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FC471" w14:textId="77777777" w:rsidR="00CC7075" w:rsidRDefault="00CC7075" w:rsidP="00CC7075">
      <w:pPr>
        <w:spacing w:after="240" w:line="380" w:lineRule="exact"/>
        <w:rPr>
          <w:b/>
          <w:color w:val="E31B37"/>
          <w:sz w:val="32"/>
          <w:szCs w:val="32"/>
          <w:u w:color="000000"/>
          <w:lang w:val="de-DE"/>
        </w:rPr>
      </w:pPr>
      <w:bookmarkStart w:id="0" w:name="_Toc208392761"/>
      <w:r>
        <w:rPr>
          <w:b/>
          <w:color w:val="E31B37"/>
          <w:sz w:val="32"/>
          <w:szCs w:val="32"/>
          <w:u w:color="000000"/>
          <w:lang w:val="de-DE"/>
        </w:rPr>
        <w:t>EGGER Kollektion Dekorativ: Neue App komplettiert das digitale Serviceangebot</w:t>
      </w:r>
    </w:p>
    <w:p w14:paraId="0A1FF793" w14:textId="77777777" w:rsidR="00CC7075" w:rsidRPr="00F83548" w:rsidRDefault="00CC7075" w:rsidP="00CC7075">
      <w:pPr>
        <w:spacing w:after="240" w:line="300" w:lineRule="exact"/>
        <w:jc w:val="both"/>
        <w:rPr>
          <w:sz w:val="24"/>
          <w:szCs w:val="24"/>
          <w:lang w:val="de-DE"/>
        </w:rPr>
      </w:pPr>
      <w:r>
        <w:rPr>
          <w:b/>
          <w:color w:val="666666"/>
          <w:sz w:val="24"/>
          <w:szCs w:val="24"/>
          <w:u w:color="000000"/>
          <w:lang w:val="de-DE"/>
        </w:rPr>
        <w:t>Holzwerkstoffspezialist verbindet On- und Offlinewelt und macht die Kollektion rund um die Uhr verfügbar.</w:t>
      </w:r>
    </w:p>
    <w:p w14:paraId="076971B0" w14:textId="77777777" w:rsidR="00CC7075" w:rsidRDefault="00CC7075" w:rsidP="00CC7075">
      <w:pPr>
        <w:pStyle w:val="Unterzeile"/>
        <w:spacing w:after="360" w:line="280" w:lineRule="exact"/>
        <w:ind w:left="0"/>
        <w:rPr>
          <w:color w:val="666666"/>
          <w:sz w:val="20"/>
          <w:szCs w:val="20"/>
        </w:rPr>
      </w:pPr>
      <w:r w:rsidRPr="00B02D51">
        <w:rPr>
          <w:color w:val="666666"/>
          <w:sz w:val="20"/>
          <w:szCs w:val="20"/>
        </w:rPr>
        <w:t>EGGER räumt dem Thema Digitalisierung in der neuen Kollektion einen besonderen Stellenwert ein. Mit der App beraten Verarbeiter und Architekten ihre Kunden im direkten Gespräch qualitativ noch besser und zeitgemäß. Sie unterstützt dabei, Dekore für die unterschiedlichsten Projekte schneller zu finden, Produktinformationen und Verfügbarkeiten in Echtzeit abzurufen und Muster einfacher zu bestellen.</w:t>
      </w:r>
      <w:r>
        <w:rPr>
          <w:color w:val="666666"/>
        </w:rPr>
        <w:t xml:space="preserve"> </w:t>
      </w:r>
      <w:r w:rsidRPr="00B02D51">
        <w:rPr>
          <w:color w:val="666666"/>
          <w:sz w:val="20"/>
          <w:szCs w:val="20"/>
        </w:rPr>
        <w:t xml:space="preserve">„Wir wissen, dass Kollektionen mit Echtmustern wichtig, aber nicht mehr ausreichend sind, um Kunden optimal zu beraten. Deswegen haben wir unser Serviceangebot mit der neuen Kollektions-App, die viele hilfreiche Funktionen kombiniert, ergänzt. Damit haben Kunden die Kollektion stets digital griffbereit“, fasst Hubert Höglauer den umfassenden Service zusammen. </w:t>
      </w:r>
    </w:p>
    <w:p w14:paraId="733B11A6" w14:textId="7F143C91" w:rsidR="00797D84" w:rsidRPr="007B6C41" w:rsidRDefault="00570FE4" w:rsidP="00667262">
      <w:pPr>
        <w:spacing w:after="120" w:line="280" w:lineRule="exact"/>
        <w:rPr>
          <w:b/>
          <w:color w:val="666666"/>
          <w:sz w:val="24"/>
          <w:szCs w:val="24"/>
          <w:u w:color="000000"/>
          <w:lang w:val="de-DE"/>
        </w:rPr>
      </w:pPr>
      <w:r>
        <w:rPr>
          <w:b/>
          <w:color w:val="666666"/>
          <w:sz w:val="24"/>
          <w:szCs w:val="24"/>
          <w:u w:color="000000"/>
          <w:lang w:val="de-DE"/>
        </w:rPr>
        <w:t>Zielgruppenspezifische Highlights</w:t>
      </w:r>
    </w:p>
    <w:p w14:paraId="5B15C5B7" w14:textId="5F35D771" w:rsidR="00CC7075" w:rsidRDefault="00CC7075" w:rsidP="00CC7075">
      <w:pPr>
        <w:spacing w:after="360" w:line="280" w:lineRule="exact"/>
        <w:jc w:val="both"/>
        <w:rPr>
          <w:color w:val="666666"/>
          <w:lang w:val="de-DE"/>
        </w:rPr>
      </w:pPr>
      <w:r>
        <w:rPr>
          <w:color w:val="666666"/>
          <w:lang w:val="de-DE"/>
        </w:rPr>
        <w:t xml:space="preserve">Das große Plus für Verarbeiter: Über eine einfach anwendbare </w:t>
      </w:r>
      <w:r w:rsidRPr="00F411E2">
        <w:rPr>
          <w:b/>
          <w:color w:val="666666"/>
          <w:lang w:val="de-DE"/>
        </w:rPr>
        <w:t>Scan-</w:t>
      </w:r>
      <w:r>
        <w:rPr>
          <w:b/>
          <w:color w:val="666666"/>
          <w:lang w:val="de-DE"/>
        </w:rPr>
        <w:t xml:space="preserve"> und Filterf</w:t>
      </w:r>
      <w:r w:rsidRPr="00F411E2">
        <w:rPr>
          <w:b/>
          <w:color w:val="666666"/>
          <w:lang w:val="de-DE"/>
        </w:rPr>
        <w:t xml:space="preserve">unktion </w:t>
      </w:r>
      <w:r>
        <w:rPr>
          <w:color w:val="666666"/>
          <w:lang w:val="de-DE"/>
        </w:rPr>
        <w:t xml:space="preserve">tauchen sie mit ihren Kunden direkt in die Welt der Dekore ein. Sie entdecken unzählige Dekorkombinationen und betrachten Dekore sowohl in </w:t>
      </w:r>
      <w:r w:rsidRPr="00F411E2">
        <w:rPr>
          <w:b/>
          <w:color w:val="666666"/>
          <w:lang w:val="de-DE"/>
        </w:rPr>
        <w:t>2D</w:t>
      </w:r>
      <w:r>
        <w:rPr>
          <w:color w:val="666666"/>
          <w:lang w:val="de-DE"/>
        </w:rPr>
        <w:t xml:space="preserve"> als auch in </w:t>
      </w:r>
      <w:r w:rsidRPr="00F411E2">
        <w:rPr>
          <w:b/>
          <w:color w:val="666666"/>
          <w:lang w:val="de-DE"/>
        </w:rPr>
        <w:t>3D</w:t>
      </w:r>
      <w:r>
        <w:rPr>
          <w:color w:val="666666"/>
          <w:lang w:val="de-DE"/>
        </w:rPr>
        <w:t>, um Details sowie Musterwiederholungen gut zu erkennen</w:t>
      </w:r>
      <w:r w:rsidR="00ED0F58">
        <w:rPr>
          <w:color w:val="666666"/>
          <w:lang w:val="de-DE"/>
        </w:rPr>
        <w:t>. F</w:t>
      </w:r>
      <w:r>
        <w:rPr>
          <w:color w:val="666666"/>
          <w:lang w:val="de-DE"/>
        </w:rPr>
        <w:t xml:space="preserve">ür Architekten stellt insbesondere der Bereich </w:t>
      </w:r>
      <w:r w:rsidRPr="0065387B">
        <w:rPr>
          <w:b/>
          <w:color w:val="666666"/>
          <w:lang w:val="de-DE"/>
        </w:rPr>
        <w:t>„Meine Sammlung“</w:t>
      </w:r>
      <w:r>
        <w:rPr>
          <w:color w:val="666666"/>
          <w:lang w:val="de-DE"/>
        </w:rPr>
        <w:t xml:space="preserve"> ein attraktives Feature dar. Hier sammeln sie ihre Ideen und erstellen gleichzeitig individuelle Moodboards, die mit weiteren Bildern angereichert werden können. Diese Funktion unterstützt sie optimal bei jedem Kundentermin. In Kombination mit den analogen Kollektionsordnern kann so das gesamte Potenzial der EGGER Kollektion Dekorativ ausgeschöpft werden. „So funktioniert Planung und Beratung heute: zeit- und ortsunabhängig“, so Hubert Höglauer. Die App steht zum Download im </w:t>
      </w:r>
      <w:r w:rsidRPr="00F50F1C">
        <w:rPr>
          <w:b/>
          <w:color w:val="666666"/>
          <w:lang w:val="de-DE"/>
        </w:rPr>
        <w:t>Apple App Store</w:t>
      </w:r>
      <w:r>
        <w:rPr>
          <w:color w:val="666666"/>
          <w:lang w:val="de-DE"/>
        </w:rPr>
        <w:t xml:space="preserve"> sowie im </w:t>
      </w:r>
      <w:r w:rsidRPr="00F50F1C">
        <w:rPr>
          <w:b/>
          <w:color w:val="666666"/>
          <w:lang w:val="de-DE"/>
        </w:rPr>
        <w:t>Google Play Stor</w:t>
      </w:r>
      <w:r>
        <w:rPr>
          <w:b/>
          <w:color w:val="666666"/>
          <w:lang w:val="de-DE"/>
        </w:rPr>
        <w:t>e</w:t>
      </w:r>
      <w:r>
        <w:rPr>
          <w:color w:val="666666"/>
          <w:lang w:val="de-DE"/>
        </w:rPr>
        <w:t xml:space="preserve"> zur Verfügung. </w:t>
      </w:r>
    </w:p>
    <w:p w14:paraId="6D4ED598" w14:textId="77777777" w:rsidR="00CC7075" w:rsidRDefault="00CC7075">
      <w:pPr>
        <w:spacing w:line="240" w:lineRule="auto"/>
        <w:rPr>
          <w:color w:val="666666"/>
          <w:lang w:val="de-DE"/>
        </w:rPr>
      </w:pPr>
      <w:r>
        <w:rPr>
          <w:color w:val="666666"/>
          <w:lang w:val="de-DE"/>
        </w:rPr>
        <w:br w:type="page"/>
      </w:r>
    </w:p>
    <w:p w14:paraId="04651970" w14:textId="77777777" w:rsidR="00CC7075" w:rsidRPr="00F9234B" w:rsidRDefault="00CC7075" w:rsidP="00CC7075">
      <w:pPr>
        <w:spacing w:after="360" w:line="280" w:lineRule="exact"/>
        <w:jc w:val="both"/>
        <w:rPr>
          <w:color w:val="666666"/>
          <w:lang w:val="de-DE"/>
        </w:rPr>
      </w:pPr>
    </w:p>
    <w:p w14:paraId="358DA2D9" w14:textId="77777777" w:rsidR="007D3547" w:rsidRPr="00797D84" w:rsidRDefault="007D3547" w:rsidP="007D33B4">
      <w:pPr>
        <w:pBdr>
          <w:top w:val="single" w:sz="4" w:space="1" w:color="666666"/>
        </w:pBdr>
        <w:spacing w:line="280" w:lineRule="exact"/>
        <w:jc w:val="both"/>
        <w:rPr>
          <w:color w:val="666666"/>
          <w:lang w:val="de-DE"/>
        </w:rPr>
      </w:pPr>
    </w:p>
    <w:p w14:paraId="15AD2B69" w14:textId="77777777" w:rsidR="00CC7075" w:rsidRPr="00FC6AC6" w:rsidRDefault="00CC7075" w:rsidP="00CC7075">
      <w:pPr>
        <w:spacing w:line="300" w:lineRule="exact"/>
        <w:ind w:left="425"/>
        <w:jc w:val="both"/>
        <w:rPr>
          <w:b/>
          <w:color w:val="E31B37"/>
          <w:sz w:val="24"/>
          <w:szCs w:val="24"/>
          <w:lang w:val="de-DE"/>
        </w:rPr>
      </w:pPr>
      <w:r>
        <w:rPr>
          <w:b/>
          <w:color w:val="E31B37"/>
          <w:sz w:val="24"/>
          <w:szCs w:val="24"/>
          <w:lang w:val="de-DE"/>
        </w:rPr>
        <w:t>EGGER Kollektion Dekorativ: Neue App komplettiert das digitale Serviceangebot</w:t>
      </w:r>
    </w:p>
    <w:p w14:paraId="2F67270C" w14:textId="77777777" w:rsidR="007D3547" w:rsidRPr="004E06FC" w:rsidRDefault="007D3547" w:rsidP="007D3547">
      <w:pPr>
        <w:spacing w:line="280" w:lineRule="exact"/>
        <w:jc w:val="both"/>
        <w:rPr>
          <w:color w:val="666666"/>
          <w:lang w:val="de-DE"/>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570FE4" w14:paraId="6FCC75C7" w14:textId="77777777" w:rsidTr="006A47FD">
        <w:trPr>
          <w:trHeight w:val="1559"/>
        </w:trPr>
        <w:tc>
          <w:tcPr>
            <w:tcW w:w="4182" w:type="dxa"/>
            <w:tcMar>
              <w:top w:w="0" w:type="dxa"/>
              <w:left w:w="425" w:type="dxa"/>
              <w:bottom w:w="170" w:type="dxa"/>
              <w:right w:w="0" w:type="dxa"/>
            </w:tcMar>
          </w:tcPr>
          <w:p w14:paraId="2351D147" w14:textId="48C7F9F3" w:rsidR="00CC7075" w:rsidRPr="003F4F51" w:rsidRDefault="00CC7075" w:rsidP="00CC7075">
            <w:pPr>
              <w:pStyle w:val="Factbox"/>
              <w:numPr>
                <w:ilvl w:val="0"/>
                <w:numId w:val="3"/>
              </w:numPr>
              <w:tabs>
                <w:tab w:val="clear" w:pos="355"/>
                <w:tab w:val="num" w:pos="143"/>
              </w:tabs>
              <w:spacing w:after="140"/>
              <w:ind w:left="427" w:hanging="427"/>
              <w:jc w:val="left"/>
              <w:rPr>
                <w:color w:val="666666"/>
              </w:rPr>
            </w:pPr>
            <w:r>
              <w:rPr>
                <w:color w:val="666666"/>
              </w:rPr>
              <w:t xml:space="preserve">Mit der neuen EGGER Kollektion Dekorativ App die gesamte Kollektion </w:t>
            </w:r>
            <w:r w:rsidR="00570FE4">
              <w:rPr>
                <w:color w:val="666666"/>
              </w:rPr>
              <w:t>stets</w:t>
            </w:r>
            <w:r>
              <w:rPr>
                <w:color w:val="666666"/>
              </w:rPr>
              <w:t xml:space="preserve"> griffbereit. </w:t>
            </w:r>
          </w:p>
          <w:p w14:paraId="33779BB8" w14:textId="77777777" w:rsidR="00570FE4" w:rsidRDefault="00570FE4" w:rsidP="00570FE4">
            <w:pPr>
              <w:pStyle w:val="Factbox"/>
              <w:numPr>
                <w:ilvl w:val="0"/>
                <w:numId w:val="3"/>
              </w:numPr>
              <w:tabs>
                <w:tab w:val="clear" w:pos="355"/>
                <w:tab w:val="num" w:pos="143"/>
              </w:tabs>
              <w:spacing w:after="140"/>
              <w:ind w:left="427" w:hanging="427"/>
              <w:jc w:val="left"/>
              <w:rPr>
                <w:color w:val="666666"/>
              </w:rPr>
            </w:pPr>
            <w:r>
              <w:rPr>
                <w:color w:val="666666"/>
              </w:rPr>
              <w:t>Erhalten Sie unverzügliche Dekor- und Produktinformationen mit der neuen Scanfunktion.</w:t>
            </w:r>
          </w:p>
          <w:p w14:paraId="14D64313" w14:textId="50FC3B01" w:rsidR="00570FE4" w:rsidRPr="00570FE4" w:rsidRDefault="00570FE4" w:rsidP="00570FE4">
            <w:pPr>
              <w:pStyle w:val="Factbox"/>
              <w:numPr>
                <w:ilvl w:val="0"/>
                <w:numId w:val="3"/>
              </w:numPr>
              <w:tabs>
                <w:tab w:val="clear" w:pos="355"/>
                <w:tab w:val="num" w:pos="143"/>
              </w:tabs>
              <w:spacing w:after="140"/>
              <w:ind w:left="427" w:hanging="427"/>
              <w:jc w:val="left"/>
              <w:rPr>
                <w:color w:val="666666"/>
              </w:rPr>
            </w:pPr>
            <w:r>
              <w:rPr>
                <w:color w:val="666666"/>
              </w:rPr>
              <w:t>Während Ihrer Kundentermine erlaubt es Ihnen die neue Filterfunktion die richtigen Dekore schneller zu finden.</w:t>
            </w:r>
          </w:p>
        </w:tc>
        <w:tc>
          <w:tcPr>
            <w:tcW w:w="4182" w:type="dxa"/>
            <w:tcMar>
              <w:top w:w="0" w:type="dxa"/>
              <w:left w:w="0" w:type="dxa"/>
              <w:bottom w:w="170" w:type="dxa"/>
              <w:right w:w="0" w:type="dxa"/>
            </w:tcMar>
          </w:tcPr>
          <w:p w14:paraId="0820DEC5" w14:textId="77777777" w:rsidR="00570FE4" w:rsidRDefault="00570FE4" w:rsidP="00570FE4">
            <w:pPr>
              <w:pStyle w:val="Factbox"/>
              <w:numPr>
                <w:ilvl w:val="0"/>
                <w:numId w:val="3"/>
              </w:numPr>
              <w:tabs>
                <w:tab w:val="clear" w:pos="355"/>
                <w:tab w:val="num" w:pos="143"/>
              </w:tabs>
              <w:spacing w:after="140"/>
              <w:ind w:left="427" w:hanging="427"/>
              <w:jc w:val="left"/>
              <w:rPr>
                <w:color w:val="666666"/>
              </w:rPr>
            </w:pPr>
            <w:r>
              <w:rPr>
                <w:color w:val="666666"/>
              </w:rPr>
              <w:t xml:space="preserve">Betrachten sie Dekore in 2D und 3D, um Details und Musterwiederholungen besser zu erkennen. </w:t>
            </w:r>
          </w:p>
          <w:p w14:paraId="468B79CD" w14:textId="037114AB" w:rsidR="00570FE4" w:rsidRPr="00ED0F58" w:rsidRDefault="00ED0F58" w:rsidP="00ED0F58">
            <w:pPr>
              <w:pStyle w:val="Factbox"/>
              <w:numPr>
                <w:ilvl w:val="0"/>
                <w:numId w:val="3"/>
              </w:numPr>
              <w:tabs>
                <w:tab w:val="clear" w:pos="355"/>
                <w:tab w:val="num" w:pos="143"/>
              </w:tabs>
              <w:spacing w:after="140"/>
              <w:ind w:left="427" w:hanging="427"/>
              <w:jc w:val="left"/>
              <w:rPr>
                <w:color w:val="666666"/>
              </w:rPr>
            </w:pPr>
            <w:r>
              <w:rPr>
                <w:color w:val="666666"/>
              </w:rPr>
              <w:t>Ers</w:t>
            </w:r>
            <w:r w:rsidRPr="00ED0F58">
              <w:rPr>
                <w:color w:val="666666"/>
              </w:rPr>
              <w:t>tellen Sie individuelle Moodboards</w:t>
            </w:r>
            <w:r>
              <w:rPr>
                <w:color w:val="666666"/>
              </w:rPr>
              <w:t xml:space="preserve"> durch das Speichern von Dekoren im Bereich „Meine Sammlung“. </w:t>
            </w:r>
            <w:r w:rsidRPr="00ED0F58">
              <w:rPr>
                <w:color w:val="666666"/>
              </w:rPr>
              <w:t xml:space="preserve">  </w:t>
            </w:r>
            <w:r w:rsidR="00570FE4" w:rsidRPr="00ED0F58">
              <w:rPr>
                <w:color w:val="666666"/>
              </w:rPr>
              <w:t xml:space="preserve"> </w:t>
            </w:r>
          </w:p>
        </w:tc>
      </w:tr>
    </w:tbl>
    <w:p w14:paraId="11CF3800" w14:textId="77777777" w:rsidR="007D3547" w:rsidRDefault="007D3547" w:rsidP="007D3547">
      <w:pPr>
        <w:pBdr>
          <w:top w:val="single" w:sz="4" w:space="1" w:color="666666"/>
        </w:pBdr>
        <w:spacing w:after="280" w:line="280" w:lineRule="atLeast"/>
        <w:rPr>
          <w:b/>
          <w:color w:val="E31B37"/>
          <w:sz w:val="32"/>
          <w:szCs w:val="32"/>
          <w:u w:color="000000"/>
          <w:lang w:val="de-DE"/>
        </w:rPr>
      </w:pPr>
    </w:p>
    <w:p w14:paraId="55A41045" w14:textId="131EFB9F" w:rsidR="0074392F" w:rsidRPr="0074392F" w:rsidRDefault="00A77CD8" w:rsidP="00434205">
      <w:pPr>
        <w:spacing w:after="240" w:line="380" w:lineRule="exact"/>
        <w:rPr>
          <w:i/>
          <w:color w:val="666666"/>
          <w:lang w:val="de-DE"/>
        </w:rPr>
      </w:pPr>
      <w:r>
        <w:rPr>
          <w:b/>
          <w:color w:val="E31B37"/>
          <w:sz w:val="32"/>
          <w:szCs w:val="32"/>
          <w:u w:color="000000"/>
          <w:lang w:val="de-DE"/>
        </w:rPr>
        <w:br w:type="page"/>
      </w:r>
      <w:r w:rsidRPr="00A77CD8">
        <w:rPr>
          <w:rFonts w:cs="Arial"/>
          <w:b/>
          <w:color w:val="E31B37"/>
          <w:sz w:val="32"/>
          <w:szCs w:val="32"/>
          <w:lang w:val="de-DE"/>
        </w:rPr>
        <w:lastRenderedPageBreak/>
        <w:t>Bildlegende</w:t>
      </w:r>
    </w:p>
    <w:tbl>
      <w:tblPr>
        <w:tblpPr w:vertAnchor="text" w:horzAnchor="margin" w:tblpY="1"/>
        <w:tblOverlap w:val="never"/>
        <w:tblW w:w="8505" w:type="dxa"/>
        <w:tblLook w:val="04A0" w:firstRow="1" w:lastRow="0" w:firstColumn="1" w:lastColumn="0" w:noHBand="0" w:noVBand="1"/>
      </w:tblPr>
      <w:tblGrid>
        <w:gridCol w:w="4775"/>
        <w:gridCol w:w="3730"/>
      </w:tblGrid>
      <w:tr w:rsidR="00E41B07" w:rsidRPr="00ED0F58" w14:paraId="4228D01B" w14:textId="77777777" w:rsidTr="002160CA">
        <w:tc>
          <w:tcPr>
            <w:tcW w:w="4775" w:type="dxa"/>
          </w:tcPr>
          <w:p w14:paraId="4C4B2DAF" w14:textId="04BC681A" w:rsidR="00E41B07" w:rsidRDefault="00C60FBB" w:rsidP="00D1028B">
            <w:pPr>
              <w:spacing w:before="216"/>
              <w:rPr>
                <w:b/>
                <w:noProof/>
                <w:color w:val="666666"/>
                <w:lang w:val="de-DE"/>
              </w:rPr>
            </w:pPr>
            <w:r>
              <w:rPr>
                <w:b/>
                <w:noProof/>
                <w:color w:val="666666"/>
                <w:lang w:val="de-DE"/>
              </w:rPr>
              <w:drawing>
                <wp:inline distT="0" distB="0" distL="0" distR="0" wp14:anchorId="4AF267BD" wp14:editId="33F887FA">
                  <wp:extent cx="1506755" cy="288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_Startseit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6755" cy="2880000"/>
                          </a:xfrm>
                          <a:prstGeom prst="rect">
                            <a:avLst/>
                          </a:prstGeom>
                        </pic:spPr>
                      </pic:pic>
                    </a:graphicData>
                  </a:graphic>
                </wp:inline>
              </w:drawing>
            </w:r>
          </w:p>
        </w:tc>
        <w:tc>
          <w:tcPr>
            <w:tcW w:w="3730" w:type="dxa"/>
          </w:tcPr>
          <w:p w14:paraId="7B247EFE" w14:textId="0E517110" w:rsidR="00E41B07" w:rsidRDefault="00E41B07" w:rsidP="00ED0F58">
            <w:pPr>
              <w:spacing w:before="216" w:line="280" w:lineRule="atLeast"/>
              <w:rPr>
                <w:color w:val="666666"/>
                <w:lang w:val="de-DE"/>
              </w:rPr>
            </w:pPr>
            <w:r>
              <w:rPr>
                <w:color w:val="666666"/>
                <w:lang w:val="de-DE"/>
              </w:rPr>
              <w:t>Überall und jederzeit in die Welt der Dekore eintauchen mit der neu entwickelten EGGER Kollektion Dekorativ App.</w:t>
            </w:r>
          </w:p>
        </w:tc>
      </w:tr>
      <w:tr w:rsidR="00A77CD8" w:rsidRPr="00ED0F58" w14:paraId="2BFAD1F6" w14:textId="77777777" w:rsidTr="002160CA">
        <w:tc>
          <w:tcPr>
            <w:tcW w:w="4775" w:type="dxa"/>
          </w:tcPr>
          <w:p w14:paraId="121110B8" w14:textId="7FE86A5C" w:rsidR="00A77CD8" w:rsidRPr="0074392F" w:rsidRDefault="00ED0F58" w:rsidP="002160CA">
            <w:pPr>
              <w:spacing w:before="216"/>
              <w:rPr>
                <w:color w:val="666666"/>
                <w:lang w:val="de-DE"/>
              </w:rPr>
            </w:pPr>
            <w:r>
              <w:rPr>
                <w:b/>
                <w:noProof/>
                <w:color w:val="666666"/>
                <w:lang w:val="de-DE"/>
              </w:rPr>
              <w:drawing>
                <wp:anchor distT="0" distB="0" distL="114300" distR="114300" simplePos="0" relativeHeight="251663872" behindDoc="1" locked="0" layoutInCell="1" allowOverlap="1" wp14:anchorId="07CC38B3" wp14:editId="67C4D6FE">
                  <wp:simplePos x="0" y="0"/>
                  <wp:positionH relativeFrom="column">
                    <wp:posOffset>-9525</wp:posOffset>
                  </wp:positionH>
                  <wp:positionV relativeFrom="paragraph">
                    <wp:posOffset>147320</wp:posOffset>
                  </wp:positionV>
                  <wp:extent cx="2879725" cy="1917700"/>
                  <wp:effectExtent l="0" t="0" r="0" b="6350"/>
                  <wp:wrapTight wrapText="bothSides">
                    <wp:wrapPolygon edited="0">
                      <wp:start x="0" y="0"/>
                      <wp:lineTo x="0" y="21457"/>
                      <wp:lineTo x="21433" y="21457"/>
                      <wp:lineTo x="21433" y="0"/>
                      <wp:lineTo x="0" y="0"/>
                    </wp:wrapPolygon>
                  </wp:wrapTight>
                  <wp:docPr id="7" name="Grafik 7" descr="C:\Users\KPETROVI\AppData\Local\Microsoft\Windows\INetCache\Content.Word\02PI_CO_PW_fur_EDC2020_peopleshot_FAB_keyvisua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PETROVI\AppData\Local\Microsoft\Windows\INetCache\Content.Word\02PI_CO_PW_fur_EDC2020_peopleshot_FAB_keyvisual_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9725" cy="1917700"/>
                          </a:xfrm>
                          <a:prstGeom prst="rect">
                            <a:avLst/>
                          </a:prstGeom>
                          <a:noFill/>
                          <a:ln>
                            <a:noFill/>
                          </a:ln>
                        </pic:spPr>
                      </pic:pic>
                    </a:graphicData>
                  </a:graphic>
                </wp:anchor>
              </w:drawing>
            </w:r>
          </w:p>
        </w:tc>
        <w:tc>
          <w:tcPr>
            <w:tcW w:w="3730" w:type="dxa"/>
          </w:tcPr>
          <w:p w14:paraId="33BB1AAB" w14:textId="0676D139" w:rsidR="00DE4845" w:rsidRPr="00FB3C59" w:rsidRDefault="00ED0F58" w:rsidP="00E41B07">
            <w:pPr>
              <w:spacing w:before="216" w:line="280" w:lineRule="atLeast"/>
              <w:rPr>
                <w:color w:val="666666"/>
                <w:lang w:val="de-DE"/>
              </w:rPr>
            </w:pPr>
            <w:r>
              <w:rPr>
                <w:color w:val="666666"/>
                <w:lang w:val="de-DE"/>
              </w:rPr>
              <w:t>Mit der neuen Kollektion</w:t>
            </w:r>
            <w:r w:rsidR="00E41B07">
              <w:rPr>
                <w:color w:val="666666"/>
                <w:lang w:val="de-DE"/>
              </w:rPr>
              <w:t>s-</w:t>
            </w:r>
            <w:r>
              <w:rPr>
                <w:color w:val="666666"/>
                <w:lang w:val="de-DE"/>
              </w:rPr>
              <w:t xml:space="preserve">App physische und digitale Kollektion </w:t>
            </w:r>
            <w:r w:rsidR="00BE311F">
              <w:rPr>
                <w:color w:val="666666"/>
                <w:lang w:val="de-DE"/>
              </w:rPr>
              <w:t xml:space="preserve">miteinander </w:t>
            </w:r>
            <w:r>
              <w:rPr>
                <w:color w:val="666666"/>
                <w:lang w:val="de-DE"/>
              </w:rPr>
              <w:t xml:space="preserve">kombinieren.  </w:t>
            </w:r>
          </w:p>
        </w:tc>
      </w:tr>
      <w:tr w:rsidR="00A77CD8" w:rsidRPr="00ED0F58" w14:paraId="45BD510B" w14:textId="77777777" w:rsidTr="002160CA">
        <w:tc>
          <w:tcPr>
            <w:tcW w:w="4775" w:type="dxa"/>
          </w:tcPr>
          <w:p w14:paraId="50559AEA" w14:textId="2B83DCDE" w:rsidR="00A77CD8" w:rsidRPr="00052D5E" w:rsidRDefault="00ED0F58" w:rsidP="00F07020">
            <w:pPr>
              <w:spacing w:before="216"/>
              <w:rPr>
                <w:noProof/>
                <w:lang w:val="de-DE" w:eastAsia="en-US"/>
              </w:rPr>
            </w:pPr>
            <w:bookmarkStart w:id="1" w:name="_GoBack"/>
            <w:bookmarkEnd w:id="1"/>
            <w:r>
              <w:rPr>
                <w:noProof/>
                <w:color w:val="666666"/>
                <w:lang w:val="de-DE"/>
              </w:rPr>
              <w:drawing>
                <wp:anchor distT="0" distB="0" distL="114300" distR="114300" simplePos="0" relativeHeight="251661824" behindDoc="1" locked="0" layoutInCell="1" allowOverlap="1" wp14:anchorId="3CA34B0A" wp14:editId="6A890202">
                  <wp:simplePos x="0" y="0"/>
                  <wp:positionH relativeFrom="column">
                    <wp:posOffset>0</wp:posOffset>
                  </wp:positionH>
                  <wp:positionV relativeFrom="paragraph">
                    <wp:posOffset>171450</wp:posOffset>
                  </wp:positionV>
                  <wp:extent cx="2879725" cy="1919605"/>
                  <wp:effectExtent l="0" t="0" r="0" b="4445"/>
                  <wp:wrapTight wrapText="bothSides">
                    <wp:wrapPolygon edited="0">
                      <wp:start x="0" y="0"/>
                      <wp:lineTo x="0" y="21436"/>
                      <wp:lineTo x="21433" y="21436"/>
                      <wp:lineTo x="2143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PI_CO_PW_fur_EDC2020_peopleshot_ARCH_keyvisual_02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9725" cy="1919605"/>
                          </a:xfrm>
                          <a:prstGeom prst="rect">
                            <a:avLst/>
                          </a:prstGeom>
                        </pic:spPr>
                      </pic:pic>
                    </a:graphicData>
                  </a:graphic>
                </wp:anchor>
              </w:drawing>
            </w:r>
          </w:p>
        </w:tc>
        <w:tc>
          <w:tcPr>
            <w:tcW w:w="3730" w:type="dxa"/>
          </w:tcPr>
          <w:p w14:paraId="7F24E6F5" w14:textId="236C0AF1" w:rsidR="00A77CD8" w:rsidRPr="00A77CD8" w:rsidRDefault="004C031C" w:rsidP="004C031C">
            <w:pPr>
              <w:spacing w:before="216" w:line="280" w:lineRule="atLeast"/>
              <w:rPr>
                <w:color w:val="404040"/>
                <w:lang w:val="de-DE"/>
              </w:rPr>
            </w:pPr>
            <w:r>
              <w:rPr>
                <w:color w:val="666666"/>
                <w:lang w:val="de-DE"/>
              </w:rPr>
              <w:t xml:space="preserve">Kunden können im direkten Gespräch qualitativ noch besser und zeitgemäß beraten werden. </w:t>
            </w:r>
            <w:r>
              <w:rPr>
                <w:color w:val="404040"/>
                <w:lang w:val="de-DE"/>
              </w:rPr>
              <w:t xml:space="preserve">  </w:t>
            </w:r>
          </w:p>
        </w:tc>
      </w:tr>
    </w:tbl>
    <w:p w14:paraId="0A635E7A" w14:textId="77777777" w:rsidR="008272B0" w:rsidRDefault="00A77CD8" w:rsidP="007068DE">
      <w:pPr>
        <w:rPr>
          <w:rStyle w:val="Copyright"/>
          <w:color w:val="595959"/>
          <w:lang w:val="de-DE"/>
        </w:rPr>
      </w:pPr>
      <w:r w:rsidRPr="00A77CD8">
        <w:rPr>
          <w:rStyle w:val="FOTOS"/>
          <w:color w:val="595959"/>
          <w:lang w:val="de-DE"/>
        </w:rPr>
        <w:t>FOTOS:</w:t>
      </w:r>
      <w:r w:rsidRPr="00A77CD8">
        <w:rPr>
          <w:rStyle w:val="Copyright"/>
          <w:color w:val="595959"/>
          <w:lang w:val="de-DE"/>
        </w:rPr>
        <w:t xml:space="preserve"> EGGER Holzwerkstoffe, Abdruck bei Nennung des Rechteinhabers honorarfrei</w:t>
      </w:r>
      <w:bookmarkEnd w:id="0"/>
    </w:p>
    <w:p w14:paraId="212C15A9" w14:textId="77777777" w:rsidR="008272B0" w:rsidRPr="008272B0" w:rsidRDefault="008272B0" w:rsidP="007068DE">
      <w:pPr>
        <w:rPr>
          <w:rStyle w:val="FOTOS"/>
          <w:b w:val="0"/>
          <w:bCs w:val="0"/>
          <w:color w:val="595959"/>
          <w:lang w:val="de-DE"/>
        </w:rPr>
      </w:pPr>
      <w:r w:rsidRPr="00AC2843">
        <w:rPr>
          <w:rStyle w:val="FOTOS"/>
          <w:caps/>
          <w:color w:val="595959"/>
          <w:lang w:val="de-DE"/>
        </w:rPr>
        <w:t>REPRODUKTION:</w:t>
      </w:r>
      <w:r>
        <w:rPr>
          <w:rStyle w:val="Copyright"/>
          <w:color w:val="595959"/>
          <w:lang w:val="de-DE"/>
        </w:rPr>
        <w:t xml:space="preserve"> Bei allen erwähnten Dekoren handelt es sich um Reproduktionen.</w:t>
      </w:r>
    </w:p>
    <w:p w14:paraId="52BC2E66" w14:textId="2A4CD1F3" w:rsidR="00BC2A9F" w:rsidRPr="00BC2A9F" w:rsidRDefault="00D9580D" w:rsidP="00BC2A9F">
      <w:pPr>
        <w:rPr>
          <w:color w:val="595959"/>
          <w:sz w:val="16"/>
          <w:szCs w:val="16"/>
          <w:lang w:val="de-DE"/>
        </w:rPr>
      </w:pPr>
      <w:r w:rsidRPr="005E32E1">
        <w:rPr>
          <w:rStyle w:val="FOTOS"/>
          <w:caps/>
          <w:color w:val="595959"/>
          <w:lang w:val="de-DE"/>
        </w:rPr>
        <w:t xml:space="preserve">Bilddownload: </w:t>
      </w:r>
      <w:hyperlink r:id="rId14" w:history="1">
        <w:r w:rsidR="00BC2A9F" w:rsidRPr="00BC2A9F">
          <w:rPr>
            <w:rFonts w:eastAsia="Calibri" w:cs="Arial"/>
            <w:color w:val="0563C1"/>
            <w:sz w:val="16"/>
            <w:szCs w:val="16"/>
            <w:u w:val="single"/>
            <w:lang w:val="en-US" w:eastAsia="en-US"/>
          </w:rPr>
          <w:t>https://celum.egger.com/pinaccess/showpin.do?pinCode=0loHRmQqyUs5</w:t>
        </w:r>
      </w:hyperlink>
    </w:p>
    <w:p w14:paraId="6113AFC2" w14:textId="77777777" w:rsidR="00200820" w:rsidRDefault="00200820" w:rsidP="007068DE">
      <w:pPr>
        <w:rPr>
          <w:rStyle w:val="Copyright"/>
          <w:color w:val="595959"/>
          <w:lang w:val="de-DE"/>
        </w:rPr>
      </w:pPr>
    </w:p>
    <w:p w14:paraId="4B4A83BC" w14:textId="77777777" w:rsidR="003C1734" w:rsidRPr="00B410F3" w:rsidRDefault="003C1734" w:rsidP="00B34F10">
      <w:pPr>
        <w:tabs>
          <w:tab w:val="left" w:pos="992"/>
        </w:tabs>
        <w:spacing w:line="280" w:lineRule="exact"/>
        <w:ind w:right="-1701"/>
        <w:jc w:val="both"/>
        <w:rPr>
          <w:b/>
          <w:color w:val="E31B37"/>
          <w:sz w:val="16"/>
          <w:szCs w:val="16"/>
          <w:lang w:val="de-DE"/>
        </w:rPr>
      </w:pPr>
      <w:r w:rsidRPr="00B410F3">
        <w:rPr>
          <w:b/>
          <w:color w:val="E31B37"/>
          <w:sz w:val="16"/>
          <w:szCs w:val="16"/>
          <w:lang w:val="de-DE"/>
        </w:rPr>
        <w:t>Für Rückfragen:</w:t>
      </w:r>
    </w:p>
    <w:p w14:paraId="04ACB079" w14:textId="77777777" w:rsidR="003C1734" w:rsidRPr="004E06FC" w:rsidRDefault="003C1734" w:rsidP="003C1734">
      <w:pPr>
        <w:spacing w:line="260" w:lineRule="exact"/>
        <w:jc w:val="both"/>
        <w:rPr>
          <w:color w:val="666666"/>
          <w:lang w:val="de-DE"/>
        </w:rPr>
      </w:pPr>
    </w:p>
    <w:p w14:paraId="6FFAB805" w14:textId="77777777" w:rsidR="003C1734" w:rsidRPr="004E06FC" w:rsidRDefault="003C1734" w:rsidP="00B34F10">
      <w:pPr>
        <w:pStyle w:val="Adressebold"/>
        <w:framePr w:hSpace="0" w:wrap="auto" w:vAnchor="margin" w:hAnchor="text" w:yAlign="inline"/>
        <w:spacing w:before="0" w:line="280" w:lineRule="exact"/>
        <w:ind w:right="-1701"/>
        <w:suppressOverlap w:val="0"/>
        <w:rPr>
          <w:b w:val="0"/>
          <w:color w:val="666666"/>
          <w:szCs w:val="16"/>
        </w:rPr>
      </w:pPr>
      <w:r w:rsidRPr="004E06FC">
        <w:rPr>
          <w:b w:val="0"/>
          <w:color w:val="666666"/>
          <w:szCs w:val="16"/>
        </w:rPr>
        <w:t>FRITZ EGGER GmbH &amp; Co.</w:t>
      </w:r>
      <w:r w:rsidR="00273B55">
        <w:rPr>
          <w:b w:val="0"/>
          <w:color w:val="666666"/>
          <w:szCs w:val="16"/>
        </w:rPr>
        <w:t xml:space="preserve"> OG</w:t>
      </w:r>
    </w:p>
    <w:p w14:paraId="00727C26" w14:textId="77777777" w:rsidR="003C1734" w:rsidRPr="004E06FC" w:rsidRDefault="003C1734" w:rsidP="00B34F10">
      <w:pPr>
        <w:pStyle w:val="Adressebold"/>
        <w:framePr w:hSpace="0" w:wrap="auto" w:vAnchor="margin" w:hAnchor="text" w:yAlign="inline"/>
        <w:spacing w:before="0" w:line="280" w:lineRule="exact"/>
        <w:ind w:right="-1701"/>
        <w:suppressOverlap w:val="0"/>
        <w:rPr>
          <w:b w:val="0"/>
          <w:color w:val="666666"/>
          <w:szCs w:val="16"/>
        </w:rPr>
      </w:pPr>
      <w:r w:rsidRPr="004E06FC">
        <w:rPr>
          <w:b w:val="0"/>
          <w:color w:val="666666"/>
          <w:szCs w:val="16"/>
        </w:rPr>
        <w:t>Holzwerkstoffe</w:t>
      </w:r>
    </w:p>
    <w:p w14:paraId="431179AC" w14:textId="77777777" w:rsidR="003C1734" w:rsidRPr="00570FE4" w:rsidRDefault="00CC7075" w:rsidP="00B34F10">
      <w:pPr>
        <w:pStyle w:val="Adresse"/>
        <w:framePr w:hSpace="0" w:wrap="auto" w:vAnchor="margin" w:hAnchor="text" w:yAlign="inline"/>
        <w:spacing w:before="0" w:line="280" w:lineRule="exact"/>
        <w:ind w:right="-1701"/>
        <w:suppressOverlap w:val="0"/>
        <w:rPr>
          <w:color w:val="666666"/>
          <w:lang w:val="en-US"/>
        </w:rPr>
      </w:pPr>
      <w:r w:rsidRPr="00570FE4">
        <w:rPr>
          <w:color w:val="666666"/>
          <w:lang w:val="en-US"/>
        </w:rPr>
        <w:t>Katarina Petrovic</w:t>
      </w:r>
    </w:p>
    <w:p w14:paraId="10759A59" w14:textId="77777777" w:rsidR="003C1734" w:rsidRPr="00570FE4" w:rsidRDefault="003C1734" w:rsidP="00B34F10">
      <w:pPr>
        <w:pStyle w:val="Adresse"/>
        <w:framePr w:hSpace="0" w:wrap="auto" w:vAnchor="margin" w:hAnchor="text" w:yAlign="inline"/>
        <w:spacing w:before="0" w:line="280" w:lineRule="exact"/>
        <w:ind w:right="-1701"/>
        <w:suppressOverlap w:val="0"/>
        <w:rPr>
          <w:color w:val="666666"/>
          <w:lang w:val="en-US"/>
        </w:rPr>
      </w:pPr>
      <w:r w:rsidRPr="00570FE4">
        <w:rPr>
          <w:color w:val="666666"/>
          <w:lang w:val="en-US"/>
        </w:rPr>
        <w:t>Weiberndorf 20</w:t>
      </w:r>
    </w:p>
    <w:p w14:paraId="0AAF05A1" w14:textId="77777777" w:rsidR="003C1734" w:rsidRPr="00570FE4" w:rsidRDefault="003C1734" w:rsidP="00B34F10">
      <w:pPr>
        <w:pStyle w:val="Adresse"/>
        <w:framePr w:hSpace="0" w:wrap="auto" w:vAnchor="margin" w:hAnchor="text" w:yAlign="inline"/>
        <w:spacing w:before="0" w:line="280" w:lineRule="exact"/>
        <w:ind w:right="-1701"/>
        <w:suppressOverlap w:val="0"/>
        <w:rPr>
          <w:color w:val="666666"/>
          <w:lang w:val="en-US"/>
        </w:rPr>
      </w:pPr>
      <w:r w:rsidRPr="00570FE4">
        <w:rPr>
          <w:color w:val="666666"/>
          <w:lang w:val="en-US"/>
        </w:rPr>
        <w:t>6380 St. Johann in Tirol</w:t>
      </w:r>
    </w:p>
    <w:p w14:paraId="777794ED"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Österreich</w:t>
      </w:r>
    </w:p>
    <w:p w14:paraId="41994514"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T</w:t>
      </w:r>
      <w:r w:rsidRPr="004E06FC">
        <w:rPr>
          <w:color w:val="666666"/>
          <w:lang w:val="de-DE"/>
        </w:rPr>
        <w:tab/>
        <w:t>+43 5 0600-</w:t>
      </w:r>
      <w:r w:rsidR="00CC7075">
        <w:rPr>
          <w:color w:val="666666"/>
          <w:lang w:val="de-DE"/>
        </w:rPr>
        <w:t>10905</w:t>
      </w:r>
    </w:p>
    <w:p w14:paraId="2FFBE935" w14:textId="77777777" w:rsidR="003C1734" w:rsidRPr="00570FE4" w:rsidRDefault="00CC7075" w:rsidP="00B34F10">
      <w:pPr>
        <w:pStyle w:val="Adresse"/>
        <w:framePr w:hSpace="0" w:wrap="auto" w:vAnchor="margin" w:hAnchor="text" w:yAlign="inline"/>
        <w:spacing w:before="0" w:line="280" w:lineRule="exact"/>
        <w:ind w:right="-1701"/>
        <w:suppressOverlap w:val="0"/>
        <w:rPr>
          <w:color w:val="666666"/>
          <w:lang w:val="de-DE"/>
        </w:rPr>
      </w:pPr>
      <w:r w:rsidRPr="00570FE4">
        <w:rPr>
          <w:color w:val="666666"/>
          <w:lang w:val="de-DE"/>
        </w:rPr>
        <w:t>F</w:t>
      </w:r>
      <w:r w:rsidRPr="00570FE4">
        <w:rPr>
          <w:color w:val="666666"/>
          <w:lang w:val="de-DE"/>
        </w:rPr>
        <w:tab/>
        <w:t>+43 5 0600-90905</w:t>
      </w:r>
    </w:p>
    <w:p w14:paraId="6E2E6108" w14:textId="77777777" w:rsidR="003C1734" w:rsidRPr="00570FE4" w:rsidRDefault="002160CA" w:rsidP="00200820">
      <w:pPr>
        <w:pStyle w:val="Adresse"/>
        <w:framePr w:hSpace="0" w:wrap="auto" w:vAnchor="margin" w:hAnchor="text" w:yAlign="inline"/>
        <w:spacing w:before="0" w:after="672" w:line="280" w:lineRule="exact"/>
        <w:ind w:right="-1701"/>
        <w:suppressOverlap w:val="0"/>
        <w:rPr>
          <w:color w:val="666666"/>
          <w:lang w:val="de-DE"/>
        </w:rPr>
      </w:pPr>
      <w:hyperlink r:id="rId15" w:history="1">
        <w:r w:rsidR="00CC7075" w:rsidRPr="00570FE4">
          <w:rPr>
            <w:rStyle w:val="Hyperlink"/>
            <w:lang w:val="de-DE"/>
          </w:rPr>
          <w:t>katarina.petrovic@egger.com</w:t>
        </w:r>
      </w:hyperlink>
    </w:p>
    <w:sectPr w:rsidR="003C1734" w:rsidRPr="00570FE4" w:rsidSect="008272B0">
      <w:headerReference w:type="default" r:id="rId16"/>
      <w:footerReference w:type="default" r:id="rId17"/>
      <w:headerReference w:type="first" r:id="rId18"/>
      <w:footerReference w:type="first" r:id="rId19"/>
      <w:pgSz w:w="11906" w:h="16838" w:code="9"/>
      <w:pgMar w:top="4139" w:right="2126" w:bottom="709"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12ED" w14:textId="77777777" w:rsidR="00CC7075" w:rsidRPr="002724CD" w:rsidRDefault="00CC7075">
      <w:pPr>
        <w:spacing w:line="240" w:lineRule="auto"/>
        <w:rPr>
          <w:lang w:val="de-DE"/>
        </w:rPr>
      </w:pPr>
      <w:r w:rsidRPr="002724CD">
        <w:rPr>
          <w:lang w:val="de-DE"/>
        </w:rPr>
        <w:separator/>
      </w:r>
    </w:p>
  </w:endnote>
  <w:endnote w:type="continuationSeparator" w:id="0">
    <w:p w14:paraId="334E1C86" w14:textId="77777777" w:rsidR="00CC7075" w:rsidRPr="002724CD" w:rsidRDefault="00CC7075">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BBA9" w14:textId="77777777" w:rsidR="00FB3C59" w:rsidRPr="002B2E62" w:rsidRDefault="00453C81"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58752" behindDoc="0" locked="0" layoutInCell="1" allowOverlap="1" wp14:anchorId="6E53C3F3" wp14:editId="1E913545">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F806" w14:textId="4A1DF046"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2160CA">
                            <w:rPr>
                              <w:rStyle w:val="Seitenzahl"/>
                              <w:rFonts w:cs="Arial"/>
                              <w:noProof/>
                              <w:color w:val="E31937"/>
                              <w:sz w:val="14"/>
                              <w:szCs w:val="14"/>
                            </w:rPr>
                            <w:instrText>3</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2160CA"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2160CA">
                            <w:rPr>
                              <w:rFonts w:cs="Arial"/>
                              <w:noProof/>
                              <w:color w:val="E31937"/>
                              <w:sz w:val="14"/>
                              <w:szCs w:val="14"/>
                            </w:rPr>
                            <w:t>3</w:t>
                          </w:r>
                          <w:r w:rsidRPr="00BB60AD">
                            <w:rPr>
                              <w:rFonts w:cs="Arial"/>
                              <w:color w:val="E31937"/>
                              <w:sz w:val="14"/>
                              <w:szCs w:val="14"/>
                            </w:rPr>
                            <w:fldChar w:fldCharType="end"/>
                          </w:r>
                        </w:p>
                        <w:p w14:paraId="264DDBB1" w14:textId="77777777" w:rsidR="00FB3C59" w:rsidRDefault="00FB3C59" w:rsidP="00A672DE"/>
                        <w:p w14:paraId="13F1E327" w14:textId="77777777" w:rsidR="00FB3C59" w:rsidRDefault="00FB3C59" w:rsidP="00A672DE"/>
                        <w:p w14:paraId="41A41E71" w14:textId="77777777" w:rsidR="00FB3C59" w:rsidRDefault="00FB3C59" w:rsidP="00A672DE"/>
                        <w:p w14:paraId="5030B5A2" w14:textId="77777777" w:rsidR="00FB3C59" w:rsidRDefault="00FB3C59" w:rsidP="00A672DE"/>
                        <w:p w14:paraId="77B4E6DC"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3C3F3"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310EF806" w14:textId="4A1DF046"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2160CA">
                      <w:rPr>
                        <w:rStyle w:val="Seitenzahl"/>
                        <w:rFonts w:cs="Arial"/>
                        <w:noProof/>
                        <w:color w:val="E31937"/>
                        <w:sz w:val="14"/>
                        <w:szCs w:val="14"/>
                      </w:rPr>
                      <w:instrText>3</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2160CA"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2160CA">
                      <w:rPr>
                        <w:rFonts w:cs="Arial"/>
                        <w:noProof/>
                        <w:color w:val="E31937"/>
                        <w:sz w:val="14"/>
                        <w:szCs w:val="14"/>
                      </w:rPr>
                      <w:t>3</w:t>
                    </w:r>
                    <w:r w:rsidRPr="00BB60AD">
                      <w:rPr>
                        <w:rFonts w:cs="Arial"/>
                        <w:color w:val="E31937"/>
                        <w:sz w:val="14"/>
                        <w:szCs w:val="14"/>
                      </w:rPr>
                      <w:fldChar w:fldCharType="end"/>
                    </w:r>
                  </w:p>
                  <w:p w14:paraId="264DDBB1" w14:textId="77777777" w:rsidR="00FB3C59" w:rsidRDefault="00FB3C59" w:rsidP="00A672DE"/>
                  <w:p w14:paraId="13F1E327" w14:textId="77777777" w:rsidR="00FB3C59" w:rsidRDefault="00FB3C59" w:rsidP="00A672DE"/>
                  <w:p w14:paraId="41A41E71" w14:textId="77777777" w:rsidR="00FB3C59" w:rsidRDefault="00FB3C59" w:rsidP="00A672DE"/>
                  <w:p w14:paraId="5030B5A2" w14:textId="77777777" w:rsidR="00FB3C59" w:rsidRDefault="00FB3C59" w:rsidP="00A672DE"/>
                  <w:p w14:paraId="77B4E6DC" w14:textId="77777777" w:rsidR="00FB3C59" w:rsidRDefault="00FB3C59" w:rsidP="00A672DE"/>
                </w:txbxContent>
              </v:textbox>
              <w10:wrap anchorx="page" anchory="page"/>
            </v:shape>
          </w:pict>
        </mc:Fallback>
      </mc:AlternateContent>
    </w:r>
    <w:r w:rsidR="00FB3C59">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87B2" w14:textId="77777777" w:rsidR="00FB3C59" w:rsidRPr="002724CD" w:rsidRDefault="00FB3C59"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2F0E" w14:textId="77777777" w:rsidR="00CC7075" w:rsidRPr="002724CD" w:rsidRDefault="00CC7075" w:rsidP="00EF3465">
      <w:pPr>
        <w:spacing w:after="672" w:line="240" w:lineRule="auto"/>
        <w:rPr>
          <w:lang w:val="de-DE"/>
        </w:rPr>
      </w:pPr>
      <w:r w:rsidRPr="002724CD">
        <w:rPr>
          <w:lang w:val="de-DE"/>
        </w:rPr>
        <w:separator/>
      </w:r>
    </w:p>
  </w:footnote>
  <w:footnote w:type="continuationSeparator" w:id="0">
    <w:p w14:paraId="01776D20" w14:textId="77777777" w:rsidR="00CC7075" w:rsidRPr="002724CD" w:rsidRDefault="00CC7075">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2593" w14:textId="77777777" w:rsidR="00FB3C59" w:rsidRPr="002724CD" w:rsidRDefault="00453C81" w:rsidP="00BC1B1A">
    <w:pPr>
      <w:spacing w:after="672"/>
      <w:ind w:left="-426"/>
      <w:rPr>
        <w:lang w:val="de-DE"/>
      </w:rPr>
    </w:pPr>
    <w:r w:rsidRPr="00BB60AD">
      <w:rPr>
        <w:noProof/>
        <w:color w:val="E31937"/>
        <w:lang w:val="de-DE"/>
      </w:rPr>
      <mc:AlternateContent>
        <mc:Choice Requires="wps">
          <w:drawing>
            <wp:anchor distT="0" distB="0" distL="114300" distR="114300" simplePos="0" relativeHeight="251657728" behindDoc="0" locked="0" layoutInCell="1" allowOverlap="1" wp14:anchorId="1CF8B909" wp14:editId="0CDF5980">
              <wp:simplePos x="0" y="0"/>
              <wp:positionH relativeFrom="page">
                <wp:posOffset>647699</wp:posOffset>
              </wp:positionH>
              <wp:positionV relativeFrom="page">
                <wp:posOffset>1438275</wp:posOffset>
              </wp:positionV>
              <wp:extent cx="5267325" cy="798830"/>
              <wp:effectExtent l="0" t="0" r="9525"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70414"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Egger Presseinformation</w:t>
                          </w:r>
                        </w:p>
                        <w:p w14:paraId="5494672E" w14:textId="77777777" w:rsidR="00FB3C59" w:rsidRPr="00CB2362" w:rsidRDefault="00CC7075" w:rsidP="00CC7075">
                          <w:pPr>
                            <w:pStyle w:val="TITEL1"/>
                            <w:spacing w:after="0" w:line="380" w:lineRule="exact"/>
                            <w:jc w:val="left"/>
                          </w:pPr>
                          <w:r>
                            <w:rPr>
                              <w:rStyle w:val="TITEL1Char"/>
                              <w:b/>
                              <w:sz w:val="32"/>
                              <w:szCs w:val="32"/>
                            </w:rPr>
                            <w:t>EGGER Kollektion Dekorativ – Services,</w:t>
                          </w:r>
                          <w:r w:rsidRPr="00BB60AD">
                            <w:rPr>
                              <w:b/>
                              <w:caps w:val="0"/>
                              <w:sz w:val="32"/>
                              <w:szCs w:val="32"/>
                            </w:rPr>
                            <w:t xml:space="preserve"> </w:t>
                          </w:r>
                          <w:r>
                            <w:rPr>
                              <w:b/>
                              <w:caps w:val="0"/>
                              <w:sz w:val="32"/>
                              <w:szCs w:val="32"/>
                            </w:rPr>
                            <w:t>März</w:t>
                          </w:r>
                          <w:r w:rsidRPr="00BB60AD">
                            <w:rPr>
                              <w:b/>
                              <w:caps w:val="0"/>
                              <w:sz w:val="32"/>
                              <w:szCs w:val="32"/>
                            </w:rPr>
                            <w:t xml:space="preserve"> </w:t>
                          </w:r>
                          <w:r>
                            <w:rPr>
                              <w:b/>
                              <w:caps w:val="0"/>
                              <w:sz w:val="32"/>
                              <w:szCs w:val="32"/>
                            </w:rPr>
                            <w:t>2020</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F8B909" id="Rectangle 20" o:spid="_x0000_s1027" style="position:absolute;left:0;text-align:left;margin-left:51pt;margin-top:113.25pt;width:414.75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" fillcolor="#e31937" stroked="f">
              <v:textbox style="mso-fit-shape-to-text:t" inset="3.75mm,3.75mm,3.75mm,3.75mm">
                <w:txbxContent>
                  <w:p w14:paraId="57E70414"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Egger Presseinformation</w:t>
                    </w:r>
                  </w:p>
                  <w:p w14:paraId="5494672E" w14:textId="77777777" w:rsidR="00FB3C59" w:rsidRPr="00CB2362" w:rsidRDefault="00CC7075" w:rsidP="00CC7075">
                    <w:pPr>
                      <w:pStyle w:val="TITEL1"/>
                      <w:spacing w:after="0" w:line="380" w:lineRule="exact"/>
                      <w:jc w:val="left"/>
                    </w:pPr>
                    <w:r>
                      <w:rPr>
                        <w:rStyle w:val="TITEL1Char"/>
                        <w:b/>
                        <w:sz w:val="32"/>
                        <w:szCs w:val="32"/>
                      </w:rPr>
                      <w:t>EGGER Kollektion Dekorativ – Services,</w:t>
                    </w:r>
                    <w:r w:rsidRPr="00BB60AD">
                      <w:rPr>
                        <w:b/>
                        <w:caps w:val="0"/>
                        <w:sz w:val="32"/>
                        <w:szCs w:val="32"/>
                      </w:rPr>
                      <w:t xml:space="preserve"> </w:t>
                    </w:r>
                    <w:r>
                      <w:rPr>
                        <w:b/>
                        <w:caps w:val="0"/>
                        <w:sz w:val="32"/>
                        <w:szCs w:val="32"/>
                      </w:rPr>
                      <w:t>März</w:t>
                    </w:r>
                    <w:r w:rsidRPr="00BB60AD">
                      <w:rPr>
                        <w:b/>
                        <w:caps w:val="0"/>
                        <w:sz w:val="32"/>
                        <w:szCs w:val="32"/>
                      </w:rPr>
                      <w:t xml:space="preserve"> </w:t>
                    </w:r>
                    <w:r>
                      <w:rPr>
                        <w:b/>
                        <w:caps w:val="0"/>
                        <w:sz w:val="32"/>
                        <w:szCs w:val="32"/>
                      </w:rPr>
                      <w:t>2020</w:t>
                    </w:r>
                  </w:p>
                </w:txbxContent>
              </v:textbox>
              <w10:wrap anchorx="page" anchory="page"/>
            </v:rect>
          </w:pict>
        </mc:Fallback>
      </mc:AlternateContent>
    </w:r>
    <w:r>
      <w:rPr>
        <w:noProof/>
        <w:lang w:val="de-DE"/>
      </w:rPr>
      <w:drawing>
        <wp:anchor distT="0" distB="0" distL="114300" distR="114300" simplePos="0" relativeHeight="251659776" behindDoc="0" locked="0" layoutInCell="1" allowOverlap="1" wp14:anchorId="6F79450F" wp14:editId="1A5B4E2E">
          <wp:simplePos x="0" y="0"/>
          <wp:positionH relativeFrom="page">
            <wp:posOffset>-88265</wp:posOffset>
          </wp:positionH>
          <wp:positionV relativeFrom="page">
            <wp:posOffset>34290</wp:posOffset>
          </wp:positionV>
          <wp:extent cx="7632065" cy="871855"/>
          <wp:effectExtent l="0" t="0" r="0" b="7620"/>
          <wp:wrapNone/>
          <wp:docPr id="8"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de-DE"/>
      </w:rPr>
      <mc:AlternateContent>
        <mc:Choice Requires="wps">
          <w:drawing>
            <wp:anchor distT="0" distB="0" distL="114300" distR="114300" simplePos="0" relativeHeight="251655680" behindDoc="0" locked="0" layoutInCell="1" allowOverlap="1" wp14:anchorId="3BD30CC2" wp14:editId="2A9D4459">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5CE3"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453A" w14:textId="77777777" w:rsidR="00FB3C59" w:rsidRPr="002724CD" w:rsidRDefault="00453C81" w:rsidP="00EF3465">
    <w:pPr>
      <w:pStyle w:val="Kopfzeile"/>
      <w:spacing w:after="672"/>
      <w:rPr>
        <w:lang w:val="de-DE"/>
      </w:rPr>
    </w:pPr>
    <w:r w:rsidRPr="00006633">
      <w:rPr>
        <w:noProof/>
        <w:lang w:val="de-DE"/>
      </w:rPr>
      <w:drawing>
        <wp:anchor distT="0" distB="0" distL="114300" distR="114300" simplePos="0" relativeHeight="251656704" behindDoc="0" locked="0" layoutInCell="1" allowOverlap="1" wp14:anchorId="43B55270" wp14:editId="1E285946">
          <wp:simplePos x="0" y="0"/>
          <wp:positionH relativeFrom="page">
            <wp:align>left</wp:align>
          </wp:positionH>
          <wp:positionV relativeFrom="page">
            <wp:align>top</wp:align>
          </wp:positionV>
          <wp:extent cx="7546975" cy="862330"/>
          <wp:effectExtent l="0" t="0" r="3175" b="0"/>
          <wp:wrapNone/>
          <wp:docPr id="9"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8193">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75"/>
    <w:rsid w:val="00006633"/>
    <w:rsid w:val="00010A13"/>
    <w:rsid w:val="00024EBD"/>
    <w:rsid w:val="00034D46"/>
    <w:rsid w:val="000376F4"/>
    <w:rsid w:val="000507FB"/>
    <w:rsid w:val="00053858"/>
    <w:rsid w:val="000643E9"/>
    <w:rsid w:val="00067147"/>
    <w:rsid w:val="00067246"/>
    <w:rsid w:val="00067B59"/>
    <w:rsid w:val="00070374"/>
    <w:rsid w:val="0007565A"/>
    <w:rsid w:val="000911EF"/>
    <w:rsid w:val="000A09EB"/>
    <w:rsid w:val="000A2C0F"/>
    <w:rsid w:val="000B45A4"/>
    <w:rsid w:val="000D3F69"/>
    <w:rsid w:val="000F6261"/>
    <w:rsid w:val="000F7DE5"/>
    <w:rsid w:val="00120D0F"/>
    <w:rsid w:val="001637C4"/>
    <w:rsid w:val="0017657B"/>
    <w:rsid w:val="00177661"/>
    <w:rsid w:val="00190232"/>
    <w:rsid w:val="00193647"/>
    <w:rsid w:val="001950C4"/>
    <w:rsid w:val="001A2D8D"/>
    <w:rsid w:val="001B0116"/>
    <w:rsid w:val="001E1CB1"/>
    <w:rsid w:val="001E2992"/>
    <w:rsid w:val="001F6F7C"/>
    <w:rsid w:val="00200820"/>
    <w:rsid w:val="00200D2E"/>
    <w:rsid w:val="002160CA"/>
    <w:rsid w:val="00230C20"/>
    <w:rsid w:val="00236A52"/>
    <w:rsid w:val="00243AEC"/>
    <w:rsid w:val="002520F8"/>
    <w:rsid w:val="00260495"/>
    <w:rsid w:val="00271A5E"/>
    <w:rsid w:val="002724CD"/>
    <w:rsid w:val="00273B55"/>
    <w:rsid w:val="00290EBF"/>
    <w:rsid w:val="00296E19"/>
    <w:rsid w:val="002A5BEF"/>
    <w:rsid w:val="002B10B9"/>
    <w:rsid w:val="002B10D3"/>
    <w:rsid w:val="002B2E62"/>
    <w:rsid w:val="002C2A2C"/>
    <w:rsid w:val="002C395E"/>
    <w:rsid w:val="002C50E2"/>
    <w:rsid w:val="002D5EC2"/>
    <w:rsid w:val="002D7E9F"/>
    <w:rsid w:val="002E73F5"/>
    <w:rsid w:val="003063CB"/>
    <w:rsid w:val="00307A85"/>
    <w:rsid w:val="00315EF6"/>
    <w:rsid w:val="00323714"/>
    <w:rsid w:val="00325DD3"/>
    <w:rsid w:val="00331717"/>
    <w:rsid w:val="00333B45"/>
    <w:rsid w:val="00340CF1"/>
    <w:rsid w:val="0034393C"/>
    <w:rsid w:val="00362398"/>
    <w:rsid w:val="0037627A"/>
    <w:rsid w:val="00383116"/>
    <w:rsid w:val="003877F8"/>
    <w:rsid w:val="003907E4"/>
    <w:rsid w:val="003B4130"/>
    <w:rsid w:val="003C1734"/>
    <w:rsid w:val="003C45CA"/>
    <w:rsid w:val="003C476E"/>
    <w:rsid w:val="003C4D13"/>
    <w:rsid w:val="003D1523"/>
    <w:rsid w:val="003D3017"/>
    <w:rsid w:val="003F4F51"/>
    <w:rsid w:val="004048F0"/>
    <w:rsid w:val="00407425"/>
    <w:rsid w:val="004261D5"/>
    <w:rsid w:val="00434205"/>
    <w:rsid w:val="00440E23"/>
    <w:rsid w:val="00453C81"/>
    <w:rsid w:val="00454BEC"/>
    <w:rsid w:val="00457735"/>
    <w:rsid w:val="004752F8"/>
    <w:rsid w:val="00476384"/>
    <w:rsid w:val="004807CD"/>
    <w:rsid w:val="00490A42"/>
    <w:rsid w:val="004919FF"/>
    <w:rsid w:val="004A0A46"/>
    <w:rsid w:val="004A3C7F"/>
    <w:rsid w:val="004C031C"/>
    <w:rsid w:val="004D1AD6"/>
    <w:rsid w:val="004D5E31"/>
    <w:rsid w:val="004E06FC"/>
    <w:rsid w:val="004E4F29"/>
    <w:rsid w:val="004E4F51"/>
    <w:rsid w:val="004F4795"/>
    <w:rsid w:val="00525EB0"/>
    <w:rsid w:val="00525FDA"/>
    <w:rsid w:val="00552F9D"/>
    <w:rsid w:val="00570FE4"/>
    <w:rsid w:val="00572F99"/>
    <w:rsid w:val="00574043"/>
    <w:rsid w:val="00597048"/>
    <w:rsid w:val="005A6F06"/>
    <w:rsid w:val="005B7AF0"/>
    <w:rsid w:val="005C29C7"/>
    <w:rsid w:val="005C5C94"/>
    <w:rsid w:val="005D4054"/>
    <w:rsid w:val="005E2606"/>
    <w:rsid w:val="005E32E1"/>
    <w:rsid w:val="00602EF1"/>
    <w:rsid w:val="006039B4"/>
    <w:rsid w:val="00613C56"/>
    <w:rsid w:val="00614526"/>
    <w:rsid w:val="006277CD"/>
    <w:rsid w:val="00627A4F"/>
    <w:rsid w:val="00633B84"/>
    <w:rsid w:val="0065278A"/>
    <w:rsid w:val="00654BCC"/>
    <w:rsid w:val="00667262"/>
    <w:rsid w:val="006833E5"/>
    <w:rsid w:val="00685104"/>
    <w:rsid w:val="00695457"/>
    <w:rsid w:val="006A47FD"/>
    <w:rsid w:val="006B1CF3"/>
    <w:rsid w:val="006B2DAB"/>
    <w:rsid w:val="006C269D"/>
    <w:rsid w:val="006C4B91"/>
    <w:rsid w:val="006D7D80"/>
    <w:rsid w:val="006E2535"/>
    <w:rsid w:val="006E3314"/>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675F9"/>
    <w:rsid w:val="00774C7F"/>
    <w:rsid w:val="007806D6"/>
    <w:rsid w:val="00781C4A"/>
    <w:rsid w:val="00782EB9"/>
    <w:rsid w:val="007949CD"/>
    <w:rsid w:val="00795BF7"/>
    <w:rsid w:val="00797D84"/>
    <w:rsid w:val="007A231A"/>
    <w:rsid w:val="007A7F82"/>
    <w:rsid w:val="007B21B8"/>
    <w:rsid w:val="007B21E0"/>
    <w:rsid w:val="007B6C41"/>
    <w:rsid w:val="007C6D8A"/>
    <w:rsid w:val="007D33B4"/>
    <w:rsid w:val="007D3547"/>
    <w:rsid w:val="007D51F7"/>
    <w:rsid w:val="007E2B91"/>
    <w:rsid w:val="007F2853"/>
    <w:rsid w:val="008040E4"/>
    <w:rsid w:val="00816BC6"/>
    <w:rsid w:val="00817731"/>
    <w:rsid w:val="008272B0"/>
    <w:rsid w:val="0082770C"/>
    <w:rsid w:val="00831C0A"/>
    <w:rsid w:val="00833E72"/>
    <w:rsid w:val="00841C09"/>
    <w:rsid w:val="00850C6B"/>
    <w:rsid w:val="00852A50"/>
    <w:rsid w:val="00861980"/>
    <w:rsid w:val="00872B87"/>
    <w:rsid w:val="00876E31"/>
    <w:rsid w:val="00886BFB"/>
    <w:rsid w:val="00897CCB"/>
    <w:rsid w:val="008A366B"/>
    <w:rsid w:val="008A46B1"/>
    <w:rsid w:val="008A4D3B"/>
    <w:rsid w:val="008B123A"/>
    <w:rsid w:val="008B54D3"/>
    <w:rsid w:val="008C0582"/>
    <w:rsid w:val="008C667B"/>
    <w:rsid w:val="008C7C20"/>
    <w:rsid w:val="008D558B"/>
    <w:rsid w:val="008D704F"/>
    <w:rsid w:val="008F1F9A"/>
    <w:rsid w:val="008F2A4E"/>
    <w:rsid w:val="00900B53"/>
    <w:rsid w:val="00946B19"/>
    <w:rsid w:val="009507CA"/>
    <w:rsid w:val="00954349"/>
    <w:rsid w:val="009613BF"/>
    <w:rsid w:val="009651B5"/>
    <w:rsid w:val="0096635A"/>
    <w:rsid w:val="00967AC6"/>
    <w:rsid w:val="0097646B"/>
    <w:rsid w:val="009801EB"/>
    <w:rsid w:val="0098465F"/>
    <w:rsid w:val="00987318"/>
    <w:rsid w:val="00987D86"/>
    <w:rsid w:val="00996F55"/>
    <w:rsid w:val="00997638"/>
    <w:rsid w:val="009A4597"/>
    <w:rsid w:val="009B2BB0"/>
    <w:rsid w:val="009B3A3F"/>
    <w:rsid w:val="009C6533"/>
    <w:rsid w:val="009C789C"/>
    <w:rsid w:val="009E377F"/>
    <w:rsid w:val="009E51DE"/>
    <w:rsid w:val="00A10669"/>
    <w:rsid w:val="00A21B6C"/>
    <w:rsid w:val="00A23336"/>
    <w:rsid w:val="00A234C3"/>
    <w:rsid w:val="00A26AE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548E"/>
    <w:rsid w:val="00A92D2C"/>
    <w:rsid w:val="00AA2ADA"/>
    <w:rsid w:val="00AA64A0"/>
    <w:rsid w:val="00AB014A"/>
    <w:rsid w:val="00AB4165"/>
    <w:rsid w:val="00AB4FE5"/>
    <w:rsid w:val="00AB6964"/>
    <w:rsid w:val="00AB6CB2"/>
    <w:rsid w:val="00AC1D1C"/>
    <w:rsid w:val="00AC2843"/>
    <w:rsid w:val="00AD68F7"/>
    <w:rsid w:val="00AD6C8E"/>
    <w:rsid w:val="00AE10F7"/>
    <w:rsid w:val="00B03AD3"/>
    <w:rsid w:val="00B122A5"/>
    <w:rsid w:val="00B178C7"/>
    <w:rsid w:val="00B34F10"/>
    <w:rsid w:val="00B3614A"/>
    <w:rsid w:val="00B410F3"/>
    <w:rsid w:val="00B424F1"/>
    <w:rsid w:val="00B45552"/>
    <w:rsid w:val="00B53A43"/>
    <w:rsid w:val="00B55318"/>
    <w:rsid w:val="00B55A33"/>
    <w:rsid w:val="00B57B08"/>
    <w:rsid w:val="00B72048"/>
    <w:rsid w:val="00B82E41"/>
    <w:rsid w:val="00BA14E2"/>
    <w:rsid w:val="00BA3CA6"/>
    <w:rsid w:val="00BA3DCB"/>
    <w:rsid w:val="00BB60AD"/>
    <w:rsid w:val="00BC0A9E"/>
    <w:rsid w:val="00BC1B1A"/>
    <w:rsid w:val="00BC2A9F"/>
    <w:rsid w:val="00BC495E"/>
    <w:rsid w:val="00BC6FC0"/>
    <w:rsid w:val="00BC73DE"/>
    <w:rsid w:val="00BC76EB"/>
    <w:rsid w:val="00BD569F"/>
    <w:rsid w:val="00BD5E26"/>
    <w:rsid w:val="00BE1291"/>
    <w:rsid w:val="00BE311F"/>
    <w:rsid w:val="00BE4D47"/>
    <w:rsid w:val="00BE6490"/>
    <w:rsid w:val="00BF27D3"/>
    <w:rsid w:val="00C02AD5"/>
    <w:rsid w:val="00C1753A"/>
    <w:rsid w:val="00C24D11"/>
    <w:rsid w:val="00C375BA"/>
    <w:rsid w:val="00C3774B"/>
    <w:rsid w:val="00C466F5"/>
    <w:rsid w:val="00C52A6C"/>
    <w:rsid w:val="00C55FD7"/>
    <w:rsid w:val="00C6022C"/>
    <w:rsid w:val="00C60E6D"/>
    <w:rsid w:val="00C60FBB"/>
    <w:rsid w:val="00C74450"/>
    <w:rsid w:val="00C81ED3"/>
    <w:rsid w:val="00C86F5C"/>
    <w:rsid w:val="00CB2362"/>
    <w:rsid w:val="00CC056A"/>
    <w:rsid w:val="00CC4D71"/>
    <w:rsid w:val="00CC7075"/>
    <w:rsid w:val="00CD0778"/>
    <w:rsid w:val="00CE05D8"/>
    <w:rsid w:val="00CE3849"/>
    <w:rsid w:val="00CF5BF1"/>
    <w:rsid w:val="00D027E3"/>
    <w:rsid w:val="00D06CC5"/>
    <w:rsid w:val="00D1028B"/>
    <w:rsid w:val="00D11795"/>
    <w:rsid w:val="00D15D54"/>
    <w:rsid w:val="00D16D1D"/>
    <w:rsid w:val="00D373FD"/>
    <w:rsid w:val="00D407E0"/>
    <w:rsid w:val="00D6166B"/>
    <w:rsid w:val="00D654E4"/>
    <w:rsid w:val="00D65A3A"/>
    <w:rsid w:val="00D700A9"/>
    <w:rsid w:val="00D810DE"/>
    <w:rsid w:val="00D930CC"/>
    <w:rsid w:val="00D9580D"/>
    <w:rsid w:val="00DB72E1"/>
    <w:rsid w:val="00DB7478"/>
    <w:rsid w:val="00DB7DAC"/>
    <w:rsid w:val="00DC1C93"/>
    <w:rsid w:val="00DC6104"/>
    <w:rsid w:val="00DD0722"/>
    <w:rsid w:val="00DD2B45"/>
    <w:rsid w:val="00DD3A34"/>
    <w:rsid w:val="00DE0343"/>
    <w:rsid w:val="00DE35D7"/>
    <w:rsid w:val="00DE4845"/>
    <w:rsid w:val="00DE4F39"/>
    <w:rsid w:val="00DF38E3"/>
    <w:rsid w:val="00E05051"/>
    <w:rsid w:val="00E053C5"/>
    <w:rsid w:val="00E06532"/>
    <w:rsid w:val="00E17E3A"/>
    <w:rsid w:val="00E26201"/>
    <w:rsid w:val="00E34759"/>
    <w:rsid w:val="00E348FE"/>
    <w:rsid w:val="00E41B07"/>
    <w:rsid w:val="00E50774"/>
    <w:rsid w:val="00E74012"/>
    <w:rsid w:val="00E818A1"/>
    <w:rsid w:val="00E820B8"/>
    <w:rsid w:val="00EA7D12"/>
    <w:rsid w:val="00EB0498"/>
    <w:rsid w:val="00ED0EEC"/>
    <w:rsid w:val="00ED0F58"/>
    <w:rsid w:val="00ED47AC"/>
    <w:rsid w:val="00EE49BB"/>
    <w:rsid w:val="00EF3465"/>
    <w:rsid w:val="00F02BC8"/>
    <w:rsid w:val="00F05BF8"/>
    <w:rsid w:val="00F07020"/>
    <w:rsid w:val="00F12591"/>
    <w:rsid w:val="00F25B4D"/>
    <w:rsid w:val="00F41A37"/>
    <w:rsid w:val="00F508A9"/>
    <w:rsid w:val="00F54E4F"/>
    <w:rsid w:val="00F55851"/>
    <w:rsid w:val="00F83548"/>
    <w:rsid w:val="00F9234B"/>
    <w:rsid w:val="00FA2DB7"/>
    <w:rsid w:val="00FB3C59"/>
    <w:rsid w:val="00FB7411"/>
    <w:rsid w:val="00FC2722"/>
    <w:rsid w:val="00FC6AC6"/>
    <w:rsid w:val="00FD26CA"/>
    <w:rsid w:val="00FD3363"/>
    <w:rsid w:val="00FD5B32"/>
    <w:rsid w:val="00FE3971"/>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31937"/>
    </o:shapedefaults>
    <o:shapelayout v:ext="edit">
      <o:idmap v:ext="edit" data="1"/>
    </o:shapelayout>
  </w:shapeDefaults>
  <w:decimalSymbol w:val=","/>
  <w:listSeparator w:val=";"/>
  <w14:docId w14:val="17F3F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Kommentarzeichen">
    <w:name w:val="annotation reference"/>
    <w:basedOn w:val="Absatz-Standardschriftart"/>
    <w:uiPriority w:val="99"/>
    <w:semiHidden/>
    <w:unhideWhenUsed/>
    <w:rsid w:val="00CC70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692">
      <w:bodyDiv w:val="1"/>
      <w:marLeft w:val="0"/>
      <w:marRight w:val="0"/>
      <w:marTop w:val="0"/>
      <w:marBottom w:val="0"/>
      <w:divBdr>
        <w:top w:val="none" w:sz="0" w:space="0" w:color="auto"/>
        <w:left w:val="none" w:sz="0" w:space="0" w:color="auto"/>
        <w:bottom w:val="none" w:sz="0" w:space="0" w:color="auto"/>
        <w:right w:val="none" w:sz="0" w:space="0" w:color="auto"/>
      </w:divBdr>
    </w:div>
    <w:div w:id="1344238261">
      <w:bodyDiv w:val="1"/>
      <w:marLeft w:val="0"/>
      <w:marRight w:val="0"/>
      <w:marTop w:val="0"/>
      <w:marBottom w:val="0"/>
      <w:divBdr>
        <w:top w:val="none" w:sz="0" w:space="0" w:color="auto"/>
        <w:left w:val="none" w:sz="0" w:space="0" w:color="auto"/>
        <w:bottom w:val="none" w:sz="0" w:space="0" w:color="auto"/>
        <w:right w:val="none" w:sz="0" w:space="0" w:color="auto"/>
      </w:divBdr>
    </w:div>
    <w:div w:id="18423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katarina.petrovic@egg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lum.egger.com/pinaccess/showpin.do?pinCode=0loHRmQqyUs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GGPMDocument" ma:contentTypeID="0x01010085BC8040B9376E49982F0F46EE2516B800A7578BF519A11244B95DE172F34D4331" ma:contentTypeVersion="8" ma:contentTypeDescription="Create a new Document" ma:contentTypeScope="" ma:versionID="d05dbc2fca46bdbdf75738361f4fddb8">
  <xsd:schema xmlns:xsd="http://www.w3.org/2001/XMLSchema" xmlns:xs="http://www.w3.org/2001/XMLSchema" xmlns:p="http://schemas.microsoft.com/office/2006/metadata/properties" xmlns:ns2="7a2970e3-5530-44b0-a5a3-d0a5c7ba1f6f" xmlns:ns3="http://schemas.microsoft.com/sharepoint/v4" targetNamespace="http://schemas.microsoft.com/office/2006/metadata/properties" ma:root="true" ma:fieldsID="9519d4025c3a004f86dc44a1d336e28c" ns2:_="" ns3:_="">
    <xsd:import namespace="7a2970e3-5530-44b0-a5a3-d0a5c7ba1f6f"/>
    <xsd:import namespace="http://schemas.microsoft.com/sharepoint/v4"/>
    <xsd:element name="properties">
      <xsd:complexType>
        <xsd:sequence>
          <xsd:element name="documentManagement">
            <xsd:complexType>
              <xsd:all>
                <xsd:element ref="ns2:EGGFinancialYear" minOccurs="0"/>
                <xsd:element ref="ns2:Metadata4" minOccurs="0"/>
                <xsd:element ref="ns2:Metadata3" minOccurs="0"/>
                <xsd:element ref="ns2:Classification" minOccurs="0"/>
                <xsd:element ref="ns2:_dlc_DocId" minOccurs="0"/>
                <xsd:element ref="ns2:_dlc_DocIdUrl" minOccurs="0"/>
                <xsd:element ref="ns2:_dlc_DocIdPersistId" minOccurs="0"/>
                <xsd:element ref="ns2:m553bdd96deb4e81b2c732784c5a63b3" minOccurs="0"/>
                <xsd:element ref="ns2:TaxCatchAll" minOccurs="0"/>
                <xsd:element ref="ns2:TaxCatchAllLabel" minOccurs="0"/>
                <xsd:element ref="ns2:n2e293fa1ad94743a14a8513c2a8a84a" minOccurs="0"/>
                <xsd:element ref="ns3:IconOverlay" minOccurs="0"/>
                <xsd:element ref="ns2:n6e50e8a99684537873375de9a2aa7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970e3-5530-44b0-a5a3-d0a5c7ba1f6f" elementFormDefault="qualified">
    <xsd:import namespace="http://schemas.microsoft.com/office/2006/documentManagement/types"/>
    <xsd:import namespace="http://schemas.microsoft.com/office/infopath/2007/PartnerControls"/>
    <xsd:element name="EGGFinancialYear" ma:index="4" nillable="true" ma:displayName="Financial Year" ma:default="2018/2019" ma:format="Dropdown" ma:internalName="Financial_x0020_Year">
      <xsd:simpleType>
        <xsd:restriction base="dms:Choice">
          <xsd:enumeration value="2020/2021"/>
          <xsd:enumeration value="2019/2020"/>
          <xsd:enumeration value="2018/2019"/>
          <xsd:enumeration value="2017/2018"/>
        </xsd:restriction>
      </xsd:simpleType>
    </xsd:element>
    <xsd:element name="Metadata4" ma:index="5" nillable="true" ma:displayName="Folder" ma:description="Metadata4 Site Column" ma:format="Dropdown" ma:internalName="Metadata4">
      <xsd:simpleType>
        <xsd:restriction base="dms:Choice">
          <xsd:enumeration value="Advertising"/>
          <xsd:enumeration value="Content"/>
          <xsd:enumeration value="Melamine Faced Boards"/>
          <xsd:enumeration value="Lightwight Boards"/>
          <xsd:enumeration value="Internal"/>
          <xsd:enumeration value="Edging"/>
          <xsd:enumeration value="Compact Laminates"/>
          <xsd:enumeration value="Laquered Boards"/>
          <xsd:enumeration value="Markets"/>
          <xsd:enumeration value="MORE"/>
          <xsd:enumeration value="Furniture Components"/>
          <xsd:enumeration value="Digital Services"/>
          <xsd:enumeration value="PerfectSense"/>
          <xsd:enumeration value="Press - Publishing"/>
          <xsd:enumeration value="Profi Program"/>
          <xsd:enumeration value="Laminates"/>
          <xsd:enumeration value="Social Media"/>
          <xsd:enumeration value="Team Organisation"/>
          <xsd:enumeration value="OneNote"/>
          <xsd:enumeration value="Acoustic Boards"/>
          <xsd:enumeration value="Chipboard"/>
          <xsd:enumeration value="MDF"/>
          <xsd:enumeration value="OSB-MDF Bonded Boards"/>
          <xsd:enumeration value="Thin Chipboard"/>
          <xsd:enumeration value="Thin MDF"/>
          <xsd:enumeration value="POS"/>
          <xsd:enumeration value="Sampling"/>
          <xsd:enumeration value="IND Collection"/>
          <xsd:enumeration value="DIS Collection"/>
          <xsd:enumeration value="Product Portfolio Management"/>
          <xsd:enumeration value="Idea Management"/>
          <xsd:enumeration value="HDF"/>
          <xsd:enumeration value="Thin MDF Lacquered"/>
          <xsd:enumeration value="Front Elements"/>
          <xsd:enumeration value="Window Sills"/>
          <xsd:enumeration value="Worktops + Accessories"/>
          <xsd:enumeration value="Laminate Bonded Boards"/>
          <xsd:enumeration value="Overall Team Organisation"/>
          <xsd:enumeration value="Projects"/>
          <xsd:enumeration value="Overall Topics"/>
          <xsd:enumeration value="Organisation"/>
        </xsd:restriction>
      </xsd:simpleType>
    </xsd:element>
    <xsd:element name="Metadata3" ma:index="6" nillable="true" ma:displayName="Subfolder" ma:description="Metadata3 Site Column" ma:format="Dropdown" ma:internalName="Metadata3">
      <xsd:simpleType>
        <xsd:restriction base="dms:Choice">
          <xsd:enumeration value="Technical Support"/>
          <xsd:enumeration value="Evaluations - Calculations"/>
          <xsd:enumeration value="Trainees"/>
          <xsd:enumeration value="Benchmark"/>
          <xsd:enumeration value="Budget"/>
          <xsd:enumeration value="Datasheets"/>
          <xsd:enumeration value="Laboratory - Classification Reports - Certificates"/>
          <xsd:enumeration value="Meetings - Minutes"/>
          <xsd:enumeration value="Fairs"/>
          <xsd:enumeration value="Standards"/>
          <xsd:enumeration value="Presentations"/>
          <xsd:enumeration value="Projects"/>
          <xsd:enumeration value="Pricing"/>
          <xsd:enumeration value="Miscellaneous"/>
          <xsd:enumeration value="Studies - Contracts"/>
          <xsd:enumeration value="Templates"/>
          <xsd:enumeration value="Strategy - Planning"/>
          <xsd:enumeration value="Eggerzum"/>
          <xsd:enumeration value="Analysis"/>
          <xsd:enumeration value="FR/ES/PT"/>
          <xsd:enumeration value="DACH/N-IT/SCAN"/>
          <xsd:enumeration value="RU/CIS/BY"/>
          <xsd:enumeration value="CZ/SK"/>
          <xsd:enumeration value="CN/TW"/>
          <xsd:enumeration value="UK"/>
          <xsd:enumeration value="IT"/>
          <xsd:enumeration value="RO/BG/MD/UA"/>
          <xsd:enumeration value="Balk/HU/GR"/>
          <xsd:enumeration value="Overseas"/>
          <xsd:enumeration value="BeNeLux"/>
          <xsd:enumeration value="PL/Balt"/>
          <xsd:enumeration value="TR/MEA"/>
          <xsd:enumeration value="Guidelines"/>
          <xsd:enumeration value="Product Basic Texts"/>
          <xsd:enumeration value="North America"/>
          <xsd:enumeration value="South America"/>
          <xsd:enumeration value="Inspiration"/>
          <xsd:enumeration value="Ad Concept"/>
          <xsd:enumeration value="MAZ"/>
          <xsd:enumeration value="Delivery List"/>
          <xsd:enumeration value="Signature"/>
          <xsd:enumeration value="Newsletter"/>
          <xsd:enumeration value="Ad"/>
          <xsd:enumeration value="PR"/>
          <xsd:enumeration value="Website"/>
          <xsd:enumeration value="Pictures"/>
          <xsd:enumeration value="Postal Mailing"/>
          <xsd:enumeration value="Sample"/>
          <xsd:enumeration value="Tool"/>
          <xsd:enumeration value="Social Media"/>
          <xsd:enumeration value="Video"/>
          <xsd:enumeration value="Interzum"/>
          <xsd:enumeration value="Organisation"/>
          <xsd:enumeration value="Awards"/>
          <xsd:enumeration value="ArchDaily"/>
          <xsd:enumeration value="PR requests"/>
        </xsd:restriction>
      </xsd:simpleType>
    </xsd:element>
    <xsd:element name="Classification" ma:index="7" nillable="true" ma:displayName="Classification" ma:default="Internal" ma:description="Egger Document Classification" ma:format="Dropdown" ma:indexed="true" ma:internalName="Classification">
      <xsd:simpleType>
        <xsd:restriction base="dms:Choice">
          <xsd:enumeration value="Internal"/>
          <xsd:enumeration value="Confidential"/>
          <xsd:enumeration value="Secret"/>
          <xsd:enumeration value="Public"/>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553bdd96deb4e81b2c732784c5a63b3" ma:index="14" nillable="true" ma:taxonomy="true" ma:internalName="m553bdd96deb4e81b2c732784c5a63b3" ma:taxonomyFieldName="EGGManagedMetadata" ma:displayName="Managed Metadata" ma:fieldId="{6553bdd9-6deb-4e81-b2c7-32784c5a63b3}"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25d321d-1bc1-49b2-a3d5-c57a2313ab60}" ma:internalName="TaxCatchAll" ma:showField="CatchAllData" ma:web="7a2970e3-5530-44b0-a5a3-d0a5c7ba1f6f">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25d321d-1bc1-49b2-a3d5-c57a2313ab60}" ma:internalName="TaxCatchAllLabel" ma:readOnly="true" ma:showField="CatchAllDataLabel" ma:web="7a2970e3-5530-44b0-a5a3-d0a5c7ba1f6f">
      <xsd:complexType>
        <xsd:complexContent>
          <xsd:extension base="dms:MultiChoiceLookup">
            <xsd:sequence>
              <xsd:element name="Value" type="dms:Lookup" maxOccurs="unbounded" minOccurs="0" nillable="true"/>
            </xsd:sequence>
          </xsd:extension>
        </xsd:complexContent>
      </xsd:complexType>
    </xsd:element>
    <xsd:element name="n2e293fa1ad94743a14a8513c2a8a84a" ma:index="18" nillable="true" ma:taxonomy="true" ma:internalName="n2e293fa1ad94743a14a8513c2a8a84a" ma:taxonomyFieldName="Products" ma:displayName="Products" ma:default="" ma:fieldId="{72e293fa-1ad9-4743-a14a-8513c2a8a84a}" ma:taxonomyMulti="true" ma:sspId="90d6ef6e-2e8f-4a75-86bf-2a6ae9a6946d" ma:termSetId="0cff7d68-8688-44b5-8011-af6947c90527" ma:anchorId="f4856615-736c-414c-8889-7faacafaf144" ma:open="false" ma:isKeyword="false">
      <xsd:complexType>
        <xsd:sequence>
          <xsd:element ref="pc:Terms" minOccurs="0" maxOccurs="1"/>
        </xsd:sequence>
      </xsd:complexType>
    </xsd:element>
    <xsd:element name="n6e50e8a99684537873375de9a2aa7c2" ma:index="21" nillable="true" ma:taxonomy="true" ma:internalName="n6e50e8a99684537873375de9a2aa7c2" ma:taxonomyFieldName="Country" ma:displayName="Country" ma:fieldId="{76e50e8a-9968-4537-8733-75de9a2aa7c2}" ma:taxonomyMulti="true" ma:sspId="90d6ef6e-2e8f-4a75-86bf-2a6ae9a6946d" ma:termSetId="2958f873-d942-43a5-ae4b-322020796c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6e50e8a99684537873375de9a2aa7c2 xmlns="7a2970e3-5530-44b0-a5a3-d0a5c7ba1f6f">
      <Terms xmlns="http://schemas.microsoft.com/office/infopath/2007/PartnerControls"/>
    </n6e50e8a99684537873375de9a2aa7c2>
    <Metadata3 xmlns="7a2970e3-5530-44b0-a5a3-d0a5c7ba1f6f">Miscellaneous</Metadata3>
    <Classification xmlns="7a2970e3-5530-44b0-a5a3-d0a5c7ba1f6f">Internal</Classification>
    <IconOverlay xmlns="http://schemas.microsoft.com/sharepoint/v4" xsi:nil="true"/>
    <n2e293fa1ad94743a14a8513c2a8a84a xmlns="7a2970e3-5530-44b0-a5a3-d0a5c7ba1f6f">
      <Terms xmlns="http://schemas.microsoft.com/office/infopath/2007/PartnerControls"/>
    </n2e293fa1ad94743a14a8513c2a8a84a>
    <TaxCatchAll xmlns="7a2970e3-5530-44b0-a5a3-d0a5c7ba1f6f">
      <Value>1</Value>
    </TaxCatchAll>
    <Metadata4 xmlns="7a2970e3-5530-44b0-a5a3-d0a5c7ba1f6f">Team Organisation</Metadata4>
    <EGGFinancialYear xmlns="7a2970e3-5530-44b0-a5a3-d0a5c7ba1f6f">2018/2019</EGGFinancialYear>
    <m553bdd96deb4e81b2c732784c5a63b3 xmlns="7a2970e3-5530-44b0-a5a3-d0a5c7ba1f6f">
      <Terms xmlns="http://schemas.microsoft.com/office/infopath/2007/PartnerControls">
        <TermInfo xmlns="http://schemas.microsoft.com/office/infopath/2007/PartnerControls">
          <TermName xmlns="http://schemas.microsoft.com/office/infopath/2007/PartnerControls">EDP Communication</TermName>
          <TermId xmlns="http://schemas.microsoft.com/office/infopath/2007/PartnerControls">97b7c859-e154-4d03-83ba-ba46e72dae73</TermId>
        </TermInfo>
      </Terms>
    </m553bdd96deb4e81b2c732784c5a63b3>
    <_dlc_DocId xmlns="7a2970e3-5530-44b0-a5a3-d0a5c7ba1f6f">EP1704041405-1666101972-4796</_dlc_DocId>
    <_dlc_DocIdUrl xmlns="7a2970e3-5530-44b0-a5a3-d0a5c7ba1f6f">
      <Url>https://sp.egger.com/teams/edp_communication_pr/_layouts/15/DocIdRedir.aspx?ID=EP1704041405-1666101972-4796</Url>
      <Description>EP1704041405-1666101972-4796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07824-74D7-4DFF-B2D4-294DEE1512CD}">
  <ds:schemaRefs>
    <ds:schemaRef ds:uri="http://schemas.microsoft.com/sharepoint/events"/>
  </ds:schemaRefs>
</ds:datastoreItem>
</file>

<file path=customXml/itemProps2.xml><?xml version="1.0" encoding="utf-8"?>
<ds:datastoreItem xmlns:ds="http://schemas.openxmlformats.org/officeDocument/2006/customXml" ds:itemID="{469C19D0-4CE9-4FA7-9BEC-607F965F3BD5}"/>
</file>

<file path=customXml/itemProps3.xml><?xml version="1.0" encoding="utf-8"?>
<ds:datastoreItem xmlns:ds="http://schemas.openxmlformats.org/officeDocument/2006/customXml" ds:itemID="{FCBAFDF6-9D0B-49C4-8BFA-9E1B2428B5D1}">
  <ds:schemaRefs>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7a2970e3-5530-44b0-a5a3-d0a5c7ba1f6f"/>
    <ds:schemaRef ds:uri="http://www.w3.org/XML/1998/namespace"/>
  </ds:schemaRefs>
</ds:datastoreItem>
</file>

<file path=customXml/itemProps4.xml><?xml version="1.0" encoding="utf-8"?>
<ds:datastoreItem xmlns:ds="http://schemas.openxmlformats.org/officeDocument/2006/customXml" ds:itemID="{653CBAAF-B3C9-4D7B-8483-E0AB3326C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PR_Template_DE.dotx</Template>
  <TotalTime>0</TotalTime>
  <Pages>4</Pages>
  <Words>456</Words>
  <Characters>2877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3327</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2020-03-06T10:38:00Z</dcterms:created>
  <dcterms:modified xsi:type="dcterms:W3CDTF">2020-03-10T13:25:00Z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0x01010085BC8040B9376E49982F0F46EE2516B800A7578BF519A11244B95DE172F34D4331</vt:lpwstr>
  </property>
  <property fmtid="{D5CDD505-2E9C-101B-9397-08002B2CF9AE}" pid="3" name="Country">
    <vt:lpwstr/>
  </property>
  <property fmtid="{D5CDD505-2E9C-101B-9397-08002B2CF9AE}" pid="4" name="Products">
    <vt:lpwstr/>
  </property>
  <property fmtid="{D5CDD505-2E9C-101B-9397-08002B2CF9AE}" pid="5" name="EGGManagedMetadata">
    <vt:lpwstr>1;#EDP Communication|97b7c859-e154-4d03-83ba-ba46e72dae73</vt:lpwstr>
  </property>
  <property fmtid="{D5CDD505-2E9C-101B-9397-08002B2CF9AE}" pid="6" name="_dlc_DocIdItemGuid">
    <vt:lpwstr>d580cd4d-4071-4fb7-8329-643408374647</vt:lpwstr>
  </property>
</Properties>
</file>