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A78377" w14:textId="77CCA1C4" w:rsidR="00F83548" w:rsidRDefault="00B952B5" w:rsidP="00476384">
      <w:pPr>
        <w:spacing w:after="240" w:line="380" w:lineRule="exact"/>
        <w:rPr>
          <w:b/>
          <w:color w:val="E31B37"/>
          <w:sz w:val="32"/>
          <w:szCs w:val="32"/>
          <w:u w:color="000000"/>
          <w:lang w:val="de-DE"/>
        </w:rPr>
      </w:pPr>
      <w:bookmarkStart w:id="0" w:name="_Toc208392761"/>
      <w:r>
        <w:rPr>
          <w:b/>
          <w:color w:val="E31B37"/>
          <w:sz w:val="32"/>
          <w:szCs w:val="32"/>
          <w:u w:color="000000"/>
          <w:lang w:val="de-DE"/>
        </w:rPr>
        <w:t xml:space="preserve">EGGER ist ein „Ausgezeichneter Arbeitgeber“ </w:t>
      </w:r>
    </w:p>
    <w:p w14:paraId="30A78378" w14:textId="1E7A7693" w:rsidR="006277CD" w:rsidRPr="00F83548" w:rsidRDefault="00B952B5" w:rsidP="00476384">
      <w:pPr>
        <w:spacing w:after="240" w:line="300" w:lineRule="exact"/>
        <w:jc w:val="both"/>
        <w:rPr>
          <w:sz w:val="24"/>
          <w:szCs w:val="24"/>
          <w:lang w:val="de-DE"/>
        </w:rPr>
      </w:pPr>
      <w:r>
        <w:rPr>
          <w:b/>
          <w:color w:val="666666"/>
          <w:sz w:val="24"/>
          <w:szCs w:val="24"/>
          <w:u w:color="000000"/>
          <w:lang w:val="de-DE"/>
        </w:rPr>
        <w:t>Die deutschen Standorte</w:t>
      </w:r>
      <w:r w:rsidR="00AA6611">
        <w:rPr>
          <w:b/>
          <w:color w:val="666666"/>
          <w:sz w:val="24"/>
          <w:szCs w:val="24"/>
          <w:u w:color="000000"/>
          <w:lang w:val="de-DE"/>
        </w:rPr>
        <w:t xml:space="preserve"> </w:t>
      </w:r>
      <w:r>
        <w:rPr>
          <w:b/>
          <w:color w:val="666666"/>
          <w:sz w:val="24"/>
          <w:szCs w:val="24"/>
          <w:u w:color="000000"/>
          <w:lang w:val="de-DE"/>
        </w:rPr>
        <w:t xml:space="preserve">des Holzwerkstoffherstellers erhielten das Siegel des TÜV Rheinland </w:t>
      </w:r>
    </w:p>
    <w:p w14:paraId="30A78379" w14:textId="35CB890E" w:rsidR="00FC2722" w:rsidRPr="003D3017" w:rsidRDefault="00BC4D97" w:rsidP="00476384">
      <w:pPr>
        <w:pStyle w:val="Unterzeile"/>
        <w:spacing w:after="360" w:line="280" w:lineRule="exact"/>
        <w:ind w:left="0"/>
        <w:rPr>
          <w:b/>
          <w:color w:val="666666"/>
          <w:sz w:val="20"/>
          <w:szCs w:val="20"/>
          <w:u w:color="000000"/>
        </w:rPr>
      </w:pPr>
      <w:r>
        <w:rPr>
          <w:b/>
          <w:color w:val="666666"/>
          <w:sz w:val="20"/>
          <w:szCs w:val="20"/>
          <w:u w:color="000000"/>
        </w:rPr>
        <w:t>Die Zertifizierung zum „Ausgezeichneten Arbeitgeber“ des TÜV Rheinland ist ein ganzheitliches, systematisches Konzept zur Überprüfung der Wirksamkeit des Personalmanagements.</w:t>
      </w:r>
      <w:r w:rsidR="00F0588A">
        <w:rPr>
          <w:b/>
          <w:color w:val="666666"/>
          <w:sz w:val="20"/>
          <w:szCs w:val="20"/>
          <w:u w:color="000000"/>
        </w:rPr>
        <w:t xml:space="preserve"> Im Rahmen eines Audits </w:t>
      </w:r>
      <w:r w:rsidR="00AA6611">
        <w:rPr>
          <w:b/>
          <w:color w:val="666666"/>
          <w:sz w:val="20"/>
          <w:szCs w:val="20"/>
          <w:u w:color="000000"/>
        </w:rPr>
        <w:t>untersucht</w:t>
      </w:r>
      <w:r w:rsidR="007F0E56">
        <w:rPr>
          <w:b/>
          <w:color w:val="666666"/>
          <w:sz w:val="20"/>
          <w:szCs w:val="20"/>
          <w:u w:color="000000"/>
        </w:rPr>
        <w:t>e</w:t>
      </w:r>
      <w:r w:rsidR="00F0588A">
        <w:rPr>
          <w:b/>
          <w:color w:val="666666"/>
          <w:sz w:val="20"/>
          <w:szCs w:val="20"/>
          <w:u w:color="000000"/>
        </w:rPr>
        <w:t xml:space="preserve"> ein erfahrenes Expertenteam</w:t>
      </w:r>
      <w:r w:rsidR="00AA6611">
        <w:rPr>
          <w:b/>
          <w:color w:val="666666"/>
          <w:sz w:val="20"/>
          <w:szCs w:val="20"/>
          <w:u w:color="000000"/>
        </w:rPr>
        <w:t xml:space="preserve">, </w:t>
      </w:r>
      <w:r w:rsidR="00F0588A">
        <w:rPr>
          <w:b/>
          <w:color w:val="666666"/>
          <w:sz w:val="20"/>
          <w:szCs w:val="20"/>
          <w:u w:color="000000"/>
        </w:rPr>
        <w:t xml:space="preserve">inwieweit das Unternehmen die Anforderungen des fundierten TÜV-Standards erfüllt. </w:t>
      </w:r>
      <w:r w:rsidR="009E6C1B">
        <w:rPr>
          <w:b/>
          <w:color w:val="666666"/>
          <w:sz w:val="20"/>
          <w:szCs w:val="20"/>
          <w:u w:color="000000"/>
        </w:rPr>
        <w:t>Im Februar 2017 erfolgte die ganzheitliche Prüfu</w:t>
      </w:r>
      <w:r w:rsidR="00B270F7">
        <w:rPr>
          <w:b/>
          <w:color w:val="666666"/>
          <w:sz w:val="20"/>
          <w:szCs w:val="20"/>
          <w:u w:color="000000"/>
        </w:rPr>
        <w:t>ng der Prozesse im Personalbereich</w:t>
      </w:r>
      <w:r w:rsidR="009E6C1B">
        <w:rPr>
          <w:b/>
          <w:color w:val="666666"/>
          <w:sz w:val="20"/>
          <w:szCs w:val="20"/>
          <w:u w:color="000000"/>
        </w:rPr>
        <w:t xml:space="preserve"> bei EGGER: angefange</w:t>
      </w:r>
      <w:r w:rsidR="00A26819">
        <w:rPr>
          <w:b/>
          <w:color w:val="666666"/>
          <w:sz w:val="20"/>
          <w:szCs w:val="20"/>
          <w:u w:color="000000"/>
        </w:rPr>
        <w:t xml:space="preserve">n bei </w:t>
      </w:r>
      <w:r w:rsidR="0003251E">
        <w:rPr>
          <w:b/>
          <w:color w:val="666666"/>
          <w:sz w:val="20"/>
          <w:szCs w:val="20"/>
          <w:u w:color="000000"/>
        </w:rPr>
        <w:t xml:space="preserve">der </w:t>
      </w:r>
      <w:r w:rsidR="005C466B">
        <w:rPr>
          <w:b/>
          <w:color w:val="666666"/>
          <w:sz w:val="20"/>
          <w:szCs w:val="20"/>
          <w:u w:color="000000"/>
        </w:rPr>
        <w:t>Unternehmenskultur und</w:t>
      </w:r>
      <w:r w:rsidR="0003251E">
        <w:rPr>
          <w:b/>
          <w:color w:val="666666"/>
          <w:sz w:val="20"/>
          <w:szCs w:val="20"/>
          <w:u w:color="000000"/>
        </w:rPr>
        <w:t xml:space="preserve"> dem Personalmarketing,</w:t>
      </w:r>
      <w:r w:rsidR="009E6C1B">
        <w:rPr>
          <w:b/>
          <w:color w:val="666666"/>
          <w:sz w:val="20"/>
          <w:szCs w:val="20"/>
          <w:u w:color="000000"/>
        </w:rPr>
        <w:t xml:space="preserve"> </w:t>
      </w:r>
      <w:r w:rsidR="00A26819">
        <w:rPr>
          <w:b/>
          <w:color w:val="666666"/>
          <w:sz w:val="20"/>
          <w:szCs w:val="20"/>
          <w:u w:color="000000"/>
        </w:rPr>
        <w:t xml:space="preserve">über </w:t>
      </w:r>
      <w:r w:rsidR="0003251E">
        <w:rPr>
          <w:b/>
          <w:color w:val="666666"/>
          <w:sz w:val="20"/>
          <w:szCs w:val="20"/>
          <w:u w:color="000000"/>
        </w:rPr>
        <w:t xml:space="preserve">die Personalbeschaffung und </w:t>
      </w:r>
      <w:r w:rsidR="00A26819">
        <w:rPr>
          <w:b/>
          <w:color w:val="666666"/>
          <w:sz w:val="20"/>
          <w:szCs w:val="20"/>
          <w:u w:color="000000"/>
        </w:rPr>
        <w:t xml:space="preserve">Personalentwicklung bis hin zum Personalcontrolling. </w:t>
      </w:r>
      <w:r w:rsidR="00AA6611">
        <w:rPr>
          <w:b/>
          <w:color w:val="666666"/>
          <w:sz w:val="20"/>
          <w:szCs w:val="20"/>
          <w:u w:color="000000"/>
        </w:rPr>
        <w:t>Nach ab</w:t>
      </w:r>
      <w:r w:rsidR="0003251E">
        <w:rPr>
          <w:b/>
          <w:color w:val="666666"/>
          <w:sz w:val="20"/>
          <w:szCs w:val="20"/>
          <w:u w:color="000000"/>
        </w:rPr>
        <w:t>schließender Beratung durch den TÜV Rheinland wurde EGGER im Mai 2017 offiziell</w:t>
      </w:r>
      <w:r w:rsidR="009E6C1B">
        <w:rPr>
          <w:b/>
          <w:color w:val="666666"/>
          <w:sz w:val="20"/>
          <w:szCs w:val="20"/>
          <w:u w:color="000000"/>
        </w:rPr>
        <w:t xml:space="preserve"> das Siegel </w:t>
      </w:r>
      <w:r w:rsidR="00A26819">
        <w:rPr>
          <w:b/>
          <w:color w:val="666666"/>
          <w:sz w:val="20"/>
          <w:szCs w:val="20"/>
          <w:u w:color="000000"/>
        </w:rPr>
        <w:t>zum „Ausgezeichneten Arbeitgeber“</w:t>
      </w:r>
      <w:r w:rsidR="0003251E">
        <w:rPr>
          <w:b/>
          <w:color w:val="666666"/>
          <w:sz w:val="20"/>
          <w:szCs w:val="20"/>
          <w:u w:color="000000"/>
        </w:rPr>
        <w:t xml:space="preserve"> verliehen</w:t>
      </w:r>
      <w:r w:rsidR="00A26819">
        <w:rPr>
          <w:b/>
          <w:color w:val="666666"/>
          <w:sz w:val="20"/>
          <w:szCs w:val="20"/>
          <w:u w:color="000000"/>
        </w:rPr>
        <w:t>.</w:t>
      </w:r>
    </w:p>
    <w:p w14:paraId="296D1CCE" w14:textId="73BDEA88" w:rsidR="00BD015B" w:rsidRDefault="0055345D" w:rsidP="007A231A">
      <w:pPr>
        <w:spacing w:after="360" w:line="280" w:lineRule="exact"/>
        <w:jc w:val="both"/>
        <w:rPr>
          <w:color w:val="666666"/>
          <w:lang w:val="de-DE"/>
        </w:rPr>
      </w:pPr>
      <w:r>
        <w:rPr>
          <w:color w:val="666666"/>
          <w:lang w:val="de-DE"/>
        </w:rPr>
        <w:t xml:space="preserve">Die Zertifizierung des TÜV Rheinland </w:t>
      </w:r>
      <w:r w:rsidR="00AA6611">
        <w:rPr>
          <w:color w:val="666666"/>
          <w:lang w:val="de-DE"/>
        </w:rPr>
        <w:t>ist</w:t>
      </w:r>
      <w:r>
        <w:rPr>
          <w:color w:val="666666"/>
          <w:lang w:val="de-DE"/>
        </w:rPr>
        <w:t xml:space="preserve"> für alle sechs deutschen Standorte des Holzwerkstoffherstellers</w:t>
      </w:r>
      <w:r w:rsidR="00AA6611">
        <w:rPr>
          <w:color w:val="666666"/>
          <w:lang w:val="de-DE"/>
        </w:rPr>
        <w:t xml:space="preserve"> gültig</w:t>
      </w:r>
      <w:r>
        <w:rPr>
          <w:color w:val="666666"/>
          <w:lang w:val="de-DE"/>
        </w:rPr>
        <w:t xml:space="preserve">. Im ersten Schritt wurden die Standorte in Brilon, Marienmünster, Bevern und </w:t>
      </w:r>
      <w:r w:rsidR="00C360D2">
        <w:rPr>
          <w:color w:val="666666"/>
          <w:lang w:val="de-DE"/>
        </w:rPr>
        <w:t>Bünde</w:t>
      </w:r>
      <w:r>
        <w:rPr>
          <w:color w:val="666666"/>
          <w:lang w:val="de-DE"/>
        </w:rPr>
        <w:t xml:space="preserve"> überprüft. </w:t>
      </w:r>
      <w:r w:rsidR="00C360D2">
        <w:rPr>
          <w:color w:val="666666"/>
          <w:lang w:val="de-DE"/>
        </w:rPr>
        <w:t xml:space="preserve">In den einzelnen Organisationsbereichen konnte der praktische Ablauf durch Befragung des Personals, Einsichtnahme in die Dokumentation und insgesamt 18 Mitarbeiterinterviews nachvollzogen werden. Die Gespräche mit den Interviewpartnern verliefen in einer sachlich aufgeschlossenen Atmosphäre, die es erlaubte, sich kritisch und konstruktiv mit den einzelnen Schwerpunkten auseinanderzusetzen. </w:t>
      </w:r>
      <w:r>
        <w:rPr>
          <w:color w:val="666666"/>
          <w:lang w:val="de-DE"/>
        </w:rPr>
        <w:t xml:space="preserve">Das Überwachungsaudit wird im Frühjahr 2018 an den Standorten Wismar und Gifhorn stattfinden. </w:t>
      </w:r>
    </w:p>
    <w:p w14:paraId="61C9ED1E" w14:textId="4FAF60E1" w:rsidR="005A3BB1" w:rsidRPr="00381E75" w:rsidRDefault="0055345D" w:rsidP="007A231A">
      <w:pPr>
        <w:spacing w:after="360" w:line="280" w:lineRule="exact"/>
        <w:jc w:val="both"/>
        <w:rPr>
          <w:i/>
          <w:color w:val="666666"/>
          <w:lang w:val="de-DE"/>
        </w:rPr>
      </w:pPr>
      <w:r>
        <w:rPr>
          <w:color w:val="666666"/>
          <w:lang w:val="de-DE"/>
        </w:rPr>
        <w:t xml:space="preserve">„Wir sind sehr stolz auf die Auszeichnung“, so Harald Dehn, </w:t>
      </w:r>
      <w:r w:rsidR="005B7609">
        <w:rPr>
          <w:color w:val="666666"/>
          <w:lang w:val="de-DE"/>
        </w:rPr>
        <w:t>Personalleiter Deutschland. „Diese</w:t>
      </w:r>
      <w:r>
        <w:rPr>
          <w:color w:val="666666"/>
          <w:lang w:val="de-DE"/>
        </w:rPr>
        <w:t xml:space="preserve"> </w:t>
      </w:r>
      <w:r w:rsidR="00BD015B">
        <w:rPr>
          <w:color w:val="666666"/>
          <w:lang w:val="de-DE"/>
        </w:rPr>
        <w:t>bestätigt</w:t>
      </w:r>
      <w:r>
        <w:rPr>
          <w:color w:val="666666"/>
          <w:lang w:val="de-DE"/>
        </w:rPr>
        <w:t xml:space="preserve"> unsere Arbeit, die wir jeden Tag leisten und </w:t>
      </w:r>
      <w:r w:rsidR="00BD015B">
        <w:rPr>
          <w:color w:val="666666"/>
          <w:lang w:val="de-DE"/>
        </w:rPr>
        <w:t>motiviert</w:t>
      </w:r>
      <w:r>
        <w:rPr>
          <w:color w:val="666666"/>
          <w:lang w:val="de-DE"/>
        </w:rPr>
        <w:t xml:space="preserve"> uns, diesen Weg konsequent weiterzuverfolgen“. </w:t>
      </w:r>
      <w:r w:rsidR="005C466B">
        <w:rPr>
          <w:color w:val="666666"/>
          <w:lang w:val="de-DE"/>
        </w:rPr>
        <w:t xml:space="preserve">Besondere Würdigung erfuhr der Holzwerkstoffhersteller für die transparente und gelebte Unternehmenskultur sowie für die ideenreiche und vielfältige Präsentation als attraktiver Arbeitgeber – </w:t>
      </w:r>
      <w:r w:rsidR="002725F9">
        <w:rPr>
          <w:color w:val="666666"/>
          <w:lang w:val="de-DE"/>
        </w:rPr>
        <w:t>deutschlandweit</w:t>
      </w:r>
      <w:r w:rsidR="005C466B">
        <w:rPr>
          <w:color w:val="666666"/>
          <w:lang w:val="de-DE"/>
        </w:rPr>
        <w:t xml:space="preserve">. </w:t>
      </w:r>
      <w:r w:rsidR="00381E75">
        <w:rPr>
          <w:color w:val="666666"/>
          <w:lang w:val="de-DE"/>
        </w:rPr>
        <w:t xml:space="preserve">Auch im Fokus standen </w:t>
      </w:r>
      <w:r w:rsidR="00191EB6" w:rsidRPr="00381E75">
        <w:rPr>
          <w:color w:val="666666"/>
          <w:lang w:val="de-DE"/>
        </w:rPr>
        <w:t>die gut strukturierten Aufgabenbereiche</w:t>
      </w:r>
      <w:r w:rsidR="00381E75" w:rsidRPr="00381E75">
        <w:rPr>
          <w:color w:val="666666"/>
          <w:lang w:val="de-DE"/>
        </w:rPr>
        <w:t xml:space="preserve">. Diese </w:t>
      </w:r>
      <w:r w:rsidR="00191EB6" w:rsidRPr="00381E75">
        <w:rPr>
          <w:color w:val="666666"/>
          <w:lang w:val="de-DE"/>
        </w:rPr>
        <w:t xml:space="preserve">stachen positiv hervor und wurden </w:t>
      </w:r>
      <w:r w:rsidR="00381E75" w:rsidRPr="00381E75">
        <w:rPr>
          <w:color w:val="666666"/>
          <w:lang w:val="de-DE"/>
        </w:rPr>
        <w:t xml:space="preserve">ebenfalls </w:t>
      </w:r>
      <w:r w:rsidR="00191EB6" w:rsidRPr="00381E75">
        <w:rPr>
          <w:color w:val="666666"/>
          <w:lang w:val="de-DE"/>
        </w:rPr>
        <w:t>besonders gelobt.</w:t>
      </w:r>
    </w:p>
    <w:p w14:paraId="12CE094C" w14:textId="77777777" w:rsidR="00191EB6" w:rsidRDefault="00191EB6" w:rsidP="007A231A">
      <w:pPr>
        <w:spacing w:after="360" w:line="280" w:lineRule="exact"/>
        <w:jc w:val="both"/>
        <w:rPr>
          <w:color w:val="666666"/>
          <w:lang w:val="de-DE"/>
        </w:rPr>
      </w:pPr>
    </w:p>
    <w:p w14:paraId="321B2D54" w14:textId="77777777" w:rsidR="00224CE2" w:rsidRDefault="00224CE2" w:rsidP="007A231A">
      <w:pPr>
        <w:spacing w:after="360" w:line="280" w:lineRule="exact"/>
        <w:jc w:val="both"/>
        <w:rPr>
          <w:color w:val="666666"/>
          <w:lang w:val="de-DE"/>
        </w:rPr>
      </w:pPr>
    </w:p>
    <w:p w14:paraId="57A6BAE4" w14:textId="77777777" w:rsidR="00224CE2" w:rsidRDefault="00224CE2" w:rsidP="007A231A">
      <w:pPr>
        <w:spacing w:after="360" w:line="280" w:lineRule="exact"/>
        <w:jc w:val="both"/>
        <w:rPr>
          <w:color w:val="666666"/>
          <w:lang w:val="de-DE"/>
        </w:rPr>
      </w:pPr>
    </w:p>
    <w:p w14:paraId="30A7837F" w14:textId="77777777" w:rsidR="00BC0A9E" w:rsidRDefault="00BC0A9E" w:rsidP="00BC0A9E">
      <w:pPr>
        <w:rPr>
          <w:color w:val="666666"/>
          <w:lang w:val="de-DE"/>
        </w:rPr>
      </w:pPr>
    </w:p>
    <w:p w14:paraId="4AAC200B" w14:textId="77777777" w:rsidR="00C27CDC" w:rsidRDefault="00C27CDC" w:rsidP="00BC0A9E">
      <w:pPr>
        <w:rPr>
          <w:color w:val="666666"/>
          <w:lang w:val="de-DE"/>
        </w:rPr>
      </w:pPr>
    </w:p>
    <w:p w14:paraId="48560FF3" w14:textId="77777777" w:rsidR="00C27CDC" w:rsidRPr="00F9234B" w:rsidRDefault="00C27CDC" w:rsidP="00BC0A9E">
      <w:pPr>
        <w:rPr>
          <w:color w:val="666666"/>
          <w:lang w:val="de-DE"/>
        </w:rPr>
      </w:pPr>
    </w:p>
    <w:p w14:paraId="30A78380" w14:textId="77777777" w:rsidR="007D3547" w:rsidRPr="00797D84" w:rsidRDefault="007D3547" w:rsidP="007D33B4">
      <w:pPr>
        <w:pBdr>
          <w:top w:val="single" w:sz="4" w:space="1" w:color="666666"/>
        </w:pBdr>
        <w:spacing w:line="280" w:lineRule="exact"/>
        <w:jc w:val="both"/>
        <w:rPr>
          <w:color w:val="666666"/>
          <w:lang w:val="de-DE"/>
        </w:rPr>
      </w:pPr>
    </w:p>
    <w:p w14:paraId="30A78381" w14:textId="5DC42D90" w:rsidR="007D3547" w:rsidRPr="00FC6AC6" w:rsidRDefault="00061CFE" w:rsidP="007D3547">
      <w:pPr>
        <w:spacing w:line="300" w:lineRule="exact"/>
        <w:ind w:left="425"/>
        <w:jc w:val="both"/>
        <w:rPr>
          <w:b/>
          <w:color w:val="E31B37"/>
          <w:sz w:val="24"/>
          <w:szCs w:val="24"/>
          <w:lang w:val="de-DE"/>
        </w:rPr>
      </w:pPr>
      <w:r>
        <w:rPr>
          <w:b/>
          <w:color w:val="E31B37"/>
          <w:sz w:val="24"/>
          <w:szCs w:val="24"/>
          <w:lang w:val="de-DE"/>
        </w:rPr>
        <w:t>EGGER ist ein „Ausgezeichneter Arbeitgeber“</w:t>
      </w:r>
    </w:p>
    <w:p w14:paraId="30A78382" w14:textId="77777777" w:rsidR="007D3547" w:rsidRPr="004E06FC" w:rsidRDefault="007D3547" w:rsidP="007D3547">
      <w:pPr>
        <w:spacing w:line="280" w:lineRule="exact"/>
        <w:jc w:val="both"/>
        <w:rPr>
          <w:color w:val="666666"/>
          <w:lang w:val="de-DE"/>
        </w:rPr>
      </w:pPr>
    </w:p>
    <w:tbl>
      <w:tblPr>
        <w:tblW w:w="8364" w:type="dxa"/>
        <w:tblInd w:w="-1" w:type="dxa"/>
        <w:tblLayout w:type="fixed"/>
        <w:tblCellMar>
          <w:left w:w="0" w:type="dxa"/>
          <w:right w:w="0" w:type="dxa"/>
        </w:tblCellMar>
        <w:tblLook w:val="01E0" w:firstRow="1" w:lastRow="1" w:firstColumn="1" w:lastColumn="1" w:noHBand="0" w:noVBand="0"/>
      </w:tblPr>
      <w:tblGrid>
        <w:gridCol w:w="4182"/>
        <w:gridCol w:w="4182"/>
      </w:tblGrid>
      <w:tr w:rsidR="007D3547" w:rsidRPr="000D09C4" w14:paraId="30A78387" w14:textId="77777777" w:rsidTr="006A47FD">
        <w:trPr>
          <w:trHeight w:val="1559"/>
        </w:trPr>
        <w:tc>
          <w:tcPr>
            <w:tcW w:w="4182" w:type="dxa"/>
            <w:tcMar>
              <w:top w:w="0" w:type="dxa"/>
              <w:left w:w="425" w:type="dxa"/>
              <w:bottom w:w="170" w:type="dxa"/>
              <w:right w:w="0" w:type="dxa"/>
            </w:tcMar>
          </w:tcPr>
          <w:p w14:paraId="30A78383" w14:textId="2EFBA015" w:rsidR="007D3547" w:rsidRPr="003F4F51" w:rsidRDefault="003B746C" w:rsidP="006A47FD">
            <w:pPr>
              <w:pStyle w:val="Factbox"/>
              <w:numPr>
                <w:ilvl w:val="0"/>
                <w:numId w:val="3"/>
              </w:numPr>
              <w:tabs>
                <w:tab w:val="clear" w:pos="355"/>
                <w:tab w:val="num" w:pos="143"/>
              </w:tabs>
              <w:spacing w:after="140"/>
              <w:ind w:left="427" w:hanging="427"/>
              <w:jc w:val="left"/>
              <w:rPr>
                <w:color w:val="666666"/>
              </w:rPr>
            </w:pPr>
            <w:r>
              <w:rPr>
                <w:color w:val="666666"/>
              </w:rPr>
              <w:t>Der TÜV Rheinland hat EGGER im Mai 2017 offiziell das Siegel „Ausgezeichneter Arbeitgeber“ verliehen</w:t>
            </w:r>
          </w:p>
          <w:p w14:paraId="30A78384" w14:textId="78A9C7F7" w:rsidR="007D3547" w:rsidRPr="003F4F51" w:rsidRDefault="003B746C" w:rsidP="003B746C">
            <w:pPr>
              <w:pStyle w:val="Factbox"/>
              <w:numPr>
                <w:ilvl w:val="0"/>
                <w:numId w:val="3"/>
              </w:numPr>
              <w:tabs>
                <w:tab w:val="clear" w:pos="355"/>
                <w:tab w:val="num" w:pos="143"/>
              </w:tabs>
              <w:spacing w:after="140"/>
              <w:ind w:left="427" w:hanging="427"/>
              <w:jc w:val="left"/>
              <w:rPr>
                <w:color w:val="666666"/>
              </w:rPr>
            </w:pPr>
            <w:r>
              <w:rPr>
                <w:color w:val="666666"/>
              </w:rPr>
              <w:t>Die Zertifizierung hat Gültigkeit für alle sechs deutschen Standorte des Holzwerkstoffherstellers: Brilon, Marienmünster, Bevern, Bünde, Gifhorn und Wismar</w:t>
            </w:r>
          </w:p>
        </w:tc>
        <w:tc>
          <w:tcPr>
            <w:tcW w:w="4182" w:type="dxa"/>
            <w:tcMar>
              <w:top w:w="0" w:type="dxa"/>
              <w:left w:w="0" w:type="dxa"/>
              <w:bottom w:w="170" w:type="dxa"/>
              <w:right w:w="0" w:type="dxa"/>
            </w:tcMar>
          </w:tcPr>
          <w:p w14:paraId="325CB2B1" w14:textId="6F6DEFAC" w:rsidR="00224CE2" w:rsidRPr="00224CE2" w:rsidRDefault="0064109A" w:rsidP="00224CE2">
            <w:pPr>
              <w:pStyle w:val="Factbox"/>
              <w:numPr>
                <w:ilvl w:val="0"/>
                <w:numId w:val="3"/>
              </w:numPr>
              <w:tabs>
                <w:tab w:val="clear" w:pos="355"/>
                <w:tab w:val="num" w:pos="143"/>
              </w:tabs>
              <w:spacing w:after="140"/>
              <w:ind w:left="427" w:hanging="427"/>
              <w:jc w:val="left"/>
              <w:rPr>
                <w:color w:val="666666"/>
              </w:rPr>
            </w:pPr>
            <w:r>
              <w:rPr>
                <w:color w:val="666666"/>
              </w:rPr>
              <w:t>Im Rahmen eines Audits wurde das Unternehmen durch ein erfahrenes Expertenteam geprüft</w:t>
            </w:r>
            <w:r w:rsidR="00667262" w:rsidRPr="003F4F51">
              <w:rPr>
                <w:color w:val="666666"/>
              </w:rPr>
              <w:t xml:space="preserve"> </w:t>
            </w:r>
          </w:p>
          <w:p w14:paraId="30A78386" w14:textId="115DAABD" w:rsidR="007D3547" w:rsidRPr="003F4F51" w:rsidRDefault="005B7609" w:rsidP="005B7609">
            <w:pPr>
              <w:pStyle w:val="Factbox"/>
              <w:numPr>
                <w:ilvl w:val="0"/>
                <w:numId w:val="3"/>
              </w:numPr>
              <w:tabs>
                <w:tab w:val="clear" w:pos="355"/>
                <w:tab w:val="num" w:pos="143"/>
              </w:tabs>
              <w:spacing w:after="140"/>
              <w:ind w:left="427" w:hanging="427"/>
              <w:jc w:val="left"/>
              <w:rPr>
                <w:color w:val="666666"/>
              </w:rPr>
            </w:pPr>
            <w:r>
              <w:rPr>
                <w:color w:val="666666"/>
              </w:rPr>
              <w:t>Die Überprüfung erfolgte durch Befragung des Personals, Einsichtnahme in die Dokumentation und insgesamt 18 Mitarbeiterinterviews</w:t>
            </w:r>
            <w:r w:rsidRPr="003F4F51">
              <w:rPr>
                <w:color w:val="666666"/>
              </w:rPr>
              <w:t xml:space="preserve"> </w:t>
            </w:r>
          </w:p>
        </w:tc>
      </w:tr>
    </w:tbl>
    <w:p w14:paraId="30A78388" w14:textId="77777777" w:rsidR="007D3547" w:rsidRDefault="007D3547" w:rsidP="007D3547">
      <w:pPr>
        <w:pBdr>
          <w:top w:val="single" w:sz="4" w:space="1" w:color="666666"/>
        </w:pBdr>
        <w:spacing w:after="280" w:line="280" w:lineRule="atLeast"/>
        <w:rPr>
          <w:b/>
          <w:color w:val="E31B37"/>
          <w:sz w:val="32"/>
          <w:szCs w:val="32"/>
          <w:u w:color="000000"/>
          <w:lang w:val="de-DE"/>
        </w:rPr>
      </w:pPr>
    </w:p>
    <w:p w14:paraId="30A78389" w14:textId="77777777" w:rsidR="0074392F" w:rsidRPr="0074392F" w:rsidRDefault="00A77CD8" w:rsidP="00434205">
      <w:pPr>
        <w:spacing w:after="240" w:line="380" w:lineRule="exact"/>
        <w:rPr>
          <w:i/>
          <w:color w:val="666666"/>
          <w:lang w:val="de-DE"/>
        </w:rPr>
      </w:pPr>
      <w:r>
        <w:rPr>
          <w:b/>
          <w:color w:val="E31B37"/>
          <w:sz w:val="32"/>
          <w:szCs w:val="32"/>
          <w:u w:color="000000"/>
          <w:lang w:val="de-DE"/>
        </w:rPr>
        <w:br w:type="page"/>
      </w:r>
      <w:r w:rsidR="00453C81">
        <w:rPr>
          <w:noProof/>
          <w:lang w:val="de-DE"/>
        </w:rPr>
        <w:lastRenderedPageBreak/>
        <mc:AlternateContent>
          <mc:Choice Requires="wps">
            <w:drawing>
              <wp:anchor distT="45720" distB="45720" distL="114300" distR="114300" simplePos="0" relativeHeight="251657728" behindDoc="0" locked="0" layoutInCell="1" allowOverlap="1" wp14:anchorId="30A7839E" wp14:editId="30A7839F">
                <wp:simplePos x="0" y="0"/>
                <wp:positionH relativeFrom="column">
                  <wp:posOffset>3193415</wp:posOffset>
                </wp:positionH>
                <wp:positionV relativeFrom="paragraph">
                  <wp:posOffset>-189865</wp:posOffset>
                </wp:positionV>
                <wp:extent cx="1056640" cy="443865"/>
                <wp:effectExtent l="0" t="0" r="19685"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640" cy="443865"/>
                        </a:xfrm>
                        <a:prstGeom prst="rect">
                          <a:avLst/>
                        </a:prstGeom>
                        <a:solidFill>
                          <a:srgbClr val="FFFFFF"/>
                        </a:solidFill>
                        <a:ln w="9525">
                          <a:solidFill>
                            <a:srgbClr val="000000"/>
                          </a:solidFill>
                          <a:miter lim="800000"/>
                          <a:headEnd/>
                          <a:tailEnd/>
                        </a:ln>
                      </wps:spPr>
                      <wps:txbx>
                        <w:txbxContent>
                          <w:p w14:paraId="30A783B6" w14:textId="77777777" w:rsidR="00434205" w:rsidRPr="00841C09" w:rsidRDefault="00434205">
                            <w:pPr>
                              <w:rPr>
                                <w:lang w:val="de-DE"/>
                              </w:rPr>
                            </w:pPr>
                            <w:r w:rsidRPr="0074392F">
                              <w:rPr>
                                <w:i/>
                                <w:color w:val="666666"/>
                                <w:lang w:val="de-DE"/>
                              </w:rPr>
                              <w:t>(</w:t>
                            </w:r>
                            <w:r w:rsidR="00841C09">
                              <w:rPr>
                                <w:i/>
                                <w:color w:val="666666"/>
                                <w:lang w:val="de-DE"/>
                              </w:rPr>
                              <w:t>nicht sichtbare Tabelle als Hilfsraster</w:t>
                            </w:r>
                            <w:r w:rsidRPr="0074392F">
                              <w:rPr>
                                <w:i/>
                                <w:color w:val="666666"/>
                                <w:lang w:val="de-DE"/>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0A7839E" id="_x0000_t202" coordsize="21600,21600" o:spt="202" path="m,l,21600r21600,l21600,xe">
                <v:stroke joinstyle="miter"/>
                <v:path gradientshapeok="t" o:connecttype="rect"/>
              </v:shapetype>
              <v:shape id="Text Box 2" o:spid="_x0000_s1026" type="#_x0000_t202" style="position:absolute;margin-left:251.45pt;margin-top:-14.95pt;width:83.2pt;height:34.95pt;z-index:2516577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">
                <v:textbox style="mso-fit-shape-to-text:t">
                  <w:txbxContent>
                    <w:p w14:paraId="30A783B6" w14:textId="77777777" w:rsidR="00434205" w:rsidRPr="00841C09" w:rsidRDefault="00434205">
                      <w:pPr>
                        <w:rPr>
                          <w:lang w:val="de-DE"/>
                        </w:rPr>
                      </w:pPr>
                      <w:r w:rsidRPr="0074392F">
                        <w:rPr>
                          <w:i/>
                          <w:color w:val="666666"/>
                          <w:lang w:val="de-DE"/>
                        </w:rPr>
                        <w:t>(</w:t>
                      </w:r>
                      <w:r w:rsidR="00841C09">
                        <w:rPr>
                          <w:i/>
                          <w:color w:val="666666"/>
                          <w:lang w:val="de-DE"/>
                        </w:rPr>
                        <w:t>nicht sichtbare Tabelle als Hilfsraster</w:t>
                      </w:r>
                      <w:r w:rsidRPr="0074392F">
                        <w:rPr>
                          <w:i/>
                          <w:color w:val="666666"/>
                          <w:lang w:val="de-DE"/>
                        </w:rPr>
                        <w:t>)</w:t>
                      </w:r>
                    </w:p>
                  </w:txbxContent>
                </v:textbox>
                <w10:wrap type="square"/>
              </v:shape>
            </w:pict>
          </mc:Fallback>
        </mc:AlternateContent>
      </w:r>
      <w:r w:rsidRPr="00A77CD8">
        <w:rPr>
          <w:rFonts w:cs="Arial"/>
          <w:b/>
          <w:color w:val="E31B37"/>
          <w:sz w:val="32"/>
          <w:szCs w:val="32"/>
          <w:lang w:val="de-DE"/>
        </w:rPr>
        <w:t>Bildlegende</w:t>
      </w:r>
    </w:p>
    <w:tbl>
      <w:tblPr>
        <w:tblpPr w:vertAnchor="text" w:horzAnchor="margin" w:tblpY="1"/>
        <w:tblOverlap w:val="never"/>
        <w:tblW w:w="8505" w:type="dxa"/>
        <w:tblLook w:val="04A0" w:firstRow="1" w:lastRow="0" w:firstColumn="1" w:lastColumn="0" w:noHBand="0" w:noVBand="1"/>
      </w:tblPr>
      <w:tblGrid>
        <w:gridCol w:w="5239"/>
        <w:gridCol w:w="3266"/>
      </w:tblGrid>
      <w:tr w:rsidR="00A77CD8" w:rsidRPr="00234093" w14:paraId="30A7838C" w14:textId="77777777" w:rsidTr="00D9580D">
        <w:tc>
          <w:tcPr>
            <w:tcW w:w="4785" w:type="dxa"/>
          </w:tcPr>
          <w:p w14:paraId="30A7838A" w14:textId="4AD9038C" w:rsidR="00A77CD8" w:rsidRPr="0074392F" w:rsidRDefault="000D09C4" w:rsidP="00D1028B">
            <w:pPr>
              <w:spacing w:before="216"/>
              <w:rPr>
                <w:color w:val="666666"/>
                <w:lang w:val="de-DE"/>
              </w:rPr>
            </w:pPr>
            <w:r>
              <w:rPr>
                <w:color w:val="666666"/>
                <w:lang w:val="de-DE"/>
              </w:rPr>
              <w:t xml:space="preserve"> </w:t>
            </w:r>
            <w:r w:rsidRPr="000D09C4">
              <w:rPr>
                <w:noProof/>
                <w:color w:val="666666"/>
                <w:lang w:val="de-DE"/>
              </w:rPr>
              <w:drawing>
                <wp:inline distT="0" distB="0" distL="0" distR="0" wp14:anchorId="1B982A5A" wp14:editId="6CDAE4FA">
                  <wp:extent cx="3189605" cy="1898285"/>
                  <wp:effectExtent l="0" t="0" r="0" b="698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92815" cy="1900195"/>
                          </a:xfrm>
                          <a:prstGeom prst="rect">
                            <a:avLst/>
                          </a:prstGeom>
                          <a:noFill/>
                          <a:ln>
                            <a:noFill/>
                          </a:ln>
                        </pic:spPr>
                      </pic:pic>
                    </a:graphicData>
                  </a:graphic>
                </wp:inline>
              </w:drawing>
            </w:r>
          </w:p>
        </w:tc>
        <w:tc>
          <w:tcPr>
            <w:tcW w:w="4785" w:type="dxa"/>
          </w:tcPr>
          <w:p w14:paraId="0E8AB592" w14:textId="77777777" w:rsidR="00234093" w:rsidRDefault="00234093" w:rsidP="0096635A">
            <w:pPr>
              <w:spacing w:before="216" w:line="280" w:lineRule="atLeast"/>
              <w:rPr>
                <w:color w:val="666666"/>
                <w:lang w:val="de-DE"/>
              </w:rPr>
            </w:pPr>
          </w:p>
          <w:p w14:paraId="30A7838B" w14:textId="487594BF" w:rsidR="00DE4845" w:rsidRPr="00FB3C59" w:rsidRDefault="00234093" w:rsidP="00234093">
            <w:pPr>
              <w:spacing w:before="216" w:line="280" w:lineRule="atLeast"/>
              <w:rPr>
                <w:color w:val="666666"/>
                <w:lang w:val="de-DE"/>
              </w:rPr>
            </w:pPr>
            <w:r>
              <w:rPr>
                <w:rFonts w:ascii="TT31B16o00" w:hAnsi="TT31B16o00" w:cs="TT31B16o00"/>
                <w:color w:val="666666"/>
                <w:lang w:val="de-DE" w:eastAsia="en-US"/>
              </w:rPr>
              <w:t>Die Mitarbeiter</w:t>
            </w:r>
            <w:r>
              <w:rPr>
                <w:rFonts w:ascii="TT31B16o00" w:hAnsi="TT31B16o00" w:cs="TT31B16o00"/>
                <w:color w:val="666666"/>
                <w:lang w:val="de-DE" w:eastAsia="en-US"/>
              </w:rPr>
              <w:t xml:space="preserve"> aus der Personalabteilung </w:t>
            </w:r>
            <w:r>
              <w:rPr>
                <w:rFonts w:ascii="TT31B16o00" w:hAnsi="TT31B16o00" w:cs="TT31B16o00"/>
                <w:color w:val="666666"/>
                <w:lang w:val="de-DE" w:eastAsia="en-US"/>
              </w:rPr>
              <w:t>mit der Urkunde „Ausgezeichneter Arbeitgeber“</w:t>
            </w:r>
            <w:r w:rsidRPr="00FB3C59">
              <w:rPr>
                <w:color w:val="666666"/>
                <w:lang w:val="de-DE"/>
              </w:rPr>
              <w:t xml:space="preserve"> </w:t>
            </w:r>
            <w:bookmarkStart w:id="1" w:name="_GoBack"/>
            <w:bookmarkEnd w:id="1"/>
          </w:p>
        </w:tc>
      </w:tr>
      <w:tr w:rsidR="00A77CD8" w:rsidRPr="00234093" w14:paraId="30A7838F" w14:textId="77777777" w:rsidTr="00D9580D">
        <w:tc>
          <w:tcPr>
            <w:tcW w:w="4785" w:type="dxa"/>
          </w:tcPr>
          <w:p w14:paraId="30A7838D" w14:textId="3B6BBB30" w:rsidR="00A77CD8" w:rsidRPr="00052D5E" w:rsidRDefault="00A77CD8" w:rsidP="00F07020">
            <w:pPr>
              <w:spacing w:before="216"/>
              <w:rPr>
                <w:noProof/>
                <w:lang w:val="de-DE" w:eastAsia="en-US"/>
              </w:rPr>
            </w:pPr>
          </w:p>
        </w:tc>
        <w:tc>
          <w:tcPr>
            <w:tcW w:w="4785" w:type="dxa"/>
          </w:tcPr>
          <w:p w14:paraId="30A7838E" w14:textId="51A17E01" w:rsidR="00A77CD8" w:rsidRPr="00A77CD8" w:rsidRDefault="00A77CD8" w:rsidP="0096635A">
            <w:pPr>
              <w:spacing w:before="216" w:line="280" w:lineRule="atLeast"/>
              <w:rPr>
                <w:color w:val="404040"/>
                <w:lang w:val="de-DE"/>
              </w:rPr>
            </w:pPr>
          </w:p>
        </w:tc>
      </w:tr>
    </w:tbl>
    <w:p w14:paraId="30A78390" w14:textId="77777777" w:rsidR="00E26201" w:rsidRDefault="00E26201" w:rsidP="007068DE">
      <w:pPr>
        <w:rPr>
          <w:rStyle w:val="FOTOS"/>
          <w:color w:val="595959"/>
          <w:lang w:val="de-DE"/>
        </w:rPr>
      </w:pPr>
    </w:p>
    <w:bookmarkEnd w:id="0"/>
    <w:p w14:paraId="30A78392" w14:textId="77777777" w:rsidR="00200820" w:rsidRDefault="00200820" w:rsidP="007068DE">
      <w:pPr>
        <w:rPr>
          <w:rStyle w:val="Copyright"/>
          <w:color w:val="595959"/>
          <w:lang w:val="de-DE"/>
        </w:rPr>
      </w:pPr>
    </w:p>
    <w:p w14:paraId="30A78393" w14:textId="77777777" w:rsidR="003C1734" w:rsidRPr="00B410F3" w:rsidRDefault="003C1734" w:rsidP="00B34F10">
      <w:pPr>
        <w:tabs>
          <w:tab w:val="left" w:pos="992"/>
        </w:tabs>
        <w:spacing w:line="280" w:lineRule="exact"/>
        <w:ind w:right="-1701"/>
        <w:jc w:val="both"/>
        <w:rPr>
          <w:b/>
          <w:color w:val="E31B37"/>
          <w:sz w:val="16"/>
          <w:szCs w:val="16"/>
          <w:lang w:val="de-DE"/>
        </w:rPr>
      </w:pPr>
      <w:r w:rsidRPr="00B410F3">
        <w:rPr>
          <w:b/>
          <w:color w:val="E31B37"/>
          <w:sz w:val="16"/>
          <w:szCs w:val="16"/>
          <w:lang w:val="de-DE"/>
        </w:rPr>
        <w:t>Für Rückfragen:</w:t>
      </w:r>
    </w:p>
    <w:p w14:paraId="30A78394" w14:textId="77777777" w:rsidR="003C1734" w:rsidRPr="004E06FC" w:rsidRDefault="003C1734" w:rsidP="003C1734">
      <w:pPr>
        <w:spacing w:line="260" w:lineRule="exact"/>
        <w:jc w:val="both"/>
        <w:rPr>
          <w:color w:val="666666"/>
          <w:lang w:val="de-DE"/>
        </w:rPr>
      </w:pPr>
    </w:p>
    <w:p w14:paraId="201DBB9D" w14:textId="77777777" w:rsidR="000D09C4" w:rsidRDefault="000D09C4" w:rsidP="00B34F10">
      <w:pPr>
        <w:pStyle w:val="Adressebold"/>
        <w:framePr w:hSpace="0" w:wrap="auto" w:vAnchor="margin" w:hAnchor="text" w:yAlign="inline"/>
        <w:spacing w:before="0" w:line="280" w:lineRule="exact"/>
        <w:ind w:right="-1701"/>
        <w:suppressOverlap w:val="0"/>
        <w:rPr>
          <w:b w:val="0"/>
          <w:color w:val="666666"/>
          <w:szCs w:val="16"/>
        </w:rPr>
      </w:pPr>
      <w:r>
        <w:rPr>
          <w:b w:val="0"/>
          <w:color w:val="666666"/>
          <w:szCs w:val="16"/>
        </w:rPr>
        <w:t>EGGER Holzwerkstoffe Brilon</w:t>
      </w:r>
    </w:p>
    <w:p w14:paraId="30A78396" w14:textId="50A45F7C" w:rsidR="003C1734" w:rsidRPr="004E06FC" w:rsidRDefault="003C1734" w:rsidP="00B34F10">
      <w:pPr>
        <w:pStyle w:val="Adressebold"/>
        <w:framePr w:hSpace="0" w:wrap="auto" w:vAnchor="margin" w:hAnchor="text" w:yAlign="inline"/>
        <w:spacing w:before="0" w:line="280" w:lineRule="exact"/>
        <w:ind w:right="-1701"/>
        <w:suppressOverlap w:val="0"/>
        <w:rPr>
          <w:b w:val="0"/>
          <w:color w:val="666666"/>
          <w:szCs w:val="16"/>
        </w:rPr>
      </w:pPr>
      <w:r w:rsidRPr="004E06FC">
        <w:rPr>
          <w:b w:val="0"/>
          <w:color w:val="666666"/>
          <w:szCs w:val="16"/>
        </w:rPr>
        <w:t>GmbH &amp; Co.</w:t>
      </w:r>
      <w:r w:rsidR="000D09C4">
        <w:rPr>
          <w:b w:val="0"/>
          <w:color w:val="666666"/>
          <w:szCs w:val="16"/>
        </w:rPr>
        <w:t xml:space="preserve"> K</w:t>
      </w:r>
      <w:r w:rsidR="00273B55">
        <w:rPr>
          <w:b w:val="0"/>
          <w:color w:val="666666"/>
          <w:szCs w:val="16"/>
        </w:rPr>
        <w:t>G</w:t>
      </w:r>
    </w:p>
    <w:p w14:paraId="30A78397" w14:textId="7B863C75" w:rsidR="003C1734" w:rsidRPr="004E06FC" w:rsidRDefault="000D09C4" w:rsidP="00B34F10">
      <w:pPr>
        <w:pStyle w:val="Adresse"/>
        <w:framePr w:hSpace="0" w:wrap="auto" w:vAnchor="margin" w:hAnchor="text" w:yAlign="inline"/>
        <w:spacing w:before="0" w:line="280" w:lineRule="exact"/>
        <w:ind w:right="-1701"/>
        <w:suppressOverlap w:val="0"/>
        <w:rPr>
          <w:color w:val="666666"/>
          <w:lang w:val="de-DE"/>
        </w:rPr>
      </w:pPr>
      <w:r>
        <w:rPr>
          <w:color w:val="666666"/>
          <w:lang w:val="de-DE"/>
        </w:rPr>
        <w:t>Anna Köster-Kurwald</w:t>
      </w:r>
    </w:p>
    <w:p w14:paraId="30A78398" w14:textId="7D0DE896" w:rsidR="003C1734" w:rsidRPr="004E06FC" w:rsidRDefault="000D09C4" w:rsidP="00B34F10">
      <w:pPr>
        <w:pStyle w:val="Adresse"/>
        <w:framePr w:hSpace="0" w:wrap="auto" w:vAnchor="margin" w:hAnchor="text" w:yAlign="inline"/>
        <w:spacing w:before="0" w:line="280" w:lineRule="exact"/>
        <w:ind w:right="-1701"/>
        <w:suppressOverlap w:val="0"/>
        <w:rPr>
          <w:color w:val="666666"/>
          <w:lang w:val="de-DE"/>
        </w:rPr>
      </w:pPr>
      <w:r>
        <w:rPr>
          <w:color w:val="666666"/>
          <w:lang w:val="de-DE"/>
        </w:rPr>
        <w:t>Im Kissen 19</w:t>
      </w:r>
    </w:p>
    <w:p w14:paraId="30A78399" w14:textId="5C17CC83" w:rsidR="003C1734" w:rsidRPr="000D09C4" w:rsidRDefault="000D09C4" w:rsidP="00B34F10">
      <w:pPr>
        <w:pStyle w:val="Adresse"/>
        <w:framePr w:hSpace="0" w:wrap="auto" w:vAnchor="margin" w:hAnchor="text" w:yAlign="inline"/>
        <w:spacing w:before="0" w:line="280" w:lineRule="exact"/>
        <w:ind w:right="-1701"/>
        <w:suppressOverlap w:val="0"/>
        <w:rPr>
          <w:color w:val="666666"/>
          <w:lang w:val="fr-FR"/>
        </w:rPr>
      </w:pPr>
      <w:r w:rsidRPr="000D09C4">
        <w:rPr>
          <w:color w:val="666666"/>
          <w:lang w:val="fr-FR"/>
        </w:rPr>
        <w:t>59929 Brilon</w:t>
      </w:r>
    </w:p>
    <w:p w14:paraId="30A7839B" w14:textId="6F08D1CE" w:rsidR="003C1734" w:rsidRPr="000D09C4" w:rsidRDefault="003C1734" w:rsidP="00B34F10">
      <w:pPr>
        <w:pStyle w:val="Adresse"/>
        <w:framePr w:hSpace="0" w:wrap="auto" w:vAnchor="margin" w:hAnchor="text" w:yAlign="inline"/>
        <w:spacing w:before="0" w:line="280" w:lineRule="exact"/>
        <w:ind w:right="-1701"/>
        <w:suppressOverlap w:val="0"/>
        <w:rPr>
          <w:color w:val="666666"/>
          <w:lang w:val="fr-FR"/>
        </w:rPr>
      </w:pPr>
      <w:r w:rsidRPr="000D09C4">
        <w:rPr>
          <w:color w:val="666666"/>
          <w:lang w:val="fr-FR"/>
        </w:rPr>
        <w:t>T</w:t>
      </w:r>
      <w:r w:rsidRPr="000D09C4">
        <w:rPr>
          <w:color w:val="666666"/>
          <w:lang w:val="fr-FR"/>
        </w:rPr>
        <w:tab/>
        <w:t>+</w:t>
      </w:r>
      <w:r w:rsidR="000D09C4">
        <w:rPr>
          <w:color w:val="666666"/>
          <w:lang w:val="fr-FR"/>
        </w:rPr>
        <w:t>49 2961 770 22154</w:t>
      </w:r>
    </w:p>
    <w:sectPr w:rsidR="003C1734" w:rsidRPr="000D09C4" w:rsidSect="00BC1B1A">
      <w:headerReference w:type="default" r:id="rId14"/>
      <w:footerReference w:type="default" r:id="rId15"/>
      <w:headerReference w:type="first" r:id="rId16"/>
      <w:footerReference w:type="first" r:id="rId17"/>
      <w:pgSz w:w="11906" w:h="16838" w:code="9"/>
      <w:pgMar w:top="4139" w:right="2126" w:bottom="1134" w:left="1361"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159083" w14:textId="77777777" w:rsidR="00832997" w:rsidRPr="002724CD" w:rsidRDefault="00832997">
      <w:pPr>
        <w:spacing w:line="240" w:lineRule="auto"/>
        <w:rPr>
          <w:lang w:val="de-DE"/>
        </w:rPr>
      </w:pPr>
      <w:r w:rsidRPr="002724CD">
        <w:rPr>
          <w:lang w:val="de-DE"/>
        </w:rPr>
        <w:separator/>
      </w:r>
    </w:p>
  </w:endnote>
  <w:endnote w:type="continuationSeparator" w:id="0">
    <w:p w14:paraId="7792CD59" w14:textId="77777777" w:rsidR="00832997" w:rsidRPr="002724CD" w:rsidRDefault="00832997">
      <w:pPr>
        <w:spacing w:line="240" w:lineRule="auto"/>
        <w:rPr>
          <w:lang w:val="de-DE"/>
        </w:rPr>
      </w:pPr>
      <w:r w:rsidRPr="002724CD">
        <w:rPr>
          <w:lang w:val="de-DE"/>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MetaSerifPro-Book">
    <w:altName w:val="MetaSerif Pro Book"/>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T31B16o00">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A783A9" w14:textId="77777777" w:rsidR="00FB3C59" w:rsidRPr="002B2E62" w:rsidRDefault="00453C81" w:rsidP="00BB60AD">
    <w:pPr>
      <w:tabs>
        <w:tab w:val="left" w:pos="6624"/>
      </w:tabs>
      <w:spacing w:after="672" w:line="240" w:lineRule="auto"/>
      <w:rPr>
        <w:sz w:val="2"/>
        <w:szCs w:val="2"/>
        <w:lang w:val="en-US"/>
      </w:rPr>
    </w:pPr>
    <w:r>
      <w:rPr>
        <w:noProof/>
        <w:sz w:val="2"/>
        <w:szCs w:val="2"/>
        <w:lang w:val="de-DE"/>
      </w:rPr>
      <mc:AlternateContent>
        <mc:Choice Requires="wps">
          <w:drawing>
            <wp:anchor distT="0" distB="0" distL="114300" distR="114300" simplePos="0" relativeHeight="251658752" behindDoc="0" locked="0" layoutInCell="1" allowOverlap="1" wp14:anchorId="30A783B2" wp14:editId="30A783B3">
              <wp:simplePos x="0" y="0"/>
              <wp:positionH relativeFrom="page">
                <wp:posOffset>6430645</wp:posOffset>
              </wp:positionH>
              <wp:positionV relativeFrom="page">
                <wp:posOffset>10067925</wp:posOffset>
              </wp:positionV>
              <wp:extent cx="417830" cy="220345"/>
              <wp:effectExtent l="1270" t="0" r="0" b="0"/>
              <wp:wrapNone/>
              <wp:docPr id="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783B9" w14:textId="77777777" w:rsidR="00FB3C59" w:rsidRPr="00BB60AD" w:rsidRDefault="00FB3C59" w:rsidP="00A672DE">
                          <w:pPr>
                            <w:pStyle w:val="Fuzeile"/>
                            <w:jc w:val="right"/>
                            <w:rPr>
                              <w:rFonts w:cs="Arial"/>
                              <w:color w:val="E31937"/>
                              <w:sz w:val="14"/>
                              <w:szCs w:val="14"/>
                            </w:rPr>
                          </w:pPr>
                          <w:r w:rsidRPr="00BB60AD">
                            <w:rPr>
                              <w:rFonts w:cs="Arial"/>
                              <w:color w:val="E31937"/>
                              <w:sz w:val="14"/>
                              <w:szCs w:val="14"/>
                            </w:rPr>
                            <w:fldChar w:fldCharType="begin"/>
                          </w:r>
                          <w:r w:rsidRPr="00BB60AD">
                            <w:rPr>
                              <w:rFonts w:cs="Arial"/>
                              <w:color w:val="E31937"/>
                              <w:sz w:val="14"/>
                              <w:szCs w:val="14"/>
                            </w:rPr>
                            <w:instrText xml:space="preserve"> IF </w:instrText>
                          </w:r>
                          <w:r w:rsidRPr="00BB60AD">
                            <w:rPr>
                              <w:rStyle w:val="Seitenzahl"/>
                              <w:rFonts w:cs="Arial"/>
                              <w:color w:val="E31937"/>
                              <w:sz w:val="14"/>
                              <w:szCs w:val="14"/>
                            </w:rPr>
                            <w:fldChar w:fldCharType="begin"/>
                          </w:r>
                          <w:r w:rsidRPr="00BB60AD">
                            <w:rPr>
                              <w:rStyle w:val="Seitenzahl"/>
                              <w:rFonts w:cs="Arial"/>
                              <w:color w:val="E31937"/>
                              <w:sz w:val="14"/>
                              <w:szCs w:val="14"/>
                            </w:rPr>
                            <w:instrText xml:space="preserve">PAGE  </w:instrText>
                          </w:r>
                          <w:r w:rsidRPr="00BB60AD">
                            <w:rPr>
                              <w:rStyle w:val="Seitenzahl"/>
                              <w:rFonts w:cs="Arial"/>
                              <w:color w:val="E31937"/>
                              <w:sz w:val="14"/>
                              <w:szCs w:val="14"/>
                            </w:rPr>
                            <w:fldChar w:fldCharType="separate"/>
                          </w:r>
                          <w:r w:rsidR="005766B3">
                            <w:rPr>
                              <w:rStyle w:val="Seitenzahl"/>
                              <w:rFonts w:cs="Arial"/>
                              <w:noProof/>
                              <w:color w:val="E31937"/>
                              <w:sz w:val="14"/>
                              <w:szCs w:val="14"/>
                            </w:rPr>
                            <w:instrText>3</w:instrText>
                          </w:r>
                          <w:r w:rsidRPr="00BB60AD">
                            <w:rPr>
                              <w:rStyle w:val="Seitenzahl"/>
                              <w:rFonts w:cs="Arial"/>
                              <w:color w:val="E31937"/>
                              <w:sz w:val="14"/>
                              <w:szCs w:val="14"/>
                            </w:rPr>
                            <w:fldChar w:fldCharType="end"/>
                          </w:r>
                          <w:r w:rsidRPr="00BB60AD">
                            <w:rPr>
                              <w:rFonts w:cs="Arial"/>
                              <w:color w:val="E31937"/>
                              <w:sz w:val="14"/>
                              <w:szCs w:val="14"/>
                            </w:rPr>
                            <w:instrText xml:space="preserve"> &lt; 10 "0" "" </w:instrText>
                          </w:r>
                          <w:r w:rsidRPr="00BB60AD">
                            <w:rPr>
                              <w:rFonts w:cs="Arial"/>
                              <w:color w:val="E31937"/>
                              <w:sz w:val="14"/>
                              <w:szCs w:val="14"/>
                            </w:rPr>
                            <w:fldChar w:fldCharType="separate"/>
                          </w:r>
                          <w:r w:rsidR="005766B3" w:rsidRPr="00BB60AD">
                            <w:rPr>
                              <w:rFonts w:cs="Arial"/>
                              <w:noProof/>
                              <w:color w:val="E31937"/>
                              <w:sz w:val="14"/>
                              <w:szCs w:val="14"/>
                            </w:rPr>
                            <w:t>0</w:t>
                          </w:r>
                          <w:r w:rsidRPr="00BB60AD">
                            <w:rPr>
                              <w:rFonts w:cs="Arial"/>
                              <w:color w:val="E31937"/>
                              <w:sz w:val="14"/>
                              <w:szCs w:val="14"/>
                            </w:rPr>
                            <w:fldChar w:fldCharType="end"/>
                          </w:r>
                          <w:r w:rsidRPr="00BB60AD">
                            <w:rPr>
                              <w:rFonts w:cs="Arial"/>
                              <w:color w:val="E31937"/>
                              <w:sz w:val="14"/>
                              <w:szCs w:val="14"/>
                            </w:rPr>
                            <w:fldChar w:fldCharType="begin"/>
                          </w:r>
                          <w:r w:rsidRPr="00BB60AD">
                            <w:rPr>
                              <w:rFonts w:cs="Arial"/>
                              <w:color w:val="E31937"/>
                              <w:sz w:val="14"/>
                              <w:szCs w:val="14"/>
                            </w:rPr>
                            <w:instrText xml:space="preserve"> PAGE  \* Arabic  \* MERGEFORMAT </w:instrText>
                          </w:r>
                          <w:r w:rsidRPr="00BB60AD">
                            <w:rPr>
                              <w:rFonts w:cs="Arial"/>
                              <w:color w:val="E31937"/>
                              <w:sz w:val="14"/>
                              <w:szCs w:val="14"/>
                            </w:rPr>
                            <w:fldChar w:fldCharType="separate"/>
                          </w:r>
                          <w:r w:rsidR="005766B3">
                            <w:rPr>
                              <w:rFonts w:cs="Arial"/>
                              <w:noProof/>
                              <w:color w:val="E31937"/>
                              <w:sz w:val="14"/>
                              <w:szCs w:val="14"/>
                            </w:rPr>
                            <w:t>3</w:t>
                          </w:r>
                          <w:r w:rsidRPr="00BB60AD">
                            <w:rPr>
                              <w:rFonts w:cs="Arial"/>
                              <w:color w:val="E31937"/>
                              <w:sz w:val="14"/>
                              <w:szCs w:val="14"/>
                            </w:rPr>
                            <w:fldChar w:fldCharType="end"/>
                          </w:r>
                        </w:p>
                        <w:p w14:paraId="30A783BA" w14:textId="77777777" w:rsidR="00FB3C59" w:rsidRDefault="00FB3C59" w:rsidP="00A672DE"/>
                        <w:p w14:paraId="30A783BB" w14:textId="77777777" w:rsidR="00FB3C59" w:rsidRDefault="00FB3C59" w:rsidP="00A672DE"/>
                        <w:p w14:paraId="30A783BC" w14:textId="77777777" w:rsidR="00FB3C59" w:rsidRDefault="00FB3C59" w:rsidP="00A672DE"/>
                        <w:p w14:paraId="30A783BD" w14:textId="77777777" w:rsidR="00FB3C59" w:rsidRDefault="00FB3C59" w:rsidP="00A672DE"/>
                        <w:p w14:paraId="30A783BE" w14:textId="77777777" w:rsidR="00FB3C59" w:rsidRDefault="00FB3C59" w:rsidP="00A672D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A783B2" id="_x0000_t202" coordsize="21600,21600" o:spt="202" path="m,l,21600r21600,l21600,xe">
              <v:stroke joinstyle="miter"/>
              <v:path gradientshapeok="t" o:connecttype="rect"/>
            </v:shapetype>
            <v:shape id="Text Box 21" o:spid="_x0000_s1028" type="#_x0000_t202" style="position:absolute;margin-left:506.35pt;margin-top:792.75pt;width:32.9pt;height:17.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" filled="f" stroked="f">
              <v:textbox inset="0,0,0,0">
                <w:txbxContent>
                  <w:p w14:paraId="30A783B9" w14:textId="77777777" w:rsidR="00FB3C59" w:rsidRPr="00BB60AD" w:rsidRDefault="00FB3C59" w:rsidP="00A672DE">
                    <w:pPr>
                      <w:pStyle w:val="Fuzeile"/>
                      <w:jc w:val="right"/>
                      <w:rPr>
                        <w:rFonts w:cs="Arial"/>
                        <w:color w:val="E31937"/>
                        <w:sz w:val="14"/>
                        <w:szCs w:val="14"/>
                      </w:rPr>
                    </w:pPr>
                    <w:r w:rsidRPr="00BB60AD">
                      <w:rPr>
                        <w:rFonts w:cs="Arial"/>
                        <w:color w:val="E31937"/>
                        <w:sz w:val="14"/>
                        <w:szCs w:val="14"/>
                      </w:rPr>
                      <w:fldChar w:fldCharType="begin"/>
                    </w:r>
                    <w:r w:rsidRPr="00BB60AD">
                      <w:rPr>
                        <w:rFonts w:cs="Arial"/>
                        <w:color w:val="E31937"/>
                        <w:sz w:val="14"/>
                        <w:szCs w:val="14"/>
                      </w:rPr>
                      <w:instrText xml:space="preserve"> IF </w:instrText>
                    </w:r>
                    <w:r w:rsidRPr="00BB60AD">
                      <w:rPr>
                        <w:rStyle w:val="Seitenzahl"/>
                        <w:rFonts w:cs="Arial"/>
                        <w:color w:val="E31937"/>
                        <w:sz w:val="14"/>
                        <w:szCs w:val="14"/>
                      </w:rPr>
                      <w:fldChar w:fldCharType="begin"/>
                    </w:r>
                    <w:r w:rsidRPr="00BB60AD">
                      <w:rPr>
                        <w:rStyle w:val="Seitenzahl"/>
                        <w:rFonts w:cs="Arial"/>
                        <w:color w:val="E31937"/>
                        <w:sz w:val="14"/>
                        <w:szCs w:val="14"/>
                      </w:rPr>
                      <w:instrText xml:space="preserve">PAGE  </w:instrText>
                    </w:r>
                    <w:r w:rsidRPr="00BB60AD">
                      <w:rPr>
                        <w:rStyle w:val="Seitenzahl"/>
                        <w:rFonts w:cs="Arial"/>
                        <w:color w:val="E31937"/>
                        <w:sz w:val="14"/>
                        <w:szCs w:val="14"/>
                      </w:rPr>
                      <w:fldChar w:fldCharType="separate"/>
                    </w:r>
                    <w:r w:rsidR="005766B3">
                      <w:rPr>
                        <w:rStyle w:val="Seitenzahl"/>
                        <w:rFonts w:cs="Arial"/>
                        <w:noProof/>
                        <w:color w:val="E31937"/>
                        <w:sz w:val="14"/>
                        <w:szCs w:val="14"/>
                      </w:rPr>
                      <w:instrText>3</w:instrText>
                    </w:r>
                    <w:r w:rsidRPr="00BB60AD">
                      <w:rPr>
                        <w:rStyle w:val="Seitenzahl"/>
                        <w:rFonts w:cs="Arial"/>
                        <w:color w:val="E31937"/>
                        <w:sz w:val="14"/>
                        <w:szCs w:val="14"/>
                      </w:rPr>
                      <w:fldChar w:fldCharType="end"/>
                    </w:r>
                    <w:r w:rsidRPr="00BB60AD">
                      <w:rPr>
                        <w:rFonts w:cs="Arial"/>
                        <w:color w:val="E31937"/>
                        <w:sz w:val="14"/>
                        <w:szCs w:val="14"/>
                      </w:rPr>
                      <w:instrText xml:space="preserve"> &lt; 10 "0" "" </w:instrText>
                    </w:r>
                    <w:r w:rsidRPr="00BB60AD">
                      <w:rPr>
                        <w:rFonts w:cs="Arial"/>
                        <w:color w:val="E31937"/>
                        <w:sz w:val="14"/>
                        <w:szCs w:val="14"/>
                      </w:rPr>
                      <w:fldChar w:fldCharType="separate"/>
                    </w:r>
                    <w:r w:rsidR="005766B3" w:rsidRPr="00BB60AD">
                      <w:rPr>
                        <w:rFonts w:cs="Arial"/>
                        <w:noProof/>
                        <w:color w:val="E31937"/>
                        <w:sz w:val="14"/>
                        <w:szCs w:val="14"/>
                      </w:rPr>
                      <w:t>0</w:t>
                    </w:r>
                    <w:r w:rsidRPr="00BB60AD">
                      <w:rPr>
                        <w:rFonts w:cs="Arial"/>
                        <w:color w:val="E31937"/>
                        <w:sz w:val="14"/>
                        <w:szCs w:val="14"/>
                      </w:rPr>
                      <w:fldChar w:fldCharType="end"/>
                    </w:r>
                    <w:r w:rsidRPr="00BB60AD">
                      <w:rPr>
                        <w:rFonts w:cs="Arial"/>
                        <w:color w:val="E31937"/>
                        <w:sz w:val="14"/>
                        <w:szCs w:val="14"/>
                      </w:rPr>
                      <w:fldChar w:fldCharType="begin"/>
                    </w:r>
                    <w:r w:rsidRPr="00BB60AD">
                      <w:rPr>
                        <w:rFonts w:cs="Arial"/>
                        <w:color w:val="E31937"/>
                        <w:sz w:val="14"/>
                        <w:szCs w:val="14"/>
                      </w:rPr>
                      <w:instrText xml:space="preserve"> PAGE  \* Arabic  \* MERGEFORMAT </w:instrText>
                    </w:r>
                    <w:r w:rsidRPr="00BB60AD">
                      <w:rPr>
                        <w:rFonts w:cs="Arial"/>
                        <w:color w:val="E31937"/>
                        <w:sz w:val="14"/>
                        <w:szCs w:val="14"/>
                      </w:rPr>
                      <w:fldChar w:fldCharType="separate"/>
                    </w:r>
                    <w:r w:rsidR="005766B3">
                      <w:rPr>
                        <w:rFonts w:cs="Arial"/>
                        <w:noProof/>
                        <w:color w:val="E31937"/>
                        <w:sz w:val="14"/>
                        <w:szCs w:val="14"/>
                      </w:rPr>
                      <w:t>3</w:t>
                    </w:r>
                    <w:r w:rsidRPr="00BB60AD">
                      <w:rPr>
                        <w:rFonts w:cs="Arial"/>
                        <w:color w:val="E31937"/>
                        <w:sz w:val="14"/>
                        <w:szCs w:val="14"/>
                      </w:rPr>
                      <w:fldChar w:fldCharType="end"/>
                    </w:r>
                  </w:p>
                  <w:p w14:paraId="30A783BA" w14:textId="77777777" w:rsidR="00FB3C59" w:rsidRDefault="00FB3C59" w:rsidP="00A672DE"/>
                  <w:p w14:paraId="30A783BB" w14:textId="77777777" w:rsidR="00FB3C59" w:rsidRDefault="00FB3C59" w:rsidP="00A672DE"/>
                  <w:p w14:paraId="30A783BC" w14:textId="77777777" w:rsidR="00FB3C59" w:rsidRDefault="00FB3C59" w:rsidP="00A672DE"/>
                  <w:p w14:paraId="30A783BD" w14:textId="77777777" w:rsidR="00FB3C59" w:rsidRDefault="00FB3C59" w:rsidP="00A672DE"/>
                  <w:p w14:paraId="30A783BE" w14:textId="77777777" w:rsidR="00FB3C59" w:rsidRDefault="00FB3C59" w:rsidP="00A672DE"/>
                </w:txbxContent>
              </v:textbox>
              <w10:wrap anchorx="page" anchory="page"/>
            </v:shape>
          </w:pict>
        </mc:Fallback>
      </mc:AlternateContent>
    </w:r>
    <w:r w:rsidR="00FB3C59">
      <w:rPr>
        <w:sz w:val="2"/>
        <w:szCs w:val="2"/>
        <w:lang w:val="en-US"/>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A783AB" w14:textId="77777777" w:rsidR="00FB3C59" w:rsidRPr="002724CD" w:rsidRDefault="00FB3C59" w:rsidP="00EF3465">
    <w:pPr>
      <w:spacing w:after="672" w:line="240" w:lineRule="auto"/>
      <w:rPr>
        <w:sz w:val="2"/>
        <w:szCs w:val="2"/>
        <w:lang w:val="de-D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94FF73" w14:textId="77777777" w:rsidR="00832997" w:rsidRPr="002724CD" w:rsidRDefault="00832997" w:rsidP="00EF3465">
      <w:pPr>
        <w:spacing w:after="672" w:line="240" w:lineRule="auto"/>
        <w:rPr>
          <w:lang w:val="de-DE"/>
        </w:rPr>
      </w:pPr>
      <w:r w:rsidRPr="002724CD">
        <w:rPr>
          <w:lang w:val="de-DE"/>
        </w:rPr>
        <w:separator/>
      </w:r>
    </w:p>
  </w:footnote>
  <w:footnote w:type="continuationSeparator" w:id="0">
    <w:p w14:paraId="29AF16C2" w14:textId="77777777" w:rsidR="00832997" w:rsidRPr="002724CD" w:rsidRDefault="00832997">
      <w:pPr>
        <w:spacing w:line="240" w:lineRule="auto"/>
        <w:rPr>
          <w:lang w:val="de-DE"/>
        </w:rPr>
      </w:pPr>
      <w:r w:rsidRPr="002724CD">
        <w:rPr>
          <w:lang w:val="de-DE"/>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A783A8" w14:textId="77777777" w:rsidR="00FB3C59" w:rsidRPr="002724CD" w:rsidRDefault="00453C81" w:rsidP="00BC1B1A">
    <w:pPr>
      <w:spacing w:after="672"/>
      <w:ind w:left="-426"/>
      <w:rPr>
        <w:lang w:val="de-DE"/>
      </w:rPr>
    </w:pPr>
    <w:r w:rsidRPr="00BB60AD">
      <w:rPr>
        <w:noProof/>
        <w:color w:val="E31937"/>
        <w:lang w:val="de-DE"/>
      </w:rPr>
      <mc:AlternateContent>
        <mc:Choice Requires="wps">
          <w:drawing>
            <wp:anchor distT="0" distB="0" distL="114300" distR="114300" simplePos="0" relativeHeight="251657728" behindDoc="0" locked="0" layoutInCell="1" allowOverlap="1" wp14:anchorId="30A783AC" wp14:editId="585C52A9">
              <wp:simplePos x="0" y="0"/>
              <wp:positionH relativeFrom="page">
                <wp:posOffset>647700</wp:posOffset>
              </wp:positionH>
              <wp:positionV relativeFrom="page">
                <wp:posOffset>1438275</wp:posOffset>
              </wp:positionV>
              <wp:extent cx="5943600" cy="798830"/>
              <wp:effectExtent l="0" t="0" r="0" b="3810"/>
              <wp:wrapNone/>
              <wp:docPr id="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798830"/>
                      </a:xfrm>
                      <a:prstGeom prst="rect">
                        <a:avLst/>
                      </a:prstGeom>
                      <a:solidFill>
                        <a:srgbClr val="E3193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A783B7" w14:textId="37A3BC38" w:rsidR="00FB3C59" w:rsidRPr="00BB60AD" w:rsidRDefault="00FB3C59" w:rsidP="00F83548">
                          <w:pPr>
                            <w:pStyle w:val="TITEL1"/>
                            <w:spacing w:line="380" w:lineRule="exact"/>
                            <w:jc w:val="left"/>
                            <w:rPr>
                              <w:rStyle w:val="TITEL1Char"/>
                              <w:sz w:val="32"/>
                              <w:szCs w:val="32"/>
                            </w:rPr>
                          </w:pPr>
                          <w:r w:rsidRPr="00BB60AD">
                            <w:rPr>
                              <w:rStyle w:val="TITEL1Char"/>
                              <w:sz w:val="32"/>
                              <w:szCs w:val="32"/>
                            </w:rPr>
                            <w:t>Egger Presseinformation</w:t>
                          </w:r>
                        </w:p>
                        <w:p w14:paraId="30A783B8" w14:textId="586771DE" w:rsidR="00FB3C59" w:rsidRPr="00CB2362" w:rsidRDefault="00C91D39" w:rsidP="00F83548">
                          <w:pPr>
                            <w:pStyle w:val="TITEL1"/>
                            <w:spacing w:after="0" w:line="380" w:lineRule="exact"/>
                            <w:jc w:val="left"/>
                          </w:pPr>
                          <w:r>
                            <w:rPr>
                              <w:rStyle w:val="TITEL1Char"/>
                              <w:b/>
                              <w:sz w:val="32"/>
                              <w:szCs w:val="32"/>
                            </w:rPr>
                            <w:t>TÜV-Zertifizierung: Ausgezeichneter Arbeitgeber</w:t>
                          </w:r>
                          <w:r w:rsidR="00FB3C59" w:rsidRPr="00BB60AD">
                            <w:rPr>
                              <w:b/>
                              <w:caps w:val="0"/>
                              <w:sz w:val="32"/>
                              <w:szCs w:val="32"/>
                            </w:rPr>
                            <w:t xml:space="preserve">, </w:t>
                          </w:r>
                          <w:r>
                            <w:rPr>
                              <w:b/>
                              <w:caps w:val="0"/>
                              <w:sz w:val="32"/>
                              <w:szCs w:val="32"/>
                            </w:rPr>
                            <w:t>Mai 2017</w:t>
                          </w:r>
                        </w:p>
                      </w:txbxContent>
                    </wps:txbx>
                    <wps:bodyPr rot="0" vert="horz" wrap="square" lIns="135000" tIns="135000" rIns="135000" bIns="13500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0A783AC" id="Rectangle 20" o:spid="_x0000_s1027" style="position:absolute;left:0;text-align:left;margin-left:51pt;margin-top:113.25pt;width:468pt;height:62.9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" fillcolor="#e31937" stroked="f">
              <v:textbox style="mso-fit-shape-to-text:t" inset="3.75mm,3.75mm,3.75mm,3.75mm">
                <w:txbxContent>
                  <w:p w14:paraId="30A783B7" w14:textId="37A3BC38" w:rsidR="00FB3C59" w:rsidRPr="00BB60AD" w:rsidRDefault="00FB3C59" w:rsidP="00F83548">
                    <w:pPr>
                      <w:pStyle w:val="TITEL1"/>
                      <w:spacing w:line="380" w:lineRule="exact"/>
                      <w:jc w:val="left"/>
                      <w:rPr>
                        <w:rStyle w:val="TITEL1Char"/>
                        <w:sz w:val="32"/>
                        <w:szCs w:val="32"/>
                      </w:rPr>
                    </w:pPr>
                    <w:r w:rsidRPr="00BB60AD">
                      <w:rPr>
                        <w:rStyle w:val="TITEL1Char"/>
                        <w:sz w:val="32"/>
                        <w:szCs w:val="32"/>
                      </w:rPr>
                      <w:t>Egger Presseinformation</w:t>
                    </w:r>
                  </w:p>
                  <w:p w14:paraId="30A783B8" w14:textId="586771DE" w:rsidR="00FB3C59" w:rsidRPr="00CB2362" w:rsidRDefault="00C91D39" w:rsidP="00F83548">
                    <w:pPr>
                      <w:pStyle w:val="TITEL1"/>
                      <w:spacing w:after="0" w:line="380" w:lineRule="exact"/>
                      <w:jc w:val="left"/>
                    </w:pPr>
                    <w:r>
                      <w:rPr>
                        <w:rStyle w:val="TITEL1Char"/>
                        <w:b/>
                        <w:sz w:val="32"/>
                        <w:szCs w:val="32"/>
                      </w:rPr>
                      <w:t>TÜV-Zertifizierung: Ausgezeichneter Arbeitgeber</w:t>
                    </w:r>
                    <w:r w:rsidR="00FB3C59" w:rsidRPr="00BB60AD">
                      <w:rPr>
                        <w:b/>
                        <w:caps w:val="0"/>
                        <w:sz w:val="32"/>
                        <w:szCs w:val="32"/>
                      </w:rPr>
                      <w:t xml:space="preserve">, </w:t>
                    </w:r>
                    <w:r>
                      <w:rPr>
                        <w:b/>
                        <w:caps w:val="0"/>
                        <w:sz w:val="32"/>
                        <w:szCs w:val="32"/>
                      </w:rPr>
                      <w:t>Mai 2017</w:t>
                    </w:r>
                  </w:p>
                </w:txbxContent>
              </v:textbox>
              <w10:wrap anchorx="page" anchory="page"/>
            </v:rect>
          </w:pict>
        </mc:Fallback>
      </mc:AlternateContent>
    </w:r>
    <w:r>
      <w:rPr>
        <w:noProof/>
        <w:lang w:val="de-DE"/>
      </w:rPr>
      <w:drawing>
        <wp:anchor distT="0" distB="0" distL="114300" distR="114300" simplePos="0" relativeHeight="251659776" behindDoc="0" locked="0" layoutInCell="1" allowOverlap="1" wp14:anchorId="30A783AE" wp14:editId="30A783AF">
          <wp:simplePos x="0" y="0"/>
          <wp:positionH relativeFrom="page">
            <wp:posOffset>-88265</wp:posOffset>
          </wp:positionH>
          <wp:positionV relativeFrom="page">
            <wp:posOffset>34290</wp:posOffset>
          </wp:positionV>
          <wp:extent cx="7632065" cy="871855"/>
          <wp:effectExtent l="0" t="0" r="0" b="7620"/>
          <wp:wrapNone/>
          <wp:docPr id="24" name="Logo2" descr="header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 descr="header_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2065" cy="871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6633">
      <w:rPr>
        <w:noProof/>
        <w:lang w:val="de-DE"/>
      </w:rPr>
      <mc:AlternateContent>
        <mc:Choice Requires="wps">
          <w:drawing>
            <wp:anchor distT="0" distB="0" distL="114300" distR="114300" simplePos="0" relativeHeight="251655680" behindDoc="0" locked="0" layoutInCell="1" allowOverlap="1" wp14:anchorId="30A783B0" wp14:editId="30A783B1">
              <wp:simplePos x="0" y="0"/>
              <wp:positionH relativeFrom="page">
                <wp:posOffset>377190</wp:posOffset>
              </wp:positionH>
              <wp:positionV relativeFrom="page">
                <wp:posOffset>3935095</wp:posOffset>
              </wp:positionV>
              <wp:extent cx="0" cy="0"/>
              <wp:effectExtent l="5715" t="10795" r="13335" b="8255"/>
              <wp:wrapNone/>
              <wp:docPr id="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2AE28E" id="Line 13" o:spid="_x0000_s1026" style="position:absolute;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7pt,309.85pt" to="29.7pt,30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">
              <w10:wrap anchorx="page" anchory="page"/>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A783AA" w14:textId="77777777" w:rsidR="00FB3C59" w:rsidRPr="002724CD" w:rsidRDefault="00453C81" w:rsidP="00EF3465">
    <w:pPr>
      <w:pStyle w:val="Kopfzeile"/>
      <w:spacing w:after="672"/>
      <w:rPr>
        <w:lang w:val="de-DE"/>
      </w:rPr>
    </w:pPr>
    <w:r w:rsidRPr="00006633">
      <w:rPr>
        <w:noProof/>
        <w:lang w:val="de-DE"/>
      </w:rPr>
      <w:drawing>
        <wp:anchor distT="0" distB="0" distL="114300" distR="114300" simplePos="0" relativeHeight="251656704" behindDoc="0" locked="0" layoutInCell="1" allowOverlap="1" wp14:anchorId="30A783B4" wp14:editId="30A783B5">
          <wp:simplePos x="0" y="0"/>
          <wp:positionH relativeFrom="page">
            <wp:align>left</wp:align>
          </wp:positionH>
          <wp:positionV relativeFrom="page">
            <wp:align>top</wp:align>
          </wp:positionV>
          <wp:extent cx="7546975" cy="862330"/>
          <wp:effectExtent l="0" t="0" r="3175" b="0"/>
          <wp:wrapNone/>
          <wp:docPr id="15" name="Logo2" descr="header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 descr="header_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975" cy="8623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02B2C1D"/>
    <w:multiLevelType w:val="multilevel"/>
    <w:tmpl w:val="2E62CB18"/>
    <w:lvl w:ilvl="0">
      <w:start w:val="1"/>
      <w:numFmt w:val="bullet"/>
      <w:lvlText w:val=""/>
      <w:lvlJc w:val="left"/>
      <w:pPr>
        <w:tabs>
          <w:tab w:val="num" w:pos="213"/>
        </w:tabs>
        <w:ind w:left="213" w:hanging="213"/>
      </w:pPr>
      <w:rPr>
        <w:rFonts w:ascii="Wingdings" w:hAnsi="Wingdings"/>
        <w:color w:val="E31937"/>
        <w:sz w:val="20"/>
      </w:rPr>
    </w:lvl>
    <w:lvl w:ilvl="1">
      <w:start w:val="1"/>
      <w:numFmt w:val="bullet"/>
      <w:lvlText w:val=""/>
      <w:lvlJc w:val="left"/>
      <w:pPr>
        <w:tabs>
          <w:tab w:val="num" w:pos="1865"/>
        </w:tabs>
        <w:ind w:left="1865" w:hanging="360"/>
      </w:pPr>
      <w:rPr>
        <w:rFonts w:ascii="Wingdings" w:hAnsi="Wingdings"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1" w15:restartNumberingAfterBreak="0">
    <w:nsid w:val="36370D98"/>
    <w:multiLevelType w:val="multilevel"/>
    <w:tmpl w:val="728A9E18"/>
    <w:lvl w:ilvl="0">
      <w:start w:val="1"/>
      <w:numFmt w:val="bullet"/>
      <w:lvlText w:val=""/>
      <w:lvlJc w:val="left"/>
      <w:pPr>
        <w:tabs>
          <w:tab w:val="num" w:pos="213"/>
        </w:tabs>
        <w:ind w:left="213" w:hanging="213"/>
      </w:pPr>
      <w:rPr>
        <w:rFonts w:ascii="Wingdings" w:hAnsi="Wingdings"/>
        <w:color w:val="E31937"/>
        <w:sz w:val="20"/>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2" w15:restartNumberingAfterBreak="0">
    <w:nsid w:val="381E09E4"/>
    <w:multiLevelType w:val="multilevel"/>
    <w:tmpl w:val="48429694"/>
    <w:lvl w:ilvl="0">
      <w:start w:val="1"/>
      <w:numFmt w:val="bullet"/>
      <w:lvlText w:val="→"/>
      <w:lvlJc w:val="left"/>
      <w:pPr>
        <w:tabs>
          <w:tab w:val="num" w:pos="355"/>
        </w:tabs>
        <w:ind w:left="355" w:hanging="213"/>
      </w:pPr>
      <w:rPr>
        <w:rFonts w:ascii="Arial" w:hAnsi="Arial" w:hint="default"/>
        <w:color w:val="E31B37"/>
        <w:sz w:val="24"/>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3" w15:restartNumberingAfterBreak="0">
    <w:nsid w:val="3B020D05"/>
    <w:multiLevelType w:val="multilevel"/>
    <w:tmpl w:val="4D2CEB7E"/>
    <w:lvl w:ilvl="0">
      <w:start w:val="1"/>
      <w:numFmt w:val="bullet"/>
      <w:lvlText w:val=""/>
      <w:lvlJc w:val="left"/>
      <w:pPr>
        <w:tabs>
          <w:tab w:val="num" w:pos="355"/>
        </w:tabs>
        <w:ind w:left="355" w:hanging="213"/>
      </w:pPr>
      <w:rPr>
        <w:rFonts w:ascii="Wingdings" w:hAnsi="Wingdings" w:hint="default"/>
        <w:color w:val="E31B37"/>
        <w:sz w:val="24"/>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4" w15:restartNumberingAfterBreak="0">
    <w:nsid w:val="4763552D"/>
    <w:multiLevelType w:val="multilevel"/>
    <w:tmpl w:val="E550DCAC"/>
    <w:lvl w:ilvl="0">
      <w:start w:val="1"/>
      <w:numFmt w:val="bullet"/>
      <w:lvlText w:val="→"/>
      <w:lvlJc w:val="left"/>
      <w:pPr>
        <w:tabs>
          <w:tab w:val="num" w:pos="213"/>
        </w:tabs>
        <w:ind w:left="213" w:hanging="213"/>
      </w:pPr>
      <w:rPr>
        <w:rFonts w:ascii="Arial" w:hAnsi="Arial" w:hint="default"/>
        <w:color w:val="E31B37"/>
        <w:sz w:val="18"/>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15"/>
  <w:hyphenationZone w:val="425"/>
  <w:drawingGridHorizontalSpacing w:val="100"/>
  <w:displayHorizontalDrawingGridEvery w:val="2"/>
  <w:noPunctuationKerning/>
  <w:characterSpacingControl w:val="doNotCompress"/>
  <w:hdrShapeDefaults>
    <o:shapedefaults v:ext="edit" spidmax="4097">
      <o:colormru v:ext="edit" colors="#e3193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7DE5"/>
    <w:rsid w:val="00006633"/>
    <w:rsid w:val="00010A13"/>
    <w:rsid w:val="0003251E"/>
    <w:rsid w:val="00034D46"/>
    <w:rsid w:val="000376F4"/>
    <w:rsid w:val="000507FB"/>
    <w:rsid w:val="00053858"/>
    <w:rsid w:val="00061CFE"/>
    <w:rsid w:val="000643E9"/>
    <w:rsid w:val="00067147"/>
    <w:rsid w:val="00067246"/>
    <w:rsid w:val="00067B59"/>
    <w:rsid w:val="00070374"/>
    <w:rsid w:val="0007565A"/>
    <w:rsid w:val="000911EF"/>
    <w:rsid w:val="000A09EB"/>
    <w:rsid w:val="000A2C0F"/>
    <w:rsid w:val="000B45A4"/>
    <w:rsid w:val="000D09C4"/>
    <w:rsid w:val="000D3F69"/>
    <w:rsid w:val="000F6261"/>
    <w:rsid w:val="000F7DE5"/>
    <w:rsid w:val="00120D0F"/>
    <w:rsid w:val="001637C4"/>
    <w:rsid w:val="0017657B"/>
    <w:rsid w:val="00177661"/>
    <w:rsid w:val="00190232"/>
    <w:rsid w:val="00191EB6"/>
    <w:rsid w:val="00193647"/>
    <w:rsid w:val="001950C4"/>
    <w:rsid w:val="001A2D8D"/>
    <w:rsid w:val="001B0116"/>
    <w:rsid w:val="001E1CB1"/>
    <w:rsid w:val="001E2992"/>
    <w:rsid w:val="001F08B9"/>
    <w:rsid w:val="001F6F7C"/>
    <w:rsid w:val="00200820"/>
    <w:rsid w:val="00200D2E"/>
    <w:rsid w:val="00224CE2"/>
    <w:rsid w:val="00230C20"/>
    <w:rsid w:val="00234093"/>
    <w:rsid w:val="00236A52"/>
    <w:rsid w:val="002520F8"/>
    <w:rsid w:val="00260495"/>
    <w:rsid w:val="00271A5E"/>
    <w:rsid w:val="002724CD"/>
    <w:rsid w:val="002725F9"/>
    <w:rsid w:val="00273B55"/>
    <w:rsid w:val="00290EBF"/>
    <w:rsid w:val="00296E19"/>
    <w:rsid w:val="002A5BEF"/>
    <w:rsid w:val="002B10B9"/>
    <w:rsid w:val="002B10D3"/>
    <w:rsid w:val="002B2E62"/>
    <w:rsid w:val="002C395E"/>
    <w:rsid w:val="002C50E2"/>
    <w:rsid w:val="002C7A43"/>
    <w:rsid w:val="002D5EC2"/>
    <w:rsid w:val="002D7E9F"/>
    <w:rsid w:val="002E73F5"/>
    <w:rsid w:val="002F0DB0"/>
    <w:rsid w:val="003063CB"/>
    <w:rsid w:val="00307A85"/>
    <w:rsid w:val="00315EF6"/>
    <w:rsid w:val="00323714"/>
    <w:rsid w:val="00325DD3"/>
    <w:rsid w:val="00331717"/>
    <w:rsid w:val="00333B45"/>
    <w:rsid w:val="00337D39"/>
    <w:rsid w:val="00340CF1"/>
    <w:rsid w:val="0034393C"/>
    <w:rsid w:val="00362398"/>
    <w:rsid w:val="0037627A"/>
    <w:rsid w:val="00381E75"/>
    <w:rsid w:val="00383116"/>
    <w:rsid w:val="003877F8"/>
    <w:rsid w:val="003907E4"/>
    <w:rsid w:val="003B4130"/>
    <w:rsid w:val="003B746C"/>
    <w:rsid w:val="003C1734"/>
    <w:rsid w:val="003C45CA"/>
    <w:rsid w:val="003C476E"/>
    <w:rsid w:val="003C4D13"/>
    <w:rsid w:val="003D1523"/>
    <w:rsid w:val="003D3017"/>
    <w:rsid w:val="003F4F51"/>
    <w:rsid w:val="004048F0"/>
    <w:rsid w:val="00407425"/>
    <w:rsid w:val="004261D5"/>
    <w:rsid w:val="00434205"/>
    <w:rsid w:val="00440E23"/>
    <w:rsid w:val="00453C81"/>
    <w:rsid w:val="00454BEC"/>
    <w:rsid w:val="00457735"/>
    <w:rsid w:val="004752F8"/>
    <w:rsid w:val="00476384"/>
    <w:rsid w:val="004807CD"/>
    <w:rsid w:val="00490A42"/>
    <w:rsid w:val="004919FF"/>
    <w:rsid w:val="004A0A46"/>
    <w:rsid w:val="004A3C7F"/>
    <w:rsid w:val="004D1AD6"/>
    <w:rsid w:val="004D5E31"/>
    <w:rsid w:val="004E06FC"/>
    <w:rsid w:val="004E4F29"/>
    <w:rsid w:val="004E4F51"/>
    <w:rsid w:val="004F4795"/>
    <w:rsid w:val="00525EB0"/>
    <w:rsid w:val="00525FDA"/>
    <w:rsid w:val="00552F9D"/>
    <w:rsid w:val="0055345D"/>
    <w:rsid w:val="00572F99"/>
    <w:rsid w:val="005766B3"/>
    <w:rsid w:val="00597048"/>
    <w:rsid w:val="005A3BB1"/>
    <w:rsid w:val="005A6F06"/>
    <w:rsid w:val="005B7609"/>
    <w:rsid w:val="005B7AF0"/>
    <w:rsid w:val="005C29C7"/>
    <w:rsid w:val="005C466B"/>
    <w:rsid w:val="005C5C94"/>
    <w:rsid w:val="005D4054"/>
    <w:rsid w:val="005E22BC"/>
    <w:rsid w:val="005E2606"/>
    <w:rsid w:val="00602EF1"/>
    <w:rsid w:val="006039B4"/>
    <w:rsid w:val="00613C56"/>
    <w:rsid w:val="00614526"/>
    <w:rsid w:val="006277CD"/>
    <w:rsid w:val="00627A4F"/>
    <w:rsid w:val="00633B84"/>
    <w:rsid w:val="0064109A"/>
    <w:rsid w:val="0065278A"/>
    <w:rsid w:val="00654BCC"/>
    <w:rsid w:val="00667262"/>
    <w:rsid w:val="006833E5"/>
    <w:rsid w:val="00685104"/>
    <w:rsid w:val="00695457"/>
    <w:rsid w:val="006A47FD"/>
    <w:rsid w:val="006B1CF3"/>
    <w:rsid w:val="006B2DAB"/>
    <w:rsid w:val="006C269D"/>
    <w:rsid w:val="006C4B91"/>
    <w:rsid w:val="006D7D80"/>
    <w:rsid w:val="006E2535"/>
    <w:rsid w:val="006E3314"/>
    <w:rsid w:val="006E6194"/>
    <w:rsid w:val="006F13E7"/>
    <w:rsid w:val="006F548C"/>
    <w:rsid w:val="00700488"/>
    <w:rsid w:val="00700DC4"/>
    <w:rsid w:val="00701399"/>
    <w:rsid w:val="007068DE"/>
    <w:rsid w:val="007101BF"/>
    <w:rsid w:val="00722542"/>
    <w:rsid w:val="007239C5"/>
    <w:rsid w:val="007242BD"/>
    <w:rsid w:val="00741995"/>
    <w:rsid w:val="00742DDB"/>
    <w:rsid w:val="0074392F"/>
    <w:rsid w:val="007675F9"/>
    <w:rsid w:val="00774C7F"/>
    <w:rsid w:val="00781C4A"/>
    <w:rsid w:val="00782EB9"/>
    <w:rsid w:val="007949CD"/>
    <w:rsid w:val="00795BF7"/>
    <w:rsid w:val="00797D84"/>
    <w:rsid w:val="007A231A"/>
    <w:rsid w:val="007A7F82"/>
    <w:rsid w:val="007B21B8"/>
    <w:rsid w:val="007B21E0"/>
    <w:rsid w:val="007B6C41"/>
    <w:rsid w:val="007C6D8A"/>
    <w:rsid w:val="007D33B4"/>
    <w:rsid w:val="007D3547"/>
    <w:rsid w:val="007D51F7"/>
    <w:rsid w:val="007E2B91"/>
    <w:rsid w:val="007F0E56"/>
    <w:rsid w:val="007F2853"/>
    <w:rsid w:val="008040E4"/>
    <w:rsid w:val="00816BC6"/>
    <w:rsid w:val="00817731"/>
    <w:rsid w:val="0082770C"/>
    <w:rsid w:val="00831C0A"/>
    <w:rsid w:val="00832997"/>
    <w:rsid w:val="00833E72"/>
    <w:rsid w:val="00841C09"/>
    <w:rsid w:val="00850C6B"/>
    <w:rsid w:val="00852A50"/>
    <w:rsid w:val="00861980"/>
    <w:rsid w:val="00872B87"/>
    <w:rsid w:val="00876E31"/>
    <w:rsid w:val="00886BFB"/>
    <w:rsid w:val="00897CCB"/>
    <w:rsid w:val="008A366B"/>
    <w:rsid w:val="008A46B1"/>
    <w:rsid w:val="008A4D3B"/>
    <w:rsid w:val="008B123A"/>
    <w:rsid w:val="008C0582"/>
    <w:rsid w:val="008C667B"/>
    <w:rsid w:val="008C7C20"/>
    <w:rsid w:val="008D044D"/>
    <w:rsid w:val="008D558B"/>
    <w:rsid w:val="008D704F"/>
    <w:rsid w:val="008F1F9A"/>
    <w:rsid w:val="00900B53"/>
    <w:rsid w:val="00946B19"/>
    <w:rsid w:val="009507CA"/>
    <w:rsid w:val="00954349"/>
    <w:rsid w:val="009613BF"/>
    <w:rsid w:val="009651B5"/>
    <w:rsid w:val="0096635A"/>
    <w:rsid w:val="00967AC6"/>
    <w:rsid w:val="0097646B"/>
    <w:rsid w:val="009801EB"/>
    <w:rsid w:val="0098465F"/>
    <w:rsid w:val="00987318"/>
    <w:rsid w:val="00987D86"/>
    <w:rsid w:val="00996F55"/>
    <w:rsid w:val="00997638"/>
    <w:rsid w:val="009A4597"/>
    <w:rsid w:val="009B2BB0"/>
    <w:rsid w:val="009B3A3F"/>
    <w:rsid w:val="009C6533"/>
    <w:rsid w:val="009C789C"/>
    <w:rsid w:val="009E377F"/>
    <w:rsid w:val="009E51DE"/>
    <w:rsid w:val="009E6C1B"/>
    <w:rsid w:val="00A10669"/>
    <w:rsid w:val="00A11562"/>
    <w:rsid w:val="00A21B6C"/>
    <w:rsid w:val="00A23336"/>
    <w:rsid w:val="00A26819"/>
    <w:rsid w:val="00A26AEA"/>
    <w:rsid w:val="00A4033E"/>
    <w:rsid w:val="00A43AA2"/>
    <w:rsid w:val="00A44B7D"/>
    <w:rsid w:val="00A554C8"/>
    <w:rsid w:val="00A6268A"/>
    <w:rsid w:val="00A63F7F"/>
    <w:rsid w:val="00A656D6"/>
    <w:rsid w:val="00A672DE"/>
    <w:rsid w:val="00A677A8"/>
    <w:rsid w:val="00A67B68"/>
    <w:rsid w:val="00A72429"/>
    <w:rsid w:val="00A77B76"/>
    <w:rsid w:val="00A77CD8"/>
    <w:rsid w:val="00A77EB0"/>
    <w:rsid w:val="00A8548E"/>
    <w:rsid w:val="00A92D2C"/>
    <w:rsid w:val="00AA2ADA"/>
    <w:rsid w:val="00AA64A0"/>
    <w:rsid w:val="00AA6611"/>
    <w:rsid w:val="00AB014A"/>
    <w:rsid w:val="00AB4FE5"/>
    <w:rsid w:val="00AB6964"/>
    <w:rsid w:val="00AB6CB2"/>
    <w:rsid w:val="00AC1D1C"/>
    <w:rsid w:val="00AD68F7"/>
    <w:rsid w:val="00AD6C8E"/>
    <w:rsid w:val="00AE10F7"/>
    <w:rsid w:val="00B03AD3"/>
    <w:rsid w:val="00B122A5"/>
    <w:rsid w:val="00B178C7"/>
    <w:rsid w:val="00B270F7"/>
    <w:rsid w:val="00B34F10"/>
    <w:rsid w:val="00B3614A"/>
    <w:rsid w:val="00B410F3"/>
    <w:rsid w:val="00B424F1"/>
    <w:rsid w:val="00B45552"/>
    <w:rsid w:val="00B53A43"/>
    <w:rsid w:val="00B55318"/>
    <w:rsid w:val="00B55A33"/>
    <w:rsid w:val="00B57B08"/>
    <w:rsid w:val="00B72048"/>
    <w:rsid w:val="00B82E41"/>
    <w:rsid w:val="00B952B5"/>
    <w:rsid w:val="00BA14E2"/>
    <w:rsid w:val="00BA3CA6"/>
    <w:rsid w:val="00BA3DCB"/>
    <w:rsid w:val="00BB60AD"/>
    <w:rsid w:val="00BB74BE"/>
    <w:rsid w:val="00BC0A9E"/>
    <w:rsid w:val="00BC1B1A"/>
    <w:rsid w:val="00BC495E"/>
    <w:rsid w:val="00BC4D97"/>
    <w:rsid w:val="00BC6FC0"/>
    <w:rsid w:val="00BC73DE"/>
    <w:rsid w:val="00BC76EB"/>
    <w:rsid w:val="00BD015B"/>
    <w:rsid w:val="00BD569F"/>
    <w:rsid w:val="00BD5E26"/>
    <w:rsid w:val="00BE1291"/>
    <w:rsid w:val="00BE4D47"/>
    <w:rsid w:val="00BE6490"/>
    <w:rsid w:val="00BF27D3"/>
    <w:rsid w:val="00C02AD5"/>
    <w:rsid w:val="00C1753A"/>
    <w:rsid w:val="00C24D11"/>
    <w:rsid w:val="00C27CDC"/>
    <w:rsid w:val="00C360D2"/>
    <w:rsid w:val="00C375BA"/>
    <w:rsid w:val="00C3774B"/>
    <w:rsid w:val="00C466F5"/>
    <w:rsid w:val="00C52A6C"/>
    <w:rsid w:val="00C55FD7"/>
    <w:rsid w:val="00C6022C"/>
    <w:rsid w:val="00C60E6D"/>
    <w:rsid w:val="00C74450"/>
    <w:rsid w:val="00C81ED3"/>
    <w:rsid w:val="00C86F5C"/>
    <w:rsid w:val="00C91D39"/>
    <w:rsid w:val="00CB2362"/>
    <w:rsid w:val="00CC056A"/>
    <w:rsid w:val="00CC4D71"/>
    <w:rsid w:val="00CD0778"/>
    <w:rsid w:val="00CE05D8"/>
    <w:rsid w:val="00CE3849"/>
    <w:rsid w:val="00CF5BF1"/>
    <w:rsid w:val="00D027E3"/>
    <w:rsid w:val="00D06CC5"/>
    <w:rsid w:val="00D1028B"/>
    <w:rsid w:val="00D11795"/>
    <w:rsid w:val="00D15D54"/>
    <w:rsid w:val="00D373FD"/>
    <w:rsid w:val="00D407E0"/>
    <w:rsid w:val="00D6166B"/>
    <w:rsid w:val="00D654E4"/>
    <w:rsid w:val="00D65A3A"/>
    <w:rsid w:val="00D700A9"/>
    <w:rsid w:val="00D930CC"/>
    <w:rsid w:val="00D9580D"/>
    <w:rsid w:val="00DB72E1"/>
    <w:rsid w:val="00DB7478"/>
    <w:rsid w:val="00DC1C93"/>
    <w:rsid w:val="00DC6104"/>
    <w:rsid w:val="00DD0722"/>
    <w:rsid w:val="00DD2B45"/>
    <w:rsid w:val="00DD3A34"/>
    <w:rsid w:val="00DE0343"/>
    <w:rsid w:val="00DE35D7"/>
    <w:rsid w:val="00DE4845"/>
    <w:rsid w:val="00DE4F39"/>
    <w:rsid w:val="00DF38E3"/>
    <w:rsid w:val="00E053C5"/>
    <w:rsid w:val="00E06532"/>
    <w:rsid w:val="00E17E3A"/>
    <w:rsid w:val="00E26201"/>
    <w:rsid w:val="00E34759"/>
    <w:rsid w:val="00E46312"/>
    <w:rsid w:val="00E50774"/>
    <w:rsid w:val="00E74012"/>
    <w:rsid w:val="00E818A1"/>
    <w:rsid w:val="00E81C68"/>
    <w:rsid w:val="00E820B8"/>
    <w:rsid w:val="00EA7D12"/>
    <w:rsid w:val="00EB0498"/>
    <w:rsid w:val="00ED0EEC"/>
    <w:rsid w:val="00ED47AC"/>
    <w:rsid w:val="00EE49BB"/>
    <w:rsid w:val="00EF3465"/>
    <w:rsid w:val="00F02BC8"/>
    <w:rsid w:val="00F0588A"/>
    <w:rsid w:val="00F05BF8"/>
    <w:rsid w:val="00F07020"/>
    <w:rsid w:val="00F12591"/>
    <w:rsid w:val="00F25B4D"/>
    <w:rsid w:val="00F41A37"/>
    <w:rsid w:val="00F508A9"/>
    <w:rsid w:val="00F54E4F"/>
    <w:rsid w:val="00F55851"/>
    <w:rsid w:val="00F83548"/>
    <w:rsid w:val="00F9234B"/>
    <w:rsid w:val="00FA2DB7"/>
    <w:rsid w:val="00FB3C59"/>
    <w:rsid w:val="00FB7411"/>
    <w:rsid w:val="00FC2722"/>
    <w:rsid w:val="00FC6AC6"/>
    <w:rsid w:val="00FD26CA"/>
    <w:rsid w:val="00FD5B32"/>
    <w:rsid w:val="00FE3971"/>
    <w:rsid w:val="00FF42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e31937"/>
    </o:shapedefaults>
    <o:shapelayout v:ext="edit">
      <o:idmap v:ext="edit" data="1"/>
    </o:shapelayout>
  </w:shapeDefaults>
  <w:decimalSymbol w:val=","/>
  <w:listSeparator w:val=";"/>
  <w14:docId w14:val="30A78377"/>
  <w15:chartTrackingRefBased/>
  <w15:docId w15:val="{65EE77FC-0EE9-4D4B-8495-9E66857A8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6268A"/>
    <w:pPr>
      <w:spacing w:line="270" w:lineRule="atLeast"/>
    </w:pPr>
    <w:rPr>
      <w:rFonts w:ascii="Arial" w:hAnsi="Arial"/>
      <w:color w:val="000000"/>
      <w:lang w:val="fr-FR" w:eastAsia="de-DE"/>
    </w:rPr>
  </w:style>
  <w:style w:type="paragraph" w:styleId="berschrift1">
    <w:name w:val="heading 1"/>
    <w:aliases w:val="Überschrift"/>
    <w:basedOn w:val="Standard"/>
    <w:next w:val="Standard"/>
    <w:link w:val="berschrift1Zchn"/>
    <w:qFormat/>
    <w:rsid w:val="00A26AEA"/>
    <w:pPr>
      <w:keepNext/>
      <w:spacing w:after="140" w:line="360" w:lineRule="atLeast"/>
      <w:ind w:left="-425"/>
      <w:jc w:val="both"/>
      <w:outlineLvl w:val="0"/>
    </w:pPr>
    <w:rPr>
      <w:rFonts w:cs="Arial"/>
      <w:b/>
      <w:bCs/>
      <w:caps/>
      <w:color w:val="8B8D8E"/>
      <w:spacing w:val="5"/>
      <w:sz w:val="28"/>
      <w:szCs w:val="28"/>
      <w:lang w:val="de-DE"/>
    </w:rPr>
  </w:style>
  <w:style w:type="paragraph" w:styleId="berschrift2">
    <w:name w:val="heading 2"/>
    <w:basedOn w:val="Standard"/>
    <w:next w:val="Standard"/>
    <w:link w:val="berschrift2Zchn"/>
    <w:uiPriority w:val="9"/>
    <w:semiHidden/>
    <w:unhideWhenUsed/>
    <w:qFormat/>
    <w:rsid w:val="00271A5E"/>
    <w:pPr>
      <w:keepNext/>
      <w:spacing w:before="240" w:after="60"/>
      <w:outlineLvl w:val="1"/>
    </w:pPr>
    <w:rPr>
      <w:rFonts w:ascii="Cambria" w:hAnsi="Cambria"/>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oterNormal">
    <w:name w:val="Footer_Normal"/>
    <w:basedOn w:val="Standard"/>
    <w:next w:val="Standard"/>
    <w:link w:val="FooterNormalChar"/>
    <w:rsid w:val="00816BC6"/>
    <w:pPr>
      <w:spacing w:line="170" w:lineRule="exact"/>
    </w:pPr>
    <w:rPr>
      <w:color w:val="8B8D8E"/>
      <w:sz w:val="12"/>
    </w:rPr>
  </w:style>
  <w:style w:type="character" w:customStyle="1" w:styleId="FooterNormalChar">
    <w:name w:val="Footer_Normal Char"/>
    <w:link w:val="FooterNormal"/>
    <w:rsid w:val="00A72429"/>
    <w:rPr>
      <w:rFonts w:ascii="Arial" w:hAnsi="Arial"/>
      <w:color w:val="8B8D8E"/>
      <w:sz w:val="12"/>
      <w:lang w:val="fr-FR" w:eastAsia="de-DE" w:bidi="ar-SA"/>
    </w:rPr>
  </w:style>
  <w:style w:type="paragraph" w:styleId="Kopfzeile">
    <w:name w:val="header"/>
    <w:basedOn w:val="Standard"/>
    <w:rsid w:val="000D3F69"/>
    <w:pPr>
      <w:tabs>
        <w:tab w:val="center" w:pos="4153"/>
        <w:tab w:val="right" w:pos="8306"/>
      </w:tabs>
    </w:pPr>
  </w:style>
  <w:style w:type="paragraph" w:styleId="Sprechblasentext">
    <w:name w:val="Balloon Text"/>
    <w:basedOn w:val="Standard"/>
    <w:semiHidden/>
    <w:rsid w:val="00307A85"/>
    <w:rPr>
      <w:rFonts w:ascii="Tahoma" w:hAnsi="Tahoma" w:cs="Tahoma"/>
      <w:sz w:val="16"/>
      <w:szCs w:val="16"/>
    </w:rPr>
  </w:style>
  <w:style w:type="paragraph" w:styleId="Fuzeile">
    <w:name w:val="footer"/>
    <w:basedOn w:val="Standard"/>
    <w:link w:val="FuzeileZchn"/>
    <w:unhideWhenUsed/>
    <w:rsid w:val="00C81ED3"/>
    <w:pPr>
      <w:tabs>
        <w:tab w:val="center" w:pos="4680"/>
        <w:tab w:val="right" w:pos="9360"/>
      </w:tabs>
    </w:pPr>
  </w:style>
  <w:style w:type="character" w:customStyle="1" w:styleId="FuzeileZchn">
    <w:name w:val="Fußzeile Zchn"/>
    <w:link w:val="Fuzeile"/>
    <w:rsid w:val="00C81ED3"/>
    <w:rPr>
      <w:rFonts w:ascii="Arial" w:hAnsi="Arial"/>
      <w:color w:val="000000"/>
      <w:lang w:val="fr-FR" w:eastAsia="de-DE"/>
    </w:rPr>
  </w:style>
  <w:style w:type="paragraph" w:customStyle="1" w:styleId="TITEL1">
    <w:name w:val="TITEL_1"/>
    <w:basedOn w:val="Standard"/>
    <w:link w:val="TITEL1Char"/>
    <w:rsid w:val="00BD5E26"/>
    <w:pPr>
      <w:spacing w:after="68" w:line="308" w:lineRule="exact"/>
      <w:jc w:val="both"/>
    </w:pPr>
    <w:rPr>
      <w:caps/>
      <w:color w:val="FFFFFF"/>
      <w:sz w:val="25"/>
      <w:szCs w:val="25"/>
      <w:lang w:val="de-DE"/>
    </w:rPr>
  </w:style>
  <w:style w:type="character" w:customStyle="1" w:styleId="TITEL1Char">
    <w:name w:val="TITEL_1 Char"/>
    <w:link w:val="TITEL1"/>
    <w:rsid w:val="00BD5E26"/>
    <w:rPr>
      <w:rFonts w:ascii="Arial" w:hAnsi="Arial"/>
      <w:caps/>
      <w:color w:val="FFFFFF"/>
      <w:sz w:val="25"/>
      <w:szCs w:val="25"/>
      <w:lang w:val="de-DE" w:eastAsia="de-DE"/>
    </w:rPr>
  </w:style>
  <w:style w:type="paragraph" w:customStyle="1" w:styleId="Titel2">
    <w:name w:val="Titel_2"/>
    <w:basedOn w:val="Standard"/>
    <w:rsid w:val="00BD5E26"/>
    <w:pPr>
      <w:spacing w:before="220" w:after="68" w:line="240" w:lineRule="exact"/>
      <w:jc w:val="both"/>
    </w:pPr>
    <w:rPr>
      <w:caps/>
      <w:color w:val="FFFFFF"/>
      <w:lang w:val="de-DE"/>
    </w:rPr>
  </w:style>
  <w:style w:type="character" w:customStyle="1" w:styleId="Titel2Datum">
    <w:name w:val="Titel_2_Datum"/>
    <w:rsid w:val="00BD5E26"/>
    <w:rPr>
      <w:b/>
    </w:rPr>
  </w:style>
  <w:style w:type="character" w:customStyle="1" w:styleId="berschrift1Zchn">
    <w:name w:val="Überschrift 1 Zchn"/>
    <w:aliases w:val="Überschrift Zchn"/>
    <w:link w:val="berschrift1"/>
    <w:rsid w:val="00A26AEA"/>
    <w:rPr>
      <w:rFonts w:ascii="Arial" w:hAnsi="Arial" w:cs="Arial"/>
      <w:b/>
      <w:bCs/>
      <w:caps/>
      <w:color w:val="8B8D8E"/>
      <w:spacing w:val="5"/>
      <w:sz w:val="28"/>
      <w:szCs w:val="28"/>
      <w:lang w:val="de-DE" w:eastAsia="de-DE"/>
    </w:rPr>
  </w:style>
  <w:style w:type="paragraph" w:customStyle="1" w:styleId="Adresse">
    <w:name w:val="Adresse"/>
    <w:basedOn w:val="Adressebold"/>
    <w:rsid w:val="00A26AEA"/>
    <w:pPr>
      <w:framePr w:wrap="around"/>
      <w:tabs>
        <w:tab w:val="left" w:pos="213"/>
      </w:tabs>
    </w:pPr>
    <w:rPr>
      <w:b w:val="0"/>
      <w:szCs w:val="16"/>
      <w:lang w:val="de-AT"/>
    </w:rPr>
  </w:style>
  <w:style w:type="paragraph" w:customStyle="1" w:styleId="Adressebold">
    <w:name w:val="Adresse_bold"/>
    <w:basedOn w:val="Standard"/>
    <w:next w:val="Adresse"/>
    <w:rsid w:val="00A26AEA"/>
    <w:pPr>
      <w:framePr w:hSpace="181" w:wrap="around" w:vAnchor="text" w:hAnchor="margin" w:y="216"/>
      <w:spacing w:before="2" w:line="240" w:lineRule="auto"/>
      <w:suppressOverlap/>
      <w:jc w:val="both"/>
    </w:pPr>
    <w:rPr>
      <w:b/>
      <w:bCs/>
      <w:color w:val="auto"/>
      <w:sz w:val="16"/>
      <w:lang w:val="de-DE"/>
    </w:rPr>
  </w:style>
  <w:style w:type="character" w:styleId="Hyperlink">
    <w:name w:val="Hyperlink"/>
    <w:uiPriority w:val="99"/>
    <w:unhideWhenUsed/>
    <w:rsid w:val="00A26AEA"/>
    <w:rPr>
      <w:color w:val="0000FF"/>
      <w:u w:val="single"/>
    </w:rPr>
  </w:style>
  <w:style w:type="paragraph" w:styleId="Verzeichnis1">
    <w:name w:val="toc 1"/>
    <w:basedOn w:val="Standard"/>
    <w:next w:val="Standard"/>
    <w:link w:val="Verzeichnis1Zchn"/>
    <w:autoRedefine/>
    <w:uiPriority w:val="39"/>
    <w:qFormat/>
    <w:rsid w:val="004D5E31"/>
    <w:pPr>
      <w:tabs>
        <w:tab w:val="right" w:leader="dot" w:pos="7362"/>
      </w:tabs>
      <w:spacing w:after="68" w:line="640" w:lineRule="exact"/>
      <w:jc w:val="both"/>
    </w:pPr>
    <w:rPr>
      <w:rFonts w:cs="Arial"/>
      <w:bCs/>
      <w:iCs/>
      <w:color w:val="666666"/>
      <w:sz w:val="24"/>
      <w:szCs w:val="24"/>
      <w:u w:color="000000"/>
      <w:lang w:val="de-DE"/>
    </w:rPr>
  </w:style>
  <w:style w:type="character" w:customStyle="1" w:styleId="Verzeichnis1Zchn">
    <w:name w:val="Verzeichnis 1 Zchn"/>
    <w:link w:val="Verzeichnis1"/>
    <w:uiPriority w:val="39"/>
    <w:rsid w:val="004D5E31"/>
    <w:rPr>
      <w:rFonts w:ascii="Arial" w:hAnsi="Arial" w:cs="Arial"/>
      <w:bCs/>
      <w:iCs/>
      <w:color w:val="666666"/>
      <w:sz w:val="24"/>
      <w:szCs w:val="24"/>
      <w:u w:color="000000"/>
      <w:lang w:val="de-DE" w:eastAsia="de-DE"/>
    </w:rPr>
  </w:style>
  <w:style w:type="paragraph" w:customStyle="1" w:styleId="Unterzeile">
    <w:name w:val="Unterzeile"/>
    <w:basedOn w:val="Standard"/>
    <w:next w:val="Standard"/>
    <w:rsid w:val="00EF3465"/>
    <w:pPr>
      <w:spacing w:after="68" w:line="320" w:lineRule="atLeast"/>
      <w:ind w:left="-425"/>
      <w:jc w:val="both"/>
    </w:pPr>
    <w:rPr>
      <w:color w:val="auto"/>
      <w:sz w:val="24"/>
      <w:szCs w:val="24"/>
      <w:lang w:val="de-DE"/>
    </w:rPr>
  </w:style>
  <w:style w:type="paragraph" w:styleId="NurText">
    <w:name w:val="Plain Text"/>
    <w:basedOn w:val="Standard"/>
    <w:link w:val="NurTextZchn"/>
    <w:uiPriority w:val="99"/>
    <w:unhideWhenUsed/>
    <w:rsid w:val="00EF3465"/>
    <w:pPr>
      <w:spacing w:line="240" w:lineRule="auto"/>
    </w:pPr>
    <w:rPr>
      <w:rFonts w:ascii="Consolas" w:eastAsia="Calibri" w:hAnsi="Consolas"/>
      <w:color w:val="auto"/>
      <w:sz w:val="21"/>
      <w:szCs w:val="21"/>
      <w:lang w:val="de-DE" w:eastAsia="en-US"/>
    </w:rPr>
  </w:style>
  <w:style w:type="character" w:customStyle="1" w:styleId="NurTextZchn">
    <w:name w:val="Nur Text Zchn"/>
    <w:link w:val="NurText"/>
    <w:uiPriority w:val="99"/>
    <w:rsid w:val="00EF3465"/>
    <w:rPr>
      <w:rFonts w:ascii="Consolas" w:eastAsia="Calibri" w:hAnsi="Consolas" w:cs="Times New Roman"/>
      <w:sz w:val="21"/>
      <w:szCs w:val="21"/>
      <w:lang w:val="de-DE"/>
    </w:rPr>
  </w:style>
  <w:style w:type="paragraph" w:customStyle="1" w:styleId="Factboxberschrift">
    <w:name w:val="Factbox_Überschrift"/>
    <w:basedOn w:val="Standard"/>
    <w:rsid w:val="00315EF6"/>
    <w:pPr>
      <w:spacing w:before="2" w:after="2" w:line="360" w:lineRule="exact"/>
    </w:pPr>
    <w:rPr>
      <w:b/>
      <w:caps/>
      <w:color w:val="E31937"/>
      <w:spacing w:val="5"/>
      <w:sz w:val="28"/>
      <w:szCs w:val="28"/>
      <w:lang w:val="de-DE"/>
    </w:rPr>
  </w:style>
  <w:style w:type="paragraph" w:customStyle="1" w:styleId="Factbox">
    <w:name w:val="Factbox"/>
    <w:basedOn w:val="Standard"/>
    <w:rsid w:val="00315EF6"/>
    <w:pPr>
      <w:spacing w:line="280" w:lineRule="atLeast"/>
      <w:jc w:val="both"/>
    </w:pPr>
    <w:rPr>
      <w:color w:val="auto"/>
      <w:lang w:val="de-DE"/>
    </w:rPr>
  </w:style>
  <w:style w:type="character" w:customStyle="1" w:styleId="berschrift2Zchn">
    <w:name w:val="Überschrift 2 Zchn"/>
    <w:link w:val="berschrift2"/>
    <w:uiPriority w:val="9"/>
    <w:semiHidden/>
    <w:rsid w:val="00271A5E"/>
    <w:rPr>
      <w:rFonts w:ascii="Cambria" w:eastAsia="Times New Roman" w:hAnsi="Cambria" w:cs="Times New Roman"/>
      <w:b/>
      <w:bCs/>
      <w:i/>
      <w:iCs/>
      <w:color w:val="000000"/>
      <w:sz w:val="28"/>
      <w:szCs w:val="28"/>
      <w:lang w:val="fr-FR" w:eastAsia="de-DE"/>
    </w:rPr>
  </w:style>
  <w:style w:type="paragraph" w:customStyle="1" w:styleId="Vorspann">
    <w:name w:val="Vorspann"/>
    <w:basedOn w:val="Standard"/>
    <w:next w:val="Standard"/>
    <w:rsid w:val="00271A5E"/>
    <w:pPr>
      <w:spacing w:after="68" w:line="280" w:lineRule="atLeast"/>
      <w:jc w:val="both"/>
    </w:pPr>
    <w:rPr>
      <w:b/>
      <w:color w:val="auto"/>
      <w:szCs w:val="24"/>
      <w:lang w:val="de-DE"/>
    </w:rPr>
  </w:style>
  <w:style w:type="paragraph" w:styleId="Listenabsatz">
    <w:name w:val="List Paragraph"/>
    <w:basedOn w:val="Standard"/>
    <w:qFormat/>
    <w:rsid w:val="00271A5E"/>
    <w:pPr>
      <w:spacing w:after="68" w:line="280" w:lineRule="atLeast"/>
      <w:ind w:left="720"/>
      <w:contextualSpacing/>
      <w:jc w:val="both"/>
    </w:pPr>
    <w:rPr>
      <w:color w:val="auto"/>
      <w:szCs w:val="24"/>
      <w:lang w:val="de-DE"/>
    </w:rPr>
  </w:style>
  <w:style w:type="table" w:customStyle="1" w:styleId="Tabellengitternetz">
    <w:name w:val="Tabellengitternetz"/>
    <w:basedOn w:val="NormaleTabelle"/>
    <w:uiPriority w:val="59"/>
    <w:rsid w:val="00D65A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ckfragen">
    <w:name w:val="Rückfragen"/>
    <w:basedOn w:val="Standard"/>
    <w:rsid w:val="006277CD"/>
    <w:pPr>
      <w:spacing w:before="310" w:after="68" w:line="280" w:lineRule="atLeast"/>
      <w:jc w:val="both"/>
    </w:pPr>
    <w:rPr>
      <w:b/>
      <w:bCs/>
      <w:color w:val="auto"/>
      <w:lang w:val="de-DE"/>
    </w:rPr>
  </w:style>
  <w:style w:type="character" w:customStyle="1" w:styleId="Copyright">
    <w:name w:val="Copyright"/>
    <w:rsid w:val="006277CD"/>
    <w:rPr>
      <w:sz w:val="16"/>
    </w:rPr>
  </w:style>
  <w:style w:type="paragraph" w:customStyle="1" w:styleId="Copytext75kInhalt">
    <w:name w:val="Copytext_75k (Inhalt)"/>
    <w:basedOn w:val="Standard"/>
    <w:uiPriority w:val="99"/>
    <w:rsid w:val="006277CD"/>
    <w:pPr>
      <w:widowControl w:val="0"/>
      <w:autoSpaceDE w:val="0"/>
      <w:autoSpaceDN w:val="0"/>
      <w:adjustRightInd w:val="0"/>
      <w:spacing w:line="320" w:lineRule="atLeast"/>
      <w:textAlignment w:val="center"/>
    </w:pPr>
    <w:rPr>
      <w:rFonts w:ascii="MetaSerifPro-Book" w:eastAsia="MS Mincho" w:hAnsi="MetaSerifPro-Book" w:cs="MetaSerifPro-Book"/>
      <w:color w:val="626261"/>
      <w:spacing w:val="2"/>
      <w:sz w:val="18"/>
      <w:szCs w:val="18"/>
      <w:lang w:val="de-DE"/>
    </w:rPr>
  </w:style>
  <w:style w:type="paragraph" w:styleId="Kommentartext">
    <w:name w:val="annotation text"/>
    <w:basedOn w:val="Standard"/>
    <w:link w:val="KommentartextZchn"/>
    <w:uiPriority w:val="99"/>
    <w:rsid w:val="00F55851"/>
    <w:pPr>
      <w:spacing w:after="68" w:line="280" w:lineRule="atLeast"/>
      <w:jc w:val="both"/>
    </w:pPr>
    <w:rPr>
      <w:color w:val="auto"/>
      <w:lang w:val="de-DE"/>
    </w:rPr>
  </w:style>
  <w:style w:type="character" w:customStyle="1" w:styleId="KommentartextZchn">
    <w:name w:val="Kommentartext Zchn"/>
    <w:link w:val="Kommentartext"/>
    <w:uiPriority w:val="99"/>
    <w:rsid w:val="00F55851"/>
    <w:rPr>
      <w:rFonts w:ascii="Arial" w:hAnsi="Arial"/>
      <w:lang w:val="de-DE" w:eastAsia="de-DE"/>
    </w:rPr>
  </w:style>
  <w:style w:type="character" w:styleId="Fett">
    <w:name w:val="Strong"/>
    <w:uiPriority w:val="22"/>
    <w:qFormat/>
    <w:rsid w:val="00F55851"/>
    <w:rPr>
      <w:b/>
      <w:bCs/>
    </w:rPr>
  </w:style>
  <w:style w:type="character" w:styleId="Seitenzahl">
    <w:name w:val="page number"/>
    <w:rsid w:val="004E4F29"/>
  </w:style>
  <w:style w:type="character" w:customStyle="1" w:styleId="FOTOS">
    <w:name w:val="FOTOS"/>
    <w:rsid w:val="00A77CD8"/>
    <w:rPr>
      <w:b/>
      <w:bCs/>
      <w:color w:val="8B8D8E"/>
      <w:sz w:val="16"/>
    </w:rPr>
  </w:style>
  <w:style w:type="character" w:styleId="Kommentarzeichen">
    <w:name w:val="annotation reference"/>
    <w:basedOn w:val="Absatz-Standardschriftart"/>
    <w:uiPriority w:val="99"/>
    <w:semiHidden/>
    <w:unhideWhenUsed/>
    <w:rsid w:val="00337D39"/>
    <w:rPr>
      <w:sz w:val="16"/>
      <w:szCs w:val="16"/>
    </w:rPr>
  </w:style>
  <w:style w:type="paragraph" w:styleId="Kommentarthema">
    <w:name w:val="annotation subject"/>
    <w:basedOn w:val="Kommentartext"/>
    <w:next w:val="Kommentartext"/>
    <w:link w:val="KommentarthemaZchn"/>
    <w:uiPriority w:val="99"/>
    <w:semiHidden/>
    <w:unhideWhenUsed/>
    <w:rsid w:val="00337D39"/>
    <w:pPr>
      <w:spacing w:after="0" w:line="240" w:lineRule="auto"/>
      <w:jc w:val="left"/>
    </w:pPr>
    <w:rPr>
      <w:b/>
      <w:bCs/>
      <w:color w:val="000000"/>
      <w:lang w:val="fr-FR"/>
    </w:rPr>
  </w:style>
  <w:style w:type="character" w:customStyle="1" w:styleId="KommentarthemaZchn">
    <w:name w:val="Kommentarthema Zchn"/>
    <w:basedOn w:val="KommentartextZchn"/>
    <w:link w:val="Kommentarthema"/>
    <w:uiPriority w:val="99"/>
    <w:semiHidden/>
    <w:rsid w:val="00337D39"/>
    <w:rPr>
      <w:rFonts w:ascii="Arial" w:hAnsi="Arial"/>
      <w:b/>
      <w:bCs/>
      <w:color w:val="000000"/>
      <w:lang w:val="fr-FR"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em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Classification xmlns="0a317c61-121e-4ae5-8263-b89e128dafa6">Internal</Classification>
    <TaxCatchAll xmlns="0a317c61-121e-4ae5-8263-b89e128dafa6">
      <Value>2</Value>
      <Value>1</Value>
    </TaxCatchAll>
    <Metadata4 xmlns="0a317c61-121e-4ae5-8263-b89e128dafa6">Mai 2017</Metadata4>
    <Metadata5 xmlns="0a317c61-121e-4ae5-8263-b89e128dafa6" xsi:nil="true"/>
    <Metadata3 xmlns="0a317c61-121e-4ae5-8263-b89e128dafa6">Köster-Kurwald Anna</Metadata3>
    <Metadata0 xmlns="175f297c-268f-4f7c-bf11-67485db30994" xsi:nil="true"/>
    <Metadata1 xmlns="175f297c-268f-4f7c-bf11-67485db30994" xsi:nil="true"/>
    <Metadata2 xmlns="175f297c-268f-4f7c-bf11-67485db30994" xsi:nil="true"/>
    <_dlc_DocId xmlns="0a317c61-121e-4ae5-8263-b89e128dafa6">EP1511101109-6-4494</_dlc_DocId>
    <_dlc_DocIdUrl xmlns="0a317c61-121e-4ae5-8263-b89e128dafa6">
      <Url>https://sp.egger.com/teams/hr_de/_layouts/15/DocIdRedir.aspx?ID=EP1511101109-6-4494</Url>
      <Description>EP1511101109-6-4494</Description>
    </_dlc_DocIdUrl>
    <obf99e7a56364651937934fc9511aa55 xmlns="0a317c61-121e-4ae5-8263-b89e128dafa6">
      <Terms xmlns="http://schemas.microsoft.com/office/infopath/2007/PartnerControls">
        <TermInfo xmlns="http://schemas.microsoft.com/office/infopath/2007/PartnerControls">
          <TermName xmlns="http://schemas.microsoft.com/office/infopath/2007/PartnerControls">DE</TermName>
          <TermId xmlns="http://schemas.microsoft.com/office/infopath/2007/PartnerControls">03a12de2-2e2f-4955-aa9d-51caef8da0ea</TermId>
        </TermInfo>
      </Terms>
    </obf99e7a56364651937934fc9511aa55>
    <f512abb57a274c759fe3d588e620dc02 xmlns="0a317c61-121e-4ae5-8263-b89e128dafa6">
      <Terms xmlns="http://schemas.microsoft.com/office/infopath/2007/PartnerControls"/>
    </f512abb57a274c759fe3d588e620dc02>
    <pf5cb772ad7145069c12ca1d9304f512 xmlns="0a317c61-121e-4ae5-8263-b89e128dafa6">
      <Terms xmlns="http://schemas.microsoft.com/office/infopath/2007/PartnerControls"/>
    </pf5cb772ad7145069c12ca1d9304f512>
    <ea3b42f7f0f443a8bb3854f958035ea8 xmlns="0a317c61-121e-4ae5-8263-b89e128dafa6">
      <Terms xmlns="http://schemas.microsoft.com/office/infopath/2007/PartnerControls">
        <TermInfo xmlns="http://schemas.microsoft.com/office/infopath/2007/PartnerControls">
          <TermName xmlns="http://schemas.microsoft.com/office/infopath/2007/PartnerControls">DE</TermName>
          <TermId xmlns="http://schemas.microsoft.com/office/infopath/2007/PartnerControls">1fda48ae-2149-4e7e-bf14-b4c8cfcdc2e0</TermId>
        </TermInfo>
      </Terms>
    </ea3b42f7f0f443a8bb3854f958035ea8>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E6E6705DA3E1E4FA84F1ADCF2A6A564" ma:contentTypeVersion="41" ma:contentTypeDescription="Create a new document." ma:contentTypeScope="" ma:versionID="030f8c024f3ea183ccc982dd19fde856">
  <xsd:schema xmlns:xsd="http://www.w3.org/2001/XMLSchema" xmlns:xs="http://www.w3.org/2001/XMLSchema" xmlns:p="http://schemas.microsoft.com/office/2006/metadata/properties" xmlns:ns1="http://schemas.microsoft.com/sharepoint/v3" xmlns:ns2="0a317c61-121e-4ae5-8263-b89e128dafa6" xmlns:ns3="175f297c-268f-4f7c-bf11-67485db30994" targetNamespace="http://schemas.microsoft.com/office/2006/metadata/properties" ma:root="true" ma:fieldsID="f736a92b50f82a9d5b41f409eedf0541" ns1:_="" ns2:_="" ns3:_="">
    <xsd:import namespace="http://schemas.microsoft.com/sharepoint/v3"/>
    <xsd:import namespace="0a317c61-121e-4ae5-8263-b89e128dafa6"/>
    <xsd:import namespace="175f297c-268f-4f7c-bf11-67485db30994"/>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element ref="ns2:Classification" minOccurs="0"/>
                <xsd:element ref="ns2:ea3b42f7f0f443a8bb3854f958035ea8" minOccurs="0"/>
                <xsd:element ref="ns2:TaxCatchAll" minOccurs="0"/>
                <xsd:element ref="ns2:obf99e7a56364651937934fc9511aa55" minOccurs="0"/>
                <xsd:element ref="ns2:f512abb57a274c759fe3d588e620dc02" minOccurs="0"/>
                <xsd:element ref="ns2:pf5cb772ad7145069c12ca1d9304f512" minOccurs="0"/>
                <xsd:element ref="ns3:Metadata0" minOccurs="0"/>
                <xsd:element ref="ns3:Metadata1" minOccurs="0"/>
                <xsd:element ref="ns3:Metadata2" minOccurs="0"/>
                <xsd:element ref="ns2:Metadata3" minOccurs="0"/>
                <xsd:element ref="ns2:Metadata4" minOccurs="0"/>
                <xsd:element ref="ns2:Metadata5"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a317c61-121e-4ae5-8263-b89e128dafa6"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Classification" ma:index="13" nillable="true" ma:displayName="Classification" ma:default="Internal" ma:description="Egger Document Classification" ma:indexed="true" ma:internalName="Classification">
      <xsd:simpleType>
        <xsd:restriction base="dms:Choice">
          <xsd:enumeration value="Internal"/>
          <xsd:enumeration value="Confidential"/>
          <xsd:enumeration value="Secret"/>
          <xsd:enumeration value="Public"/>
        </xsd:restriction>
      </xsd:simpleType>
    </xsd:element>
    <xsd:element name="ea3b42f7f0f443a8bb3854f958035ea8" ma:index="15" nillable="true" ma:taxonomy="true" ma:internalName="ea3b42f7f0f443a8bb3854f958035ea8" ma:taxonomyFieldName="EGGLanguage" ma:displayName="Language" ma:readOnly="false" ma:default="1;#DE|1fda48ae-2149-4e7e-bf14-b4c8cfcdc2e0" ma:fieldId="{ea3b42f7-f0f4-43a8-bb38-54f958035ea8}" ma:taxonomyMulti="true" ma:sspId="90d6ef6e-2e8f-4a75-86bf-2a6ae9a6946d" ma:termSetId="50b911e1-7cb5-447e-a878-5f6d00dd7ce8" ma:anchorId="00000000-0000-0000-0000-000000000000" ma:open="false" ma:isKeyword="false">
      <xsd:complexType>
        <xsd:sequence>
          <xsd:element ref="pc:Terms" minOccurs="0" maxOccurs="1"/>
        </xsd:sequence>
      </xsd:complexType>
    </xsd:element>
    <xsd:element name="TaxCatchAll" ma:index="16" nillable="true" ma:displayName="Taxonomy Catch All Column" ma:hidden="true" ma:list="{546e02f2-a5d6-4bf0-9e20-c71e009d2f25}" ma:internalName="TaxCatchAll" ma:showField="CatchAllData" ma:web="0a317c61-121e-4ae5-8263-b89e128dafa6">
      <xsd:complexType>
        <xsd:complexContent>
          <xsd:extension base="dms:MultiChoiceLookup">
            <xsd:sequence>
              <xsd:element name="Value" type="dms:Lookup" maxOccurs="unbounded" minOccurs="0" nillable="true"/>
            </xsd:sequence>
          </xsd:extension>
        </xsd:complexContent>
      </xsd:complexType>
    </xsd:element>
    <xsd:element name="obf99e7a56364651937934fc9511aa55" ma:index="18" ma:taxonomy="true" ma:internalName="obf99e7a56364651937934fc9511aa55" ma:taxonomyFieldName="EGGLocation" ma:displayName="Location" ma:readOnly="false" ma:default="2;#DE|03a12de2-2e2f-4955-aa9d-51caef8da0ea" ma:fieldId="{8bf99e7a-5636-4651-9379-34fc9511aa55}" ma:taxonomyMulti="true" ma:sspId="90d6ef6e-2e8f-4a75-86bf-2a6ae9a6946d" ma:termSetId="156dec04-f6ae-4926-9a27-5317d6877036" ma:anchorId="00000000-0000-0000-0000-000000000000" ma:open="false" ma:isKeyword="false">
      <xsd:complexType>
        <xsd:sequence>
          <xsd:element ref="pc:Terms" minOccurs="0" maxOccurs="1"/>
        </xsd:sequence>
      </xsd:complexType>
    </xsd:element>
    <xsd:element name="f512abb57a274c759fe3d588e620dc02" ma:index="20" nillable="true" ma:taxonomy="true" ma:internalName="f512abb57a274c759fe3d588e620dc02" ma:taxonomyFieldName="EGGCompanyNumber" ma:displayName="Company Number" ma:readOnly="false" ma:fieldId="{f512abb5-7a27-4c75-9fe3-d588e620dc02}" ma:taxonomyMulti="true" ma:sspId="90d6ef6e-2e8f-4a75-86bf-2a6ae9a6946d" ma:termSetId="fe297394-51f0-44be-9815-a6ece72e7171" ma:anchorId="00000000-0000-0000-0000-000000000000" ma:open="false" ma:isKeyword="false">
      <xsd:complexType>
        <xsd:sequence>
          <xsd:element ref="pc:Terms" minOccurs="0" maxOccurs="1"/>
        </xsd:sequence>
      </xsd:complexType>
    </xsd:element>
    <xsd:element name="pf5cb772ad7145069c12ca1d9304f512" ma:index="22" nillable="true" ma:taxonomy="true" ma:internalName="pf5cb772ad7145069c12ca1d9304f512" ma:taxonomyFieldName="EGGManagedMetadata" ma:displayName="Managed Metadata" ma:readOnly="false" ma:fieldId="{9f5cb772-ad71-4506-9c12-ca1d9304f512}" ma:taxonomyMulti="true" ma:sspId="90d6ef6e-2e8f-4a75-86bf-2a6ae9a6946d" ma:termSetId="0cff7d68-8688-44b5-8011-af6947c90527" ma:anchorId="00000000-0000-0000-0000-000000000000" ma:open="false" ma:isKeyword="false">
      <xsd:complexType>
        <xsd:sequence>
          <xsd:element ref="pc:Terms" minOccurs="0" maxOccurs="1"/>
        </xsd:sequence>
      </xsd:complexType>
    </xsd:element>
    <xsd:element name="Metadata3" ma:index="26" nillable="true" ma:displayName="Veranwortlichkeit" ma:description="Folgender Personaler ist für dieses Dokument verantwortlich" ma:format="Dropdown" ma:internalName="Metadata3">
      <xsd:simpleType>
        <xsd:restriction base="dms:Choice">
          <xsd:enumeration value="Arens Philipp"/>
          <xsd:enumeration value="Avci Serdal"/>
          <xsd:enumeration value="Bach Angelika"/>
          <xsd:enumeration value="Behrens Stephanie"/>
          <xsd:enumeration value="Broer Theresa"/>
          <xsd:enumeration value="Dehn Harald"/>
          <xsd:enumeration value="Demuth Anika"/>
          <xsd:enumeration value="Drenker Gerlinde"/>
          <xsd:enumeration value="Feigl Anja"/>
          <xsd:enumeration value="Glowik Jan"/>
          <xsd:enumeration value="Harbecke Daniela"/>
          <xsd:enumeration value="Henze Stephanie"/>
          <xsd:enumeration value="Jefremow Steffi"/>
          <xsd:enumeration value="Jortzick Frank"/>
          <xsd:enumeration value="Kieschnik Marko"/>
          <xsd:enumeration value="Knoche Birgit"/>
          <xsd:enumeration value="Köster-Kurwald Anna"/>
          <xsd:enumeration value="Melletat Elisabeth"/>
          <xsd:enumeration value="Michatz Anja"/>
          <xsd:enumeration value="Möller Susanne"/>
          <xsd:enumeration value="Moritz Elke"/>
          <xsd:enumeration value="Moser Michael"/>
          <xsd:enumeration value="Oestreich Marion"/>
          <xsd:enumeration value="Pohle Nicole"/>
          <xsd:enumeration value="Rutkowski Astrid"/>
          <xsd:enumeration value="Schade-Spitzenberg Jürgen"/>
          <xsd:enumeration value="Stappert Janina"/>
          <xsd:enumeration value="Steinmeyer Sigrid"/>
          <xsd:enumeration value="Stratmann Ursula"/>
          <xsd:enumeration value="Treschuck Manuela"/>
          <xsd:enumeration value="Utecht Sarah"/>
          <xsd:enumeration value="Vogel Vanessa"/>
        </xsd:restriction>
      </xsd:simpleType>
    </xsd:element>
    <xsd:element name="Metadata4" ma:index="27" nillable="true" ma:displayName="Jahr" ma:default="2017" ma:description="Kalenderjahr" ma:internalName="Metadata4">
      <xsd:simpleType>
        <xsd:restriction base="dms:Text">
          <xsd:maxLength value="255"/>
        </xsd:restriction>
      </xsd:simpleType>
    </xsd:element>
    <xsd:element name="Metadata5" ma:index="28" nillable="true" ma:displayName="Metadata5" ma:default="" ma:description="Metadata5 Site Column" ma:hidden="true" ma:internalName="Metadata5" ma:readOnly="false">
      <xsd:simpleType>
        <xsd:restriction base="dms:Choice">
          <xsd:enumeration value="Value1"/>
          <xsd:enumeration value="Value2"/>
          <xsd:enumeration value="Value3"/>
          <xsd:enumeration value="Value4"/>
        </xsd:restriction>
      </xsd:simpleType>
    </xsd:element>
  </xsd:schema>
  <xsd:schema xmlns:xsd="http://www.w3.org/2001/XMLSchema" xmlns:xs="http://www.w3.org/2001/XMLSchema" xmlns:dms="http://schemas.microsoft.com/office/2006/documentManagement/types" xmlns:pc="http://schemas.microsoft.com/office/infopath/2007/PartnerControls" targetNamespace="175f297c-268f-4f7c-bf11-67485db30994" elementFormDefault="qualified">
    <xsd:import namespace="http://schemas.microsoft.com/office/2006/documentManagement/types"/>
    <xsd:import namespace="http://schemas.microsoft.com/office/infopath/2007/PartnerControls"/>
    <xsd:element name="Metadata0" ma:index="23" nillable="true" ma:displayName="Metadata0" ma:description="Metadata0 List Column" ma:hidden="true" ma:internalName="Metadata0" ma:readOnly="false">
      <xsd:simpleType>
        <xsd:restriction base="dms:Text">
          <xsd:maxLength value="255"/>
        </xsd:restriction>
      </xsd:simpleType>
    </xsd:element>
    <xsd:element name="Metadata1" ma:index="24" nillable="true" ma:displayName="Metadata1" ma:description="Metadata1 List Column" ma:hidden="true" ma:internalName="Metadata1" ma:readOnly="false">
      <xsd:simpleType>
        <xsd:restriction base="dms:Text">
          <xsd:maxLength value="255"/>
        </xsd:restriction>
      </xsd:simpleType>
    </xsd:element>
    <xsd:element name="Metadata2" ma:index="25" nillable="true" ma:displayName="Metadata2" ma:description="Metadata2 List Column" ma:hidden="true" ma:internalName="Metadata2"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4FF4D4C-E2FB-44D6-8CE2-7DB6549DEFFE}">
  <ds:schemaRefs>
    <ds:schemaRef ds:uri="http://purl.org/dc/elements/1.1/"/>
    <ds:schemaRef ds:uri="http://purl.org/dc/terms/"/>
    <ds:schemaRef ds:uri="http://purl.org/dc/dcmitype/"/>
    <ds:schemaRef ds:uri="0a317c61-121e-4ae5-8263-b89e128dafa6"/>
    <ds:schemaRef ds:uri="http://schemas.microsoft.com/sharepoint/v3"/>
    <ds:schemaRef ds:uri="175f297c-268f-4f7c-bf11-67485db30994"/>
    <ds:schemaRef ds:uri="http://schemas.microsoft.com/office/2006/metadata/properties"/>
    <ds:schemaRef ds:uri="http://schemas.microsoft.com/office/2006/documentManagement/types"/>
    <ds:schemaRef ds:uri="http://www.w3.org/XML/1998/namespace"/>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12CF3AF2-6A2F-40A8-A3B5-BEF982EE67C4}">
  <ds:schemaRefs>
    <ds:schemaRef ds:uri="http://schemas.microsoft.com/sharepoint/v3/contenttype/forms"/>
  </ds:schemaRefs>
</ds:datastoreItem>
</file>

<file path=customXml/itemProps3.xml><?xml version="1.0" encoding="utf-8"?>
<ds:datastoreItem xmlns:ds="http://schemas.openxmlformats.org/officeDocument/2006/customXml" ds:itemID="{48BC6C83-C14A-4790-8F1E-233F77D1D457}"/>
</file>

<file path=customXml/itemProps4.xml><?xml version="1.0" encoding="utf-8"?>
<ds:datastoreItem xmlns:ds="http://schemas.openxmlformats.org/officeDocument/2006/customXml" ds:itemID="{C6CBCFF0-0AD8-4C31-9619-CF997581E1E7}">
  <ds:schemaRefs>
    <ds:schemaRef ds:uri="http://schemas.microsoft.com/office/2006/metadata/longProperties"/>
  </ds:schemaRefs>
</ds:datastoreItem>
</file>

<file path=customXml/itemProps5.xml><?xml version="1.0" encoding="utf-8"?>
<ds:datastoreItem xmlns:ds="http://schemas.openxmlformats.org/officeDocument/2006/customXml" ds:itemID="{01AC1C2F-07C3-41D1-84BF-EAF991752C15}">
  <ds:schemaRefs>
    <ds:schemaRef ds:uri="http://schemas.microsoft.com/sharepoint/events"/>
  </ds:schemaRefs>
</ds:datastoreItem>
</file>

<file path=customXml/itemProps6.xml><?xml version="1.0" encoding="utf-8"?>
<ds:datastoreItem xmlns:ds="http://schemas.openxmlformats.org/officeDocument/2006/customXml" ds:itemID="{5BD72405-AFE9-4616-ABFA-F9A5709979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352</Words>
  <Characters>2505</Characters>
  <Application>Microsoft Office Word</Application>
  <DocSecurity>0</DocSecurity>
  <Lines>20</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Pressetext Vorlage DE</vt:lpstr>
      <vt:lpstr>Egger Brief</vt:lpstr>
    </vt:vector>
  </TitlesOfParts>
  <Company>Fritz EGGER GmbH &amp; Co.</Company>
  <LinksUpToDate>false</LinksUpToDate>
  <CharactersWithSpaces>2852</CharactersWithSpaces>
  <SharedDoc>false</SharedDoc>
  <HLinks>
    <vt:vector size="6" baseType="variant">
      <vt:variant>
        <vt:i4>7274518</vt:i4>
      </vt:variant>
      <vt:variant>
        <vt:i4>0</vt:i4>
      </vt:variant>
      <vt:variant>
        <vt:i4>0</vt:i4>
      </vt:variant>
      <vt:variant>
        <vt:i4>5</vt:i4>
      </vt:variant>
      <vt:variant>
        <vt:lpwstr>mailto:vorname.nachname@egger.com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Pressetext Vorlage DE</dc:title>
  <dc:subject/>
  <dc:creator>Manuela Leitner</dc:creator>
  <cp:keywords/>
  <cp:lastModifiedBy>Köster-Kurwald Anna</cp:lastModifiedBy>
  <cp:revision>5</cp:revision>
  <cp:lastPrinted>2017-08-09T11:36:00Z</cp:lastPrinted>
  <dcterms:created xsi:type="dcterms:W3CDTF">2017-05-22T05:50:00Z</dcterms:created>
  <dcterms:modified xsi:type="dcterms:W3CDTF">2017-08-09T11:36:00Z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0x0101006E6E6705DA3E1E4FA84F1ADCF2A6A564</vt:lpwstr>
  </property>
  <property fmtid="{D5CDD505-2E9C-101B-9397-08002B2CF9AE}" pid="3" name="_dlc_DocIdItemGuid">
    <vt:lpwstr>8e30d06f-0f82-4cf7-bf37-f2df4e88d78b</vt:lpwstr>
  </property>
  <property fmtid="{D5CDD505-2E9C-101B-9397-08002B2CF9AE}" pid="4" name="_dlc_DocId">
    <vt:lpwstr>EP1404100847-6-936</vt:lpwstr>
  </property>
  <property fmtid="{D5CDD505-2E9C-101B-9397-08002B2CF9AE}" pid="5" name="_dlc_DocIdUrl">
    <vt:lpwstr>https://sp.egger.com/projects/bau_2015/_layouts/15/DocIdRedir.aspx?ID=EP1404100847-6-936, EP1404100847-6-936</vt:lpwstr>
  </property>
  <property fmtid="{D5CDD505-2E9C-101B-9397-08002B2CF9AE}" pid="6" name="EGGManagedMetadata">
    <vt:lpwstr/>
  </property>
  <property fmtid="{D5CDD505-2E9C-101B-9397-08002B2CF9AE}" pid="7" name="EGGLanguage">
    <vt:lpwstr>1;#DE|1fda48ae-2149-4e7e-bf14-b4c8cfcdc2e0</vt:lpwstr>
  </property>
  <property fmtid="{D5CDD505-2E9C-101B-9397-08002B2CF9AE}" pid="8" name="EGGCompanyNumber">
    <vt:lpwstr/>
  </property>
  <property fmtid="{D5CDD505-2E9C-101B-9397-08002B2CF9AE}" pid="9" name="EGGLocation">
    <vt:lpwstr>2;#DE|03a12de2-2e2f-4955-aa9d-51caef8da0ea</vt:lpwstr>
  </property>
</Properties>
</file>