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41C44" w14:textId="77777777" w:rsidR="00375F21" w:rsidRPr="009B7ACE" w:rsidRDefault="009B7ACE" w:rsidP="00375F21">
      <w:pPr>
        <w:spacing w:after="240" w:line="380" w:lineRule="exact"/>
        <w:rPr>
          <w:b/>
          <w:color w:val="E31B37"/>
          <w:sz w:val="32"/>
          <w:szCs w:val="32"/>
          <w:u w:color="000000"/>
        </w:rPr>
      </w:pPr>
      <w:bookmarkStart w:id="0" w:name="_Toc208392761"/>
      <w:r>
        <w:rPr>
          <w:b/>
          <w:color w:val="E31B37"/>
          <w:sz w:val="32"/>
          <w:u w:color="000000"/>
        </w:rPr>
        <w:t>Polonya’daki EGGER tesisi için temel atma töreni</w:t>
      </w:r>
    </w:p>
    <w:p w14:paraId="7212D740" w14:textId="287303FE" w:rsidR="00375F21" w:rsidRPr="00152946" w:rsidRDefault="003D5227" w:rsidP="00375F21">
      <w:pPr>
        <w:spacing w:after="240" w:line="300" w:lineRule="exact"/>
        <w:jc w:val="both"/>
        <w:rPr>
          <w:sz w:val="24"/>
          <w:szCs w:val="24"/>
        </w:rPr>
      </w:pPr>
      <w:r>
        <w:rPr>
          <w:b/>
          <w:color w:val="666666"/>
          <w:sz w:val="24"/>
          <w:u w:color="000000"/>
        </w:rPr>
        <w:t xml:space="preserve">EGGER Grubu'na ait 19. üretim tesisinin inşaatı resmi olarak başladı </w:t>
      </w:r>
    </w:p>
    <w:p w14:paraId="3167D32D" w14:textId="0D3EE4DE" w:rsidR="0087694B" w:rsidRPr="0087694B" w:rsidRDefault="009B7ACE" w:rsidP="00375F21">
      <w:pPr>
        <w:pStyle w:val="Unterzeile"/>
        <w:spacing w:after="360" w:line="280" w:lineRule="exact"/>
        <w:ind w:left="0"/>
        <w:rPr>
          <w:b/>
          <w:color w:val="666666"/>
          <w:sz w:val="20"/>
          <w:szCs w:val="20"/>
        </w:rPr>
      </w:pPr>
      <w:r>
        <w:rPr>
          <w:b/>
          <w:color w:val="666666"/>
          <w:sz w:val="20"/>
          <w:u w:color="000000"/>
        </w:rPr>
        <w:t xml:space="preserve">EGGER Grubu Yönetimi Satış &amp; Pazarlama ekibinden Michael Egger ve Ulrich Bühler, Polonyalı müşterilerimiz, ortaklarımız, siyaset ve sanayi temsilcileri, yetkili merciler ve medya üyelerinden oluşan 160 davetlinin katılımıyla 25 Ekim 2017 tarihinde temel atma töreni gerçekleştirildi. </w:t>
      </w:r>
      <w:r>
        <w:rPr>
          <w:b/>
          <w:color w:val="666666"/>
          <w:sz w:val="20"/>
          <w:u w:color="000000"/>
        </w:rPr>
        <w:t>Polonya’nın kuzeydoğusundaki Varmiya-Mazurya bölgesinde yer alan Biskupiec’te, 2018’in sonuna kadar</w:t>
      </w:r>
      <w:r>
        <w:rPr>
          <w:b/>
          <w:color w:val="666666"/>
          <w:sz w:val="20"/>
        </w:rPr>
        <w:t xml:space="preserve"> 650.000 m</w:t>
      </w:r>
      <w:r>
        <w:rPr>
          <w:b/>
          <w:color w:val="666666"/>
          <w:sz w:val="20"/>
          <w:vertAlign w:val="superscript"/>
        </w:rPr>
        <w:t>3</w:t>
      </w:r>
      <w:r>
        <w:rPr>
          <w:b/>
          <w:color w:val="666666"/>
          <w:sz w:val="20"/>
        </w:rPr>
        <w:t xml:space="preserve"> yonga levha kapasiteli ultra modern bir üretim tesisi inşa edilecek. </w:t>
      </w:r>
      <w:r>
        <w:rPr>
          <w:b/>
          <w:color w:val="666666"/>
          <w:sz w:val="20"/>
        </w:rPr>
        <w:t>St. Johann in Tirol (AT) merkezli uluslararası şirketler grubu, bu tesis için yaklaşık olarak 250 milyon Euro yatırımda bulunuyor.</w:t>
      </w:r>
    </w:p>
    <w:p w14:paraId="184A25C0" w14:textId="6773A7A8" w:rsidR="00324945" w:rsidRDefault="00FA3775" w:rsidP="00AE6F8D">
      <w:pPr>
        <w:pStyle w:val="Unterzeile"/>
        <w:spacing w:after="360" w:line="280" w:lineRule="exact"/>
        <w:ind w:left="0"/>
        <w:rPr>
          <w:color w:val="666666"/>
          <w:sz w:val="20"/>
          <w:szCs w:val="20"/>
        </w:rPr>
      </w:pPr>
      <w:r>
        <w:rPr>
          <w:color w:val="666666"/>
          <w:sz w:val="20"/>
        </w:rPr>
        <w:t xml:space="preserve">Michael Egger, temel atma töreninde yaptığı açıklamalarda “19. tesisimizi Avrupa mobilya sektörünün kalbi Polonya’da kuracağımız için çok mutluyum. </w:t>
      </w:r>
      <w:r>
        <w:rPr>
          <w:color w:val="666666"/>
          <w:sz w:val="20"/>
        </w:rPr>
        <w:t xml:space="preserve">Polonya’da 1990’lı yılların başından beri etkinliklerimizi sürdürüyoruz ve 150’den fazla yerel müşteriyle çalışıyoruz. </w:t>
      </w:r>
      <w:r>
        <w:rPr>
          <w:color w:val="666666"/>
          <w:sz w:val="20"/>
        </w:rPr>
        <w:t xml:space="preserve">Yonga levha tesisimiz sayesinde Polonya’nın büyüyen pazarında ve komşu bölgelerde daha da iyi hizmet sunabileceğiz. </w:t>
      </w:r>
      <w:r>
        <w:rPr>
          <w:color w:val="666666"/>
          <w:sz w:val="20"/>
        </w:rPr>
        <w:t>Yürüttüğümüz çalışmalar doğrultusunda sürdürülebilir büyümeye inanıyoruz. Biskupiec tesisimizi aynı zamanda gelecek nesiller için uzun vadeli bir yatırım olarak görüyoruz,” şeklinde konuştu.</w:t>
      </w:r>
    </w:p>
    <w:p w14:paraId="17266947" w14:textId="51829D5A" w:rsidR="000F0BFE" w:rsidRDefault="000F0BFE" w:rsidP="000F0BFE">
      <w:pPr>
        <w:pStyle w:val="Unterzeile"/>
        <w:spacing w:after="360" w:line="280" w:lineRule="exact"/>
        <w:ind w:left="0"/>
        <w:rPr>
          <w:color w:val="666666"/>
          <w:sz w:val="20"/>
          <w:szCs w:val="20"/>
        </w:rPr>
      </w:pPr>
      <w:r>
        <w:rPr>
          <w:color w:val="666666"/>
          <w:sz w:val="20"/>
        </w:rPr>
        <w:t xml:space="preserve">Biskupiec tesisinde en yeni üretim teknolojileri ve çevresel unsurlara duyarlı tasarlanan ultra modern tesisler yer alacak. </w:t>
      </w:r>
      <w:r>
        <w:rPr>
          <w:color w:val="666666"/>
          <w:sz w:val="20"/>
        </w:rPr>
        <w:t xml:space="preserve">Tesisin tamamı 85 hektarlık bir alan kaplıyor. </w:t>
      </w:r>
      <w:r>
        <w:rPr>
          <w:color w:val="666666"/>
          <w:sz w:val="20"/>
        </w:rPr>
        <w:t xml:space="preserve">İnşaatın şu anki aşaması, ham ve laminasyonlu yonga levha üretim hattı üzerine odaklanmış durumda. </w:t>
      </w:r>
      <w:r>
        <w:rPr>
          <w:color w:val="666666"/>
          <w:sz w:val="20"/>
        </w:rPr>
        <w:t>Tesisteki sistemler 650.000 m</w:t>
      </w:r>
      <w:r>
        <w:rPr>
          <w:color w:val="666666"/>
          <w:sz w:val="20"/>
          <w:vertAlign w:val="superscript"/>
        </w:rPr>
        <w:t>3</w:t>
      </w:r>
      <w:r>
        <w:rPr>
          <w:color w:val="666666"/>
          <w:sz w:val="20"/>
        </w:rPr>
        <w:t xml:space="preserve"> ham yonga levha üretimi için tasarlandı. </w:t>
      </w:r>
      <w:r>
        <w:rPr>
          <w:color w:val="666666"/>
          <w:sz w:val="20"/>
        </w:rPr>
        <w:t xml:space="preserve">Büyük bir kısmı melamin reçine film ile kaplı. </w:t>
      </w:r>
      <w:r>
        <w:rPr>
          <w:color w:val="666666"/>
          <w:sz w:val="20"/>
        </w:rPr>
        <w:t>İlk levhanın 2018’in sonunda üretilmesi bekleniyor.</w:t>
      </w:r>
    </w:p>
    <w:p w14:paraId="4A73C5DE" w14:textId="14F42A6D" w:rsidR="000F0BFE" w:rsidRPr="000F0BFE" w:rsidRDefault="003D5227" w:rsidP="000F0BFE">
      <w:pPr>
        <w:spacing w:after="120" w:line="280" w:lineRule="exact"/>
        <w:rPr>
          <w:b/>
          <w:color w:val="666666"/>
          <w:sz w:val="24"/>
          <w:szCs w:val="24"/>
          <w:u w:color="000000"/>
        </w:rPr>
      </w:pPr>
      <w:r>
        <w:rPr>
          <w:b/>
          <w:color w:val="666666"/>
          <w:sz w:val="24"/>
          <w:u w:color="000000"/>
        </w:rPr>
        <w:t>Bölge halkı için 1.000 kişilik istihdam</w:t>
      </w:r>
    </w:p>
    <w:p w14:paraId="70F219AF" w14:textId="77777777" w:rsidR="001D44CB" w:rsidRDefault="00324945" w:rsidP="001D44CB">
      <w:pPr>
        <w:pStyle w:val="Unterzeile"/>
        <w:spacing w:after="360" w:line="280" w:lineRule="exact"/>
        <w:ind w:left="0"/>
        <w:rPr>
          <w:color w:val="666666"/>
          <w:sz w:val="20"/>
          <w:szCs w:val="20"/>
        </w:rPr>
      </w:pPr>
      <w:r>
        <w:rPr>
          <w:color w:val="666666"/>
          <w:sz w:val="20"/>
        </w:rPr>
        <w:t xml:space="preserve">Polonyalı mobilya üreticileri ve satıcılarının yanı sıra tesisin yapıldığı bölge de bu yatırımdan faydalanabilecek. </w:t>
      </w:r>
      <w:r>
        <w:rPr>
          <w:color w:val="666666"/>
          <w:sz w:val="20"/>
        </w:rPr>
        <w:t xml:space="preserve">EGGER tesisinde yaklaşık 400, tedarik veya hizmet sağlama gibi dolaylı faaliyetlerde ise 600 iş imkanı sunulacak. </w:t>
      </w:r>
      <w:r>
        <w:rPr>
          <w:color w:val="666666"/>
          <w:sz w:val="20"/>
        </w:rPr>
        <w:t xml:space="preserve">EGGER, bulunduğu tüm konumlarda iyi bir komşu ve yerel topluluğun etkin bir üyesi olmak istiyor. </w:t>
      </w:r>
    </w:p>
    <w:p w14:paraId="1ADB59B1" w14:textId="12D043D7" w:rsidR="001D44CB" w:rsidRPr="001D44CB" w:rsidRDefault="001D44CB" w:rsidP="001D44CB">
      <w:pPr>
        <w:pStyle w:val="Unterzeile"/>
        <w:spacing w:after="360" w:line="280" w:lineRule="exact"/>
        <w:ind w:left="0"/>
        <w:rPr>
          <w:color w:val="666666"/>
          <w:sz w:val="20"/>
          <w:szCs w:val="20"/>
        </w:rPr>
      </w:pPr>
      <w:r>
        <w:rPr>
          <w:color w:val="666666"/>
          <w:sz w:val="20"/>
        </w:rPr>
        <w:t xml:space="preserve">Tesis için Biskupiec’in seçilme sebepleri arasında bölgede bulunan iyi eğitimli çalışanların sayısı ve başarılı ahşap işleme geleneği yer alıyor. </w:t>
      </w:r>
      <w:r>
        <w:rPr>
          <w:color w:val="666666"/>
          <w:sz w:val="20"/>
        </w:rPr>
        <w:t xml:space="preserve">Nakliyat açısından da avantajlı olan konumun aynı zamanda EGGER’in en önemli ham maddesi ahşap tedariği de oldukça iyi durumda. </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12CB016C" w14:textId="77777777" w:rsidR="003D5227" w:rsidRDefault="003D5227" w:rsidP="00667262">
      <w:pPr>
        <w:spacing w:after="120" w:line="280" w:lineRule="exact"/>
        <w:rPr>
          <w:b/>
          <w:color w:val="666666"/>
          <w:sz w:val="24"/>
          <w:u w:color="000000"/>
        </w:rPr>
      </w:pPr>
    </w:p>
    <w:p w14:paraId="30A7837B" w14:textId="4552C136" w:rsidR="00797D84" w:rsidRPr="007B6C41" w:rsidRDefault="001D44CB" w:rsidP="00667262">
      <w:pPr>
        <w:spacing w:after="120" w:line="280" w:lineRule="exact"/>
        <w:rPr>
          <w:b/>
          <w:color w:val="666666"/>
          <w:sz w:val="24"/>
          <w:szCs w:val="24"/>
          <w:u w:color="000000"/>
        </w:rPr>
      </w:pPr>
      <w:r>
        <w:rPr>
          <w:b/>
          <w:color w:val="666666"/>
          <w:sz w:val="24"/>
          <w:u w:color="000000"/>
        </w:rPr>
        <w:t>EGGER hakkında</w:t>
      </w:r>
    </w:p>
    <w:p w14:paraId="48171F8C" w14:textId="77777777" w:rsidR="001D44CB" w:rsidRDefault="001D44CB" w:rsidP="00982D5E">
      <w:pPr>
        <w:pStyle w:val="Unterzeile"/>
        <w:spacing w:after="360" w:line="280" w:lineRule="exact"/>
        <w:ind w:left="0"/>
        <w:rPr>
          <w:color w:val="666666"/>
          <w:sz w:val="20"/>
          <w:szCs w:val="20"/>
        </w:rPr>
      </w:pPr>
      <w:r>
        <w:rPr>
          <w:color w:val="666666"/>
          <w:sz w:val="20"/>
        </w:rPr>
        <w:t xml:space="preserve">1961’de kurulan aile şirketi, yaklaşık 9000 kişiye istihdam sağlıyor. </w:t>
      </w:r>
      <w:r>
        <w:rPr>
          <w:color w:val="666666"/>
          <w:sz w:val="20"/>
        </w:rPr>
        <w:t xml:space="preserve">Dünya genelindeki 18 tesisinde geniş bir ürün yelpazesine sahip ahşap bazlı malzemeler (yonga levha, OSB, MDF) ve aynı zamanda kereste üretiliyor. </w:t>
      </w:r>
      <w:r>
        <w:rPr>
          <w:color w:val="666666"/>
          <w:sz w:val="20"/>
        </w:rPr>
        <w:t xml:space="preserve">2016-2017 mali yılında 2,38 milyar Euro ciro elde eden </w:t>
      </w:r>
      <w:r>
        <w:rPr>
          <w:color w:val="666666"/>
          <w:sz w:val="20"/>
        </w:rPr>
        <w:t xml:space="preserve">şirket, KENDİN YAP pazarında olduğu kadar mobilya sanayi ile perakende ahşap ve parke sektöründe de dünya genelinde müşterilere sahip. </w:t>
      </w:r>
      <w:r>
        <w:rPr>
          <w:color w:val="666666"/>
          <w:sz w:val="20"/>
        </w:rPr>
        <w:t xml:space="preserve">EGGER ürünleri; mutfaklar, banyolar, ofisler, oturma odaları ve yatak odaları gibi sayısız kamu ve özel yaşam alanında kullanılmaktadır. </w:t>
      </w:r>
      <w:r>
        <w:rPr>
          <w:color w:val="666666"/>
          <w:sz w:val="20"/>
        </w:rPr>
        <w:t>EGGER mobilya sanayi, iç mimari, ahşap yapı ve parke (laminat, mantar ve dizayn döşeme) sektörleri için gerekli olan tüm ürünleri bünyesinde barındırıyor.</w:t>
      </w:r>
    </w:p>
    <w:p w14:paraId="12C298BD" w14:textId="6FBA8F87" w:rsidR="005B35D0" w:rsidRDefault="00982D5E" w:rsidP="00982D5E">
      <w:pPr>
        <w:pStyle w:val="Unterzeile"/>
        <w:spacing w:after="360" w:line="280" w:lineRule="exact"/>
        <w:ind w:left="0"/>
        <w:rPr>
          <w:color w:val="666666"/>
          <w:sz w:val="20"/>
          <w:szCs w:val="20"/>
        </w:rPr>
      </w:pPr>
      <w:r>
        <w:rPr>
          <w:color w:val="666666"/>
          <w:sz w:val="20"/>
        </w:rPr>
        <w:t xml:space="preserve">EGGER Grubu şu anda kayda değer bir büyüme yaşamaktadır. </w:t>
      </w:r>
      <w:r>
        <w:rPr>
          <w:color w:val="666666"/>
          <w:sz w:val="20"/>
        </w:rPr>
        <w:t xml:space="preserve">1 Ekim 2017 tarihinde Arjantin’in Concordia şehrinde bulunan bir tesisi bünyesine katarak 18. üretim tesisini elde etmiştir. </w:t>
      </w:r>
      <w:r>
        <w:rPr>
          <w:color w:val="666666"/>
          <w:sz w:val="20"/>
        </w:rPr>
        <w:t>Biskupiec’e (PL) ek olarak Kuzey Karolina eyaletinin Lexington (US) şehrinde de yeni bir yatırım planlanmış durumdadır.</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0490538B" w14:textId="77777777" w:rsidR="001A7CD3" w:rsidRPr="001A7CD3" w:rsidRDefault="001A7CD3" w:rsidP="001A7CD3">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4E6A592F" w14:textId="77777777" w:rsidR="005B35D0" w:rsidRPr="00152946" w:rsidRDefault="005B35D0" w:rsidP="005B35D0">
      <w:pPr>
        <w:pBdr>
          <w:top w:val="single" w:sz="4" w:space="1" w:color="666666"/>
        </w:pBdr>
        <w:spacing w:line="280" w:lineRule="exact"/>
        <w:jc w:val="both"/>
        <w:rPr>
          <w:color w:val="666666"/>
        </w:rPr>
      </w:pPr>
    </w:p>
    <w:p w14:paraId="60EC47B3" w14:textId="092514EE" w:rsidR="005B35D0" w:rsidRPr="002A22BD" w:rsidRDefault="00982D5E" w:rsidP="005B35D0">
      <w:pPr>
        <w:spacing w:after="240" w:line="300" w:lineRule="exact"/>
        <w:ind w:left="425"/>
        <w:jc w:val="both"/>
        <w:rPr>
          <w:color w:val="666666"/>
        </w:rPr>
      </w:pPr>
      <w:r>
        <w:rPr>
          <w:b/>
          <w:color w:val="E31B37"/>
          <w:sz w:val="24"/>
        </w:rPr>
        <w:t>Polonya’daki EGGER tesisi için temel atma töreni</w:t>
      </w:r>
    </w:p>
    <w:tbl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tblPr xmlns:w="http://schemas.openxmlformats.org/wordprocessingml/2006/main">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5B35D0" w:rsidRPr="00982D5E" w14:paraId="2E97CB64" w14:textId="77777777" w:rsidTr="00D11E1E">
        <w:trPr>
          <w:trHeight w:val="1559"/>
        </w:trPr>
        <w:tc>
          <w:tcPr>
            <w:tcW w:w="4182" w:type="dxa"/>
            <w:tcMar>
              <w:top w:w="0" w:type="dxa"/>
              <w:left w:w="425" w:type="dxa"/>
              <w:bottom w:w="170" w:type="dxa"/>
              <w:right w:w="0" w:type="dxa"/>
            </w:tcMar>
          </w:tcPr>
          <w:p w14:paraId="63877FE2" w14:textId="0404AC15" w:rsidR="005B35D0" w:rsidRPr="002A22BD" w:rsidRDefault="00982D5E" w:rsidP="00D11E1E">
            <w:pPr>
              <w:pStyle w:val="Factbox"/>
              <w:numPr>
                <w:ilvl w:val="0"/>
                <w:numId w:val="3"/>
              </w:numPr>
              <w:tabs>
                <w:tab w:val="clear" w:pos="355"/>
                <w:tab w:val="num" w:pos="143"/>
              </w:tabs>
              <w:spacing w:after="140"/>
              <w:ind w:left="427" w:hanging="427"/>
              <w:jc w:val="left"/>
              <w:rPr>
                <w:color w:val="666666"/>
              </w:rPr>
            </w:pPr>
            <w:r>
              <w:rPr>
                <w:color w:val="666666"/>
              </w:rPr>
              <w:t xml:space="preserve">Biskupiec tesisi, Polonya’nın kuzeydoğusundaki Varmiya-Mazurya bölgesinde yer alıyor </w:t>
            </w:r>
          </w:p>
          <w:p w14:paraId="6321816C" w14:textId="01174211" w:rsidR="005B35D0" w:rsidRPr="00982D5E" w:rsidRDefault="00982D5E" w:rsidP="00982D5E">
            <w:pPr>
              <w:pStyle w:val="Factbox"/>
              <w:numPr>
                <w:ilvl w:val="0"/>
                <w:numId w:val="3"/>
              </w:numPr>
              <w:tabs>
                <w:tab w:val="clear" w:pos="355"/>
                <w:tab w:val="num" w:pos="143"/>
              </w:tabs>
              <w:spacing w:after="140"/>
              <w:ind w:left="427" w:hanging="427"/>
              <w:jc w:val="left"/>
              <w:rPr>
                <w:color w:val="666666"/>
              </w:rPr>
            </w:pPr>
            <w:r>
              <w:rPr>
                <w:color w:val="666666"/>
              </w:rPr>
              <w:t>Yonga levhası tesisinin 650.000 m</w:t>
            </w:r>
            <w:r>
              <w:rPr>
                <w:color w:val="666666"/>
                <w:vertAlign w:val="superscript"/>
              </w:rPr>
              <w:t xml:space="preserve">3 </w:t>
            </w:r>
            <w:r>
              <w:rPr>
                <w:color w:val="666666"/>
              </w:rPr>
              <w:t>kapasitesi ve son teknoloji laminasyon tesisleri bulunuyor</w:t>
            </w:r>
          </w:p>
        </w:tc>
        <w:tc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tcPr>
            <w:tcW w:w="4182" w:type="dxa"/>
            <w:tcMar>
              <w:top w:w="0" w:type="dxa"/>
              <w:left w:w="0" w:type="dxa"/>
              <w:bottom w:w="170" w:type="dxa"/>
              <w:right w:w="0" w:type="dxa"/>
            </w:tcMar>
          </w:tcPr>
          <w:p w14:paraId="2D47EA8C" w14:textId="77777777" w:rsidR="00982D5E" w:rsidRPr="00982D5E" w:rsidRDefault="00982D5E" w:rsidP="00D11E1E">
            <w:pPr>
              <w:pStyle w:val="Factbox"/>
              <w:numPr>
                <w:ilvl w:val="0"/>
                <w:numId w:val="3"/>
              </w:numPr>
              <w:tabs>
                <w:tab w:val="clear" w:pos="355"/>
                <w:tab w:val="num" w:pos="143"/>
              </w:tabs>
              <w:spacing w:after="140"/>
              <w:ind w:left="427" w:hanging="427"/>
              <w:jc w:val="left"/>
              <w:rPr>
                <w:color w:val="666666"/>
                <w:sz w:val="18"/>
                <w:szCs w:val="18"/>
              </w:rPr>
            </w:pPr>
            <w:r>
              <w:rPr>
                <w:color w:val="666666"/>
              </w:rPr>
              <w:t xml:space="preserve">Yatırım düzeyi: </w:t>
            </w:r>
            <w:r>
              <w:rPr>
                <w:color w:val="666666"/>
              </w:rPr>
              <w:t>250 milyon Euro</w:t>
            </w:r>
          </w:p>
          <w:p w14:paraId="61B68AE4" w14:textId="77777777" w:rsidR="005B35D0" w:rsidRPr="00982D5E" w:rsidRDefault="00982D5E" w:rsidP="00D11E1E">
            <w:pPr>
              <w:pStyle w:val="Factbox"/>
              <w:numPr>
                <w:ilvl w:val="0"/>
                <w:numId w:val="3"/>
              </w:numPr>
              <w:tabs>
                <w:tab w:val="clear" w:pos="355"/>
                <w:tab w:val="num" w:pos="143"/>
              </w:tabs>
              <w:spacing w:after="140"/>
              <w:ind w:left="427" w:hanging="427"/>
              <w:jc w:val="left"/>
              <w:rPr>
                <w:color w:val="666666"/>
                <w:sz w:val="18"/>
                <w:szCs w:val="18"/>
              </w:rPr>
            </w:pPr>
            <w:r>
              <w:rPr>
                <w:color w:val="666666"/>
              </w:rPr>
              <w:t>Bölgede 400 doğrudan, 600 kişilik dolaylı istihdam imkanı</w:t>
            </w:r>
          </w:p>
          <w:p w14:paraId="15746D75" w14:textId="615B5C5D" w:rsidR="00982D5E" w:rsidRPr="002A22BD" w:rsidRDefault="00982D5E" w:rsidP="00D11E1E">
            <w:pPr>
              <w:pStyle w:val="Factbox"/>
              <w:numPr>
                <w:ilvl w:val="0"/>
                <w:numId w:val="3"/>
              </w:numPr>
              <w:tabs>
                <w:tab w:val="clear" w:pos="355"/>
                <w:tab w:val="num" w:pos="143"/>
              </w:tabs>
              <w:spacing w:after="140"/>
              <w:ind w:left="427" w:hanging="427"/>
              <w:jc w:val="left"/>
              <w:rPr>
                <w:color w:val="666666"/>
                <w:sz w:val="18"/>
                <w:szCs w:val="18"/>
              </w:rPr>
            </w:pPr>
            <w:r>
              <w:rPr>
                <w:color w:val="666666"/>
              </w:rPr>
              <w:t>İlk levhanın 2018’in sonunda üretilmesi planlanıyor</w:t>
            </w:r>
          </w:p>
        </w:tc>
      </w:tr>
    </w:tbl>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1062836A" w14:textId="32FB30B5" w:rsidR="005B35D0" w:rsidRDefault="005B35D0" w:rsidP="005B35D0">
      <w:pPr>
        <w:pBdr>
          <w:top w:val="single" w:sz="4" w:space="1" w:color="666666"/>
        </w:pBdr>
        <w:spacing w:after="280" w:line="280" w:lineRule="atLeast"/>
        <w:rPr>
          <w:b/>
          <w:color w:val="E31B37"/>
          <w:sz w:val="32"/>
          <w:szCs w:val="32"/>
          <w:u w:color="000000"/>
        </w:rPr>
      </w:pPr>
    </w:p>
    <w:bookmarkEnd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id="0"/>
    <w:p w14:paraId="25802DF9" w14:textId="64894F20" w:rsidR="005B35D0" w:rsidRPr="00152946" w:rsidRDefault="005B35D0" w:rsidP="005B35D0">
      <w:pPr>
        <w:tabs>
          <w:tab w:val="left" w:pos="992"/>
        </w:tabs>
        <w:spacing w:line="260" w:lineRule="exact"/>
        <w:ind w:right="-1701"/>
        <w:rPr>
          <w:b/>
          <w:color w:val="E31B37"/>
          <w:sz w:val="16"/>
          <w:szCs w:val="16"/>
        </w:rPr>
      </w:pPr>
      <w:r>
        <w:rPr>
          <w:b/>
          <w:color w:val="E31B37"/>
          <w:sz w:val="16"/>
        </w:rPr>
        <w:t>Sorularınız için:</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41707882" w14:textId="77777777" w:rsidR="005B35D0" w:rsidRPr="00152946" w:rsidRDefault="005B35D0" w:rsidP="005B35D0">
      <w:pPr>
        <w:spacing w:line="260" w:lineRule="exact"/>
        <w:rPr>
          <w:color w:val="666666"/>
        </w:rPr>
      </w:pPr>
    </w:p>
    <w:p w14:paraId="12CBDEE8" w14:textId="77777777" w:rsidR="005B35D0" w:rsidRPr="00152946" w:rsidRDefault="005B35D0" w:rsidP="005B35D0">
      <w:pPr>
        <w:pStyle w:val="Adressebold"/>
        <w:framePr w:hSpace="0" w:wrap="auto" w:vAnchor="margin" w:hAnchor="text" w:yAlign="inline"/>
        <w:spacing w:before="0" w:line="280" w:lineRule="exact"/>
        <w:ind w:right="-1701"/>
        <w:suppressOverlap w:val="0"/>
        <w:rPr>
          <w:b w:val="0"/>
          <w:color w:val="666666"/>
          <w:szCs w:val="16"/>
        </w:rPr>
      </w:pPr>
      <w:r>
        <w:rPr>
          <w:b w:val="0"/>
          <w:color w:val="666666"/>
        </w:rPr>
        <w:t>FRITZ EGGER GmbH &amp; Co.</w:t>
      </w:r>
    </w:p>
    <w:p w14:paraId="32332F4B" w14:textId="77777777" w:rsidR="005B35D0" w:rsidRPr="003D5227" w:rsidRDefault="005B35D0" w:rsidP="005B35D0">
      <w:pPr>
        <w:pStyle w:val="Adressebold"/>
        <w:framePr w:hSpace="0" w:wrap="auto" w:vAnchor="margin" w:hAnchor="text" w:yAlign="inline"/>
        <w:spacing w:before="0" w:line="280" w:lineRule="exact"/>
        <w:ind w:right="-1701"/>
        <w:suppressOverlap w:val="0"/>
        <w:rPr>
          <w:b w:val="0"/>
          <w:color w:val="666666"/>
          <w:szCs w:val="16"/>
          <w:lang/>
        </w:rPr>
      </w:pPr>
      <w:r>
        <w:rPr>
          <w:b w:val="0"/>
          <w:color w:val="666666"/>
        </w:rPr>
        <w:t>Holzwerkstoffe</w:t>
      </w:r>
    </w:p>
    <w:p w14:paraId="70AA0EE2" w14:textId="77777777" w:rsidR="005B35D0" w:rsidRPr="003D5227" w:rsidRDefault="005B35D0" w:rsidP="005B35D0">
      <w:pPr>
        <w:pStyle w:val="Adresse"/>
        <w:framePr w:hSpace="0" w:wrap="auto" w:vAnchor="margin" w:hAnchor="text" w:yAlign="inline"/>
        <w:spacing w:before="0" w:line="280" w:lineRule="exact"/>
        <w:ind w:right="-1701"/>
        <w:suppressOverlap w:val="0"/>
        <w:rPr>
          <w:color w:val="666666"/>
          <w:lang/>
        </w:rPr>
      </w:pPr>
      <w:r>
        <w:rPr>
          <w:color w:val="666666"/>
        </w:rPr>
        <w:t>Manuela Leitner</w:t>
      </w:r>
    </w:p>
    <w:p w14:paraId="4709EE9C" w14:textId="77777777" w:rsidR="005B35D0" w:rsidRPr="003D5227" w:rsidRDefault="005B35D0" w:rsidP="005B35D0">
      <w:pPr>
        <w:pStyle w:val="Adresse"/>
        <w:framePr w:hSpace="0" w:wrap="auto" w:vAnchor="margin" w:hAnchor="text" w:yAlign="inline"/>
        <w:spacing w:before="0" w:line="280" w:lineRule="exact"/>
        <w:ind w:right="-1701"/>
        <w:suppressOverlap w:val="0"/>
        <w:rPr>
          <w:color w:val="666666"/>
          <w:lang/>
        </w:rPr>
      </w:pPr>
      <w:r>
        <w:rPr>
          <w:color w:val="666666"/>
        </w:rPr>
        <w:t>Weiberndorf 20</w:t>
      </w:r>
    </w:p>
    <w:p w14:paraId="6313AFE9" w14:textId="77777777" w:rsidR="005B35D0" w:rsidRPr="003D5227" w:rsidRDefault="005B35D0" w:rsidP="005B35D0">
      <w:pPr>
        <w:pStyle w:val="Adresse"/>
        <w:framePr w:hSpace="0" w:wrap="auto" w:vAnchor="margin" w:hAnchor="text" w:yAlign="inline"/>
        <w:spacing w:before="0" w:line="280" w:lineRule="exact"/>
        <w:ind w:right="-1701"/>
        <w:suppressOverlap w:val="0"/>
        <w:rPr>
          <w:color w:val="666666"/>
          <w:lang/>
        </w:rPr>
      </w:pPr>
      <w:r>
        <w:rPr>
          <w:color w:val="666666"/>
        </w:rPr>
        <w:t>6380 St. Johann, Tirol</w:t>
      </w:r>
    </w:p>
    <w:p w14:paraId="0550644D" w14:textId="77777777" w:rsidR="005B35D0" w:rsidRPr="003D5227" w:rsidRDefault="005B35D0" w:rsidP="005B35D0">
      <w:pPr>
        <w:pStyle w:val="Adresse"/>
        <w:framePr w:hSpace="0" w:wrap="auto" w:vAnchor="margin" w:hAnchor="text" w:yAlign="inline"/>
        <w:spacing w:before="0" w:line="280" w:lineRule="exact"/>
        <w:ind w:right="-1701"/>
        <w:suppressOverlap w:val="0"/>
        <w:rPr>
          <w:color w:val="666666"/>
          <w:lang/>
        </w:rPr>
      </w:pPr>
      <w:r>
        <w:rPr>
          <w:color w:val="666666"/>
        </w:rPr>
        <w:t>Avusturya</w:t>
      </w:r>
    </w:p>
    <w:p w14:paraId="78248B9A" w14:textId="77777777" w:rsidR="005B35D0" w:rsidRPr="003D5227" w:rsidRDefault="005B35D0" w:rsidP="005B35D0">
      <w:pPr>
        <w:pStyle w:val="Adresse"/>
        <w:framePr w:hSpace="0" w:wrap="auto" w:vAnchor="margin" w:hAnchor="text" w:yAlign="inline"/>
        <w:spacing w:before="0" w:line="280" w:lineRule="exact"/>
        <w:ind w:right="-1701"/>
        <w:suppressOverlap w:val="0"/>
        <w:rPr>
          <w:color w:val="666666"/>
          <w:lang/>
        </w:rPr>
      </w:pPr>
      <w:r>
        <w:rPr>
          <w:color w:val="666666"/>
        </w:rPr>
        <w:t>T</w:t>
      </w:r>
      <w:r>
        <w:tab/>
      </w:r>
      <w:r>
        <w:rPr>
          <w:color w:val="666666"/>
        </w:rPr>
        <w:t>+43 5 0600-10638</w:t>
      </w:r>
    </w:p>
    <w:p w14:paraId="2D0C848A" w14:textId="77777777" w:rsidR="005B35D0" w:rsidRPr="003D5227" w:rsidRDefault="005B35D0" w:rsidP="005B35D0">
      <w:pPr>
        <w:pStyle w:val="Adresse"/>
        <w:framePr w:hSpace="0" w:wrap="auto" w:vAnchor="margin" w:hAnchor="text" w:yAlign="inline"/>
        <w:spacing w:before="0" w:line="280" w:lineRule="exact"/>
        <w:ind w:right="-1701"/>
        <w:suppressOverlap w:val="0"/>
        <w:rPr>
          <w:color w:val="666666"/>
          <w:lang/>
        </w:rPr>
      </w:pPr>
      <w:r>
        <w:rPr>
          <w:color w:val="666666"/>
        </w:rPr>
        <w:t>F</w:t>
      </w:r>
      <w:r>
        <w:tab/>
      </w:r>
      <w:r>
        <w:rPr>
          <w:color w:val="666666"/>
        </w:rPr>
        <w:t>+43 5 0600-90638</w:t>
      </w:r>
    </w:p>
    <w:p w14:paraId="544563B2" w14:textId="77777777" w:rsidR="005B35D0" w:rsidRPr="003D5227" w:rsidRDefault="00851D05" w:rsidP="005B35D0">
      <w:pPr>
        <w:pStyle w:val="Adresse"/>
        <w:framePr w:hSpace="0" w:wrap="auto" w:vAnchor="margin" w:hAnchor="text" w:yAlign="inline"/>
        <w:spacing w:before="0" w:after="672" w:line="280" w:lineRule="exact"/>
        <w:ind w:right="-1701"/>
        <w:suppressOverlap w:val="0"/>
        <w:rPr>
          <w:color w:val="666666"/>
          <w:lang/>
        </w:rPr>
      </w:pPr>
      <w:hyperlink r:id="rId13">
        <w:r>
          <w:rPr>
            <w:rStyle w:val="Kpr"/>
          </w:rPr>
          <w:t>manuela.leitner@egger.com</w:t>
        </w:r>
      </w:hyperlink>
    </w:p>
    <w:p w14:paraId="30A7839D" w14:textId="7CEE82A9" w:rsidR="003C1734" w:rsidRPr="00997CBC" w:rsidRDefault="00997CBC" w:rsidP="00997CBC">
      <w:pPr>
        <w:spacing w:after="240" w:line="300" w:lineRule="exact"/>
        <w:jc w:val="both"/>
        <w:rPr>
          <w:b/>
          <w:color w:val="E31B37"/>
          <w:sz w:val="24"/>
          <w:szCs w:val="24"/>
        </w:rPr>
      </w:pPr>
      <w:r>
        <w:rPr>
          <w:b/>
          <w:color w:val="E31B37"/>
          <w:sz w:val="24"/>
        </w:rPr>
        <w:t>Resim yazıları</w:t>
      </w:r>
    </w:p>
    <w:tbl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tblPr xmlns:w="http://schemas.openxmlformats.org/wordprocessingml/2006/main">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3662"/>
      </w:tblGrid>
      <w:tr w:rsidR="00997CBC" w:rsidRPr="00A955F0" w14:paraId="61C967D3" w14:textId="77777777" w:rsidTr="00A955F0">
        <w:tc>
          <w:tcPr>
            <w:tcW w:w="4757" w:type="dxa"/>
          </w:tcPr>
          <w:p w14:paraId="22B28B66" w14:textId="36A5F36A" w:rsidR="00997CBC" w:rsidRDefault="00A955F0" w:rsidP="005B35D0">
            <w:pPr>
              <w:spacing w:after="240" w:line="380" w:lineRule="exact"/>
              <w:rPr>
                <w:color w:val="666666"/>
              </w:rPr>
            </w:pPr>
            <w:r>
              <w:rPr>
                <w:noProof/>
                <w:color w:val="666666"/>
              </w:rPr>
              <w:drawing>
                <wp:anchor xmlns:wp14="http://schemas.microsoft.com/office/word/2010/wordprocessingDrawing" xmlns:wp="http://schemas.openxmlformats.org/drawingml/2006/wordprocessingDrawing" distT="0" distB="0" distL="114300" distR="114300" simplePos="0" relativeHeight="251662336" behindDoc="1" locked="0" layoutInCell="1" allowOverlap="1" wp14:anchorId="1777FEC7" wp14:editId="0B892B82">
                  <wp:simplePos x="0" y="0"/>
                  <wp:positionH relativeFrom="column">
                    <wp:posOffset>0</wp:posOffset>
                  </wp:positionH>
                  <wp:positionV relativeFrom="paragraph">
                    <wp:posOffset>616</wp:posOffset>
                  </wp:positionV>
                  <wp:extent cx="2879725" cy="2036445"/>
                  <wp:effectExtent l="0" t="0" r="0" b="1905"/>
                  <wp:wrapTight wrapText="bothSides">
                    <wp:wrapPolygon edited="0">
                      <wp:start x="0" y="0"/>
                      <wp:lineTo x="0" y="21418"/>
                      <wp:lineTo x="21433" y="21418"/>
                      <wp:lineTo x="2143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mboliczne wbicie szpadla pod budowę fabryk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25" cy="2036445"/>
                          </a:xfrm>
                          <a:prstGeom prst="rect">
                            <a:avLst/>
                          </a:prstGeom>
                        </pic:spPr>
                      </pic:pic>
                    </a:graphicData>
                  </a:graphic>
                  <wp14:sizeRelH relativeFrom="page">
                    <wp14:pctWidth>0</wp14:pctWidth>
                  </wp14:sizeRelH>
                  <wp14:sizeRelV relativeFrom="page">
                    <wp14:pctHeight>0</wp14:pctHeight>
                  </wp14:sizeRelV>
                </wp:anchor>
              </w:drawing>
            </w:r>
          </w:p>
        </w:tc>
        <w:tc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tcPr>
            <w:tcW w:w="3662" w:type="dxa"/>
          </w:tcPr>
          <w:p w14:paraId="3D106EAF" w14:textId="6476B225" w:rsidR="00A955F0" w:rsidRPr="00A955F0" w:rsidRDefault="00A955F0" w:rsidP="00A955F0">
            <w:pPr>
              <w:spacing w:after="240" w:line="380" w:lineRule="exact"/>
              <w:rPr>
                <w:color w:val="666666"/>
              </w:rPr>
            </w:pPr>
            <w:r>
              <w:rPr>
                <w:color w:val="666666"/>
              </w:rPr>
              <w:t xml:space="preserve">Sembolik temel atma töreninde bulunanlar: </w:t>
            </w:r>
            <w:r>
              <w:rPr>
                <w:color w:val="666666"/>
              </w:rPr>
              <w:t>Proje Lideri Leopold Atschreiter, Jan Szynaka (Polonyalı mobilya üreticilerinin başkanı), Başkan Marek Gustaw Brzezin, Michael Egger, Belediye Başkanı Kamil Kozłowski ve Rahip Wiesław Badura.</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369A8ABE" w14:textId="3A73127B" w:rsidR="00997CBC" w:rsidRPr="00A955F0" w:rsidRDefault="00997CBC" w:rsidP="005B35D0">
            <w:pPr>
              <w:spacing w:after="240" w:line="380" w:lineRule="exact"/>
              <w:rPr>
                <w:color w:val="666666"/>
              </w:rPr>
            </w:pPr>
          </w:p>
        </w:tc>
      </w:tr>
      <w: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rsidR="00997CBC" w:rsidRPr="00357300" w14:paraId="12B1A8A3" w14:textId="77777777" w:rsidTr="00A955F0">
        <w:tc>
          <w:tcPr>
            <w:tcW w:w="4757" w:type="dxa"/>
          </w:tcPr>
          <w:p w14:paraId="06A0EA77" w14:textId="0D63CD57" w:rsidR="00997CBC" w:rsidRPr="00A955F0" w:rsidRDefault="00A955F0" w:rsidP="005B35D0">
            <w:pPr>
              <w:spacing w:after="240" w:line="380" w:lineRule="exact"/>
              <w:rPr>
                <w:color w:val="666666"/>
              </w:rPr>
            </w:pPr>
            <w:r>
              <w:rPr>
                <w:noProof/>
                <w:color w:val="666666"/>
              </w:rPr>
              <w:drawing>
                <wp:anchor xmlns:wp14="http://schemas.microsoft.com/office/word/2010/wordprocessingDrawing" xmlns:wp="http://schemas.openxmlformats.org/drawingml/2006/wordprocessingDrawing" distT="0" distB="0" distL="114300" distR="114300" simplePos="0" relativeHeight="251664384" behindDoc="1" locked="0" layoutInCell="1" allowOverlap="1" wp14:anchorId="48C94B49" wp14:editId="4D9F18FB">
                  <wp:simplePos x="0" y="0"/>
                  <wp:positionH relativeFrom="column">
                    <wp:posOffset>0</wp:posOffset>
                  </wp:positionH>
                  <wp:positionV relativeFrom="paragraph">
                    <wp:posOffset>10842</wp:posOffset>
                  </wp:positionV>
                  <wp:extent cx="2880000" cy="1922400"/>
                  <wp:effectExtent l="0" t="0" r="0" b="1905"/>
                  <wp:wrapTight wrapText="bothSides">
                    <wp:wrapPolygon edited="0">
                      <wp:start x="0" y="0"/>
                      <wp:lineTo x="0" y="21407"/>
                      <wp:lineTo x="21433" y="21407"/>
                      <wp:lineTo x="214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emonia wbicia łopaty pod budowę fabryki EGGER w Biskupcu 25.10.2017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922400"/>
                          </a:xfrm>
                          <a:prstGeom prst="rect">
                            <a:avLst/>
                          </a:prstGeom>
                        </pic:spPr>
                      </pic:pic>
                    </a:graphicData>
                  </a:graphic>
                  <wp14:sizeRelH relativeFrom="page">
                    <wp14:pctWidth>0</wp14:pctWidth>
                  </wp14:sizeRelH>
                  <wp14:sizeRelV relativeFrom="page">
                    <wp14:pctHeight>0</wp14:pctHeight>
                  </wp14:sizeRelV>
                </wp:anchor>
              </w:drawing>
            </w:r>
          </w:p>
        </w:tc>
        <w:tc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tcPr>
            <w:tcW w:w="3662" w:type="dxa"/>
          </w:tcPr>
          <w:p w14:paraId="664F7E6A" w14:textId="5FD42EEB" w:rsidR="00997CBC" w:rsidRDefault="00A955F0" w:rsidP="005B35D0">
            <w:pPr>
              <w:spacing w:after="240" w:line="380" w:lineRule="exact"/>
              <w:rPr>
                <w:color w:val="666666"/>
              </w:rPr>
            </w:pPr>
            <w:r>
              <w:rPr>
                <w:color w:val="666666"/>
              </w:rPr>
              <w:t>Biskupiec’teki temel atma törenine yaklaşık 160 davetli katıldı</w:t>
            </w:r>
          </w:p>
        </w:tc>
      </w:tr>
      <w: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rsidR="00997CBC" w:rsidRPr="00357300" w14:paraId="122966F5" w14:textId="77777777" w:rsidTr="00A955F0">
        <w:tc>
          <w:tcPr>
            <w:tcW w:w="4757" w:type="dxa"/>
          </w:tcPr>
          <w:p w14:paraId="449F3FEB" w14:textId="693CAAB9" w:rsidR="00997CBC" w:rsidRDefault="00997CBC" w:rsidP="005B35D0">
            <w:pPr>
              <w:spacing w:after="240" w:line="380" w:lineRule="exact"/>
              <w:rPr>
                <w:color w:val="666666"/>
              </w:rPr>
            </w:pPr>
            <w:r>
              <w:rPr>
                <w:noProof/>
              </w:rPr>
              <w:drawing>
                <wp:anchor xmlns:wp14="http://schemas.microsoft.com/office/word/2010/wordprocessingDrawing" xmlns:wp="http://schemas.openxmlformats.org/drawingml/2006/wordprocessingDrawing" distT="0" distB="0" distL="114300" distR="114300" simplePos="0" relativeHeight="251658240" behindDoc="1" locked="0" layoutInCell="1" allowOverlap="1" wp14:anchorId="6049584A" wp14:editId="576E7245">
                  <wp:simplePos x="0" y="0"/>
                  <wp:positionH relativeFrom="column">
                    <wp:posOffset>635</wp:posOffset>
                  </wp:positionH>
                  <wp:positionV relativeFrom="paragraph">
                    <wp:posOffset>0</wp:posOffset>
                  </wp:positionV>
                  <wp:extent cx="2880000" cy="1620000"/>
                  <wp:effectExtent l="0" t="0" r="0" b="0"/>
                  <wp:wrapTight wrapText="bothSides">
                    <wp:wrapPolygon edited="0">
                      <wp:start x="0" y="0"/>
                      <wp:lineTo x="0" y="21338"/>
                      <wp:lineTo x="21433" y="21338"/>
                      <wp:lineTo x="21433"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pic:spPr>
                      </pic:pic>
                    </a:graphicData>
                  </a:graphic>
                  <wp14:sizeRelH relativeFrom="margin">
                    <wp14:pctWidth>0</wp14:pctWidth>
                  </wp14:sizeRelH>
                  <wp14:sizeRelV relativeFrom="margin">
                    <wp14:pctHeight>0</wp14:pctHeight>
                  </wp14:sizeRelV>
                </wp:anchor>
              </w:drawing>
            </w:r>
          </w:p>
        </w:tc>
        <w:tc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tcPr>
            <w:tcW w:w="3662" w:type="dxa"/>
          </w:tcPr>
          <w:p w14:paraId="2C63F7E2" w14:textId="75120EBA" w:rsidR="00997CBC" w:rsidRDefault="00997CBC" w:rsidP="00997CBC">
            <w:pPr>
              <w:spacing w:after="240" w:line="380" w:lineRule="exact"/>
              <w:rPr>
                <w:color w:val="666666"/>
              </w:rPr>
            </w:pPr>
            <w:r>
              <w:rPr>
                <w:color w:val="666666"/>
              </w:rPr>
              <w:t>Polonya’nın Biskupiec şehrinde 2018’in sonuna kadar 650.000 m</w:t>
            </w:r>
            <w:r>
              <w:rPr>
                <w:color w:val="666666"/>
                <w:vertAlign w:val="superscript"/>
              </w:rPr>
              <w:t>3</w:t>
            </w:r>
            <w:r>
              <w:rPr>
                <w:color w:val="666666"/>
              </w:rPr>
              <w:t xml:space="preserve"> kapasiteli ultra modern bir yonga levha tesisi inşa edilecek.</w:t>
            </w:r>
          </w:p>
        </w:tc>
      </w:tr>
      <w: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rsidR="00997CBC" w:rsidRPr="00357300" w14:paraId="39FF7058" w14:textId="77777777" w:rsidTr="00A955F0">
        <w:tc>
          <w:tcPr>
            <w:tcW w:w="4757" w:type="dxa"/>
          </w:tcPr>
          <w:p w14:paraId="246183FA" w14:textId="4322A399" w:rsidR="00997CBC" w:rsidRPr="00997CBC" w:rsidRDefault="00997CBC" w:rsidP="005B35D0">
            <w:pPr>
              <w:spacing w:after="240" w:line="380" w:lineRule="exact"/>
              <w:rPr>
                <w:noProof/>
                <w:color w:val="666666"/>
              </w:rPr>
            </w:pPr>
            <w:r>
              <w:rPr>
                <w:noProof/>
                <w:color w:val="666666"/>
              </w:rPr>
              <w:drawing>
                <wp:anchor xmlns:wp14="http://schemas.microsoft.com/office/word/2010/wordprocessingDrawing" xmlns:wp="http://schemas.openxmlformats.org/drawingml/2006/wordprocessingDrawing" distT="0" distB="0" distL="114300" distR="114300" simplePos="0" relativeHeight="251660288" behindDoc="1" locked="0" layoutInCell="1" allowOverlap="1" wp14:anchorId="22EAF8F4" wp14:editId="2B5D7059">
                  <wp:simplePos x="0" y="0"/>
                  <wp:positionH relativeFrom="column">
                    <wp:posOffset>-68580</wp:posOffset>
                  </wp:positionH>
                  <wp:positionV relativeFrom="paragraph">
                    <wp:posOffset>-1791214889</wp:posOffset>
                  </wp:positionV>
                  <wp:extent cx="2883600" cy="2084400"/>
                  <wp:effectExtent l="0" t="0" r="0" b="0"/>
                  <wp:wrapTight wrapText="bothSides">
                    <wp:wrapPolygon edited="0">
                      <wp:start x="0" y="0"/>
                      <wp:lineTo x="0" y="21324"/>
                      <wp:lineTo x="21405" y="21324"/>
                      <wp:lineTo x="21405" y="0"/>
                      <wp:lineTo x="0" y="0"/>
                    </wp:wrapPolygon>
                  </wp:wrapTight>
                  <wp:docPr id="28" name="Obraz 28" descr="C:\Users\doboszp\Desktop\Zdjęcie 3 - Pracownicy EGG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boszp\Desktop\Zdjęcie 3 - Pracownicy EGG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3600" cy="208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tcPr>
            <w:tcW w:w="3662" w:type="dxa"/>
          </w:tcPr>
          <w:p w14:paraId="4C10C26B" w14:textId="28331E55" w:rsidR="00997CBC" w:rsidRDefault="00997CBC" w:rsidP="00997CBC">
            <w:pPr>
              <w:spacing w:after="240" w:line="380" w:lineRule="exact"/>
              <w:rPr>
                <w:color w:val="666666"/>
              </w:rPr>
            </w:pPr>
            <w:r>
              <w:rPr>
                <w:color w:val="666666"/>
              </w:rPr>
              <w:t>Yeni tesis bölgede doğrudan 400, dolaylı 600 kişilik istihdam oluşturacak.</w:t>
            </w:r>
          </w:p>
        </w:tc>
      </w:tr>
    </w:tbl>
    <w:p w14:paraId="3E1F25DB" w14:textId="50ACB0BC" w:rsidR="00357300" w:rsidRPr="00357300" w:rsidRDefault="00357300" w:rsidP="00357300">
      <w:pPr>
        <w:rPr>
          <w:rStyle w:val="Copyright"/>
          <w:color w:val="595959"/>
        </w:rPr>
      </w:pPr>
      <w:r>
        <w:rPr>
          <w:rStyle w:val="FOTOS"/>
          <w:color w:val="595959"/>
        </w:rPr>
        <w:t>FOTOĞRAFLAR:</w:t>
      </w:r>
      <w:r>
        <w:rPr>
          <w:rStyle w:val="Copyright"/>
          <w:color w:val="595959"/>
        </w:rPr>
        <w:t xml:space="preserve"> </w:t>
      </w:r>
      <w:r>
        <w:rPr>
          <w:rStyle w:val="Copyright"/>
          <w:color w:val="595959"/>
        </w:rPr>
        <w:t>EGGER Holzwerkstoffe, telif hakkı sahibinin adı belirtilerek yeniden basılabilir</w:t>
      </w:r>
    </w:p>
    <w:p w14:paraId="1E734DEA" w14:textId="71D439C0" w:rsidR="00357300" w:rsidRPr="00357300" w:rsidRDefault="00A76054" w:rsidP="003D5227">
      <w:pPr>
        <w:rPr>
          <w:rStyle w:val="Copyright"/>
          <w:color w:val="595959"/>
        </w:rPr>
      </w:pPr>
      <w:r>
        <w:rPr>
          <w:rStyle w:val="Copyright"/>
          <w:b/>
          <w:color w:val="595959"/>
        </w:rPr>
        <w:t>RESİM İNDİRME LİNKİ:</w:t>
      </w:r>
      <w:r>
        <w:rPr>
          <w:rStyle w:val="Copyright"/>
          <w:color w:val="595959"/>
        </w:rPr>
        <w:t xml:space="preserve"> </w:t>
      </w:r>
      <w:hyperlink r:id="rId18">
        <w:r>
          <w:rPr>
            <w:rStyle w:val="Kpr"/>
            <w:sz w:val="16"/>
          </w:rPr>
          <w:t>https://celum.egger.com/webgate/pin.html?lang=en&amp;pin=L54LN0ZYLZIQ</w:t>
        </w:r>
      </w:hyperlink>
      <w:r>
        <w:rPr>
          <w:rStyle w:val="Copyright"/>
          <w:color w:val="595959"/>
        </w:rPr>
        <w:t xml:space="preserve"> </w:t>
      </w:r>
    </w:p>
    <w:sectP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rsidR="00357300" w:rsidRPr="00357300" w:rsidSect="00BC1B1A">
      <w:headerReference w:type="default" r:id="rId19"/>
      <w:footerReference w:type="default" r:id="rId20"/>
      <w:headerReference w:type="first" r:id="rId21"/>
      <w:footerReference w:type="first" r:id="rId22"/>
      <w:pgSz w:w="11906" w:h="16838" w:code="9"/>
      <w:pgMar w:top="4139" w:right="2126" w:bottom="1134" w:left="1361" w:header="709" w:footer="0"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p="http://schemas.openxmlformats.org/presentationml/2006/main"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endnote xmlns:cx="http://schemas.microsoft.com/office/drawing/2014/chartex" xmlns:cx1="http://schemas.microsoft.com/office/drawing/2015/9/8/chartex" xmlns:w15="http://schemas.microsoft.com/office/word/2012/wordml" xmlns:w16se="http://schemas.microsoft.com/office/word/2015/wordml/symex" w:type="separator" w:id="-1">
    <w:p w14:paraId="7F85B858" w14:textId="77777777" w:rsidR="00954192" w:rsidRPr="002724CD" w:rsidRDefault="00954192">
      <w:pPr>
        <w:spacing w:line="240" w:lineRule="auto"/>
        <w:rPr>
          <w:lang w:val="de-DE"/>
        </w:rPr>
      </w:pPr>
      <w:r w:rsidRPr="002724CD">
        <w:rPr>
          <w:lang w:val="de-DE"/>
        </w:rPr>
        <w:separator/>
      </w:r>
    </w:p>
  </w:endnote>
  <w:endnote xmlns:cx="http://schemas.microsoft.com/office/drawing/2014/chartex" xmlns:cx1="http://schemas.microsoft.com/office/drawing/2015/9/8/chartex" xmlns:w15="http://schemas.microsoft.com/office/word/2012/wordml" xmlns:w16se="http://schemas.microsoft.com/office/word/2015/wordml/symex" w:type="continuationSeparator" w:id="0">
    <w:p w14:paraId="77E84D97" w14:textId="77777777" w:rsidR="00954192" w:rsidRPr="002724CD" w:rsidRDefault="00954192">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utura">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9" w14:textId="77777777" w:rsidR="00FB3C59" w:rsidRPr="002B2E62" w:rsidRDefault="00453C81" w:rsidP="00BB60AD">
    <w:pPr>
      <w:tabs>
        <w:tab w:val="left" w:pos="6624"/>
      </w:tabs>
      <w:spacing w:after="672" w:line="240" w:lineRule="auto"/>
      <w:rPr>
        <w:sz w:val="2"/>
        <w:szCs w:val="2"/>
      </w:rPr>
    </w:pPr>
    <w:r>
      <w:rPr>
        <w:noProof/>
        <w:sz w:val="2"/>
        <w:szCs w:val="2"/>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8752"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14="http://schemas.microsoft.com/office/word/2010/wordml" w14:paraId="30A783B9" w14:textId="006421A5" w:rsidR="00FB3C59" w:rsidRPr="00BB60AD" w:rsidRDefault="00FB3C59" w:rsidP="00A672DE">
                          <w:pPr>
                            <w:pStyle w:val="AltBilgi"/>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&lt; 10 "0" "" </w:instrText>
                          </w:r>
                          <w:r w:rsidRPr="00BB60AD">
                            <w:rPr>
                              <w:rFonts w:cs="Arial"/>
                              <w:color w:val="E31937"/>
                              <w:sz w:val="14"/>
                              <w:szCs w:val="14"/>
                            </w:rPr>
                            <w:fldChar w:fldCharType="separate"/>
                          </w:r>
                          <w:r w:rsidR="00851D05" w:rsidRPr="00BB60AD">
                            <w:rPr>
                              <w:rFonts w:cs="Arial"/>
                              <w:noProof/>
                              <w:color w:val="E31937"/>
                              <w:sz w:val="14"/>
                              <w:szCs w:val="14"/>
                            </w:rPr>
                            <w:t>10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851D05">
                            <w:rPr>
                              <w:rFonts w:cs="Arial"/>
                              <w:noProof/>
                              <w:color w:val="E31937"/>
                              <w:sz w:val="14"/>
                              <w:szCs w:val="14"/>
                            </w:rPr>
                            <w:t>1</w:t>
                          </w:r>
                          <w:r w:rsidRPr="00BB60AD">
                            <w:rPr>
                              <w:rFonts w:cs="Arial"/>
                              <w:color w:val="E31937"/>
                              <w:sz w:val="14"/>
                              <w:szCs w:val="14"/>
                            </w:rPr>
                            <w:fldChar w:fldCharType="end"/>
                          </w:r>
                        </w:p>
                        <w:p xmlns:w14="http://schemas.microsoft.com/office/word/2010/wordml" w14:paraId="30A783BA" w14:textId="77777777" w:rsidR="00FB3C59" w:rsidRDefault="00FB3C59" w:rsidP="00A672DE"/>
                        <w:p xmlns:w14="http://schemas.microsoft.com/office/word/2010/wordml" w14:paraId="30A783BB" w14:textId="77777777" w:rsidR="00FB3C59" w:rsidRDefault="00FB3C59" w:rsidP="00A672DE"/>
                        <w:p xmlns:w14="http://schemas.microsoft.com/office/word/2010/wordml" w14:paraId="30A783BC" w14:textId="77777777" w:rsidR="00FB3C59" w:rsidRDefault="00FB3C59" w:rsidP="00A672DE"/>
                        <w:p xmlns:w14="http://schemas.microsoft.com/office/word/2010/wordml" w14:paraId="30A783BD" w14:textId="77777777" w:rsidR="00FB3C59" w:rsidRDefault="00FB3C59" w:rsidP="00A672DE"/>
                        <w:p xmlns:w14="http://schemas.microsoft.com/office/word/2010/wordml" w14:paraId="30A783BE"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xmlns:o="urn:schemas-microsoft-com:office:office" xmlns:w14="http://schemas.microsoft.com/office/word/2010/wordml" xmlns:v="urn:schemas-microsoft-com:vml" w14:anchorId="30A783B2" id="_x0000_t202" coordsize="21600,21600" o:spt="202" path="m,l,21600r21600,l21600,xe">
              <v:stroke joinstyle="miter"/>
              <v:path gradientshapeok="t" o:connecttype="rect"/>
            </v:shapetype>
            <v:shape xmlns:o="urn:schemas-microsoft-com:office:office" xmlns:v="urn:schemas-microsoft-com:vml"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xmlns:w14="http://schemas.microsoft.com/office/word/2010/wordml" w14:paraId="30A783B9" w14:textId="006421A5" w:rsidR="00FB3C59" w:rsidRPr="00BB60AD" w:rsidRDefault="00FB3C59" w:rsidP="00A672DE">
                    <w:pPr>
                      <w:pStyle w:val="AltBilgi"/>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&lt; 10 "0" "" </w:instrText>
                    </w:r>
                    <w:r w:rsidRPr="00BB60AD">
                      <w:rPr>
                        <w:rFonts w:cs="Arial"/>
                        <w:color w:val="E31937"/>
                        <w:sz w:val="14"/>
                        <w:szCs w:val="14"/>
                      </w:rPr>
                      <w:fldChar w:fldCharType="separate"/>
                    </w:r>
                    <w:r w:rsidR="00851D05" w:rsidRPr="00BB60AD">
                      <w:rPr>
                        <w:rFonts w:cs="Arial"/>
                        <w:noProof/>
                        <w:color w:val="E31937"/>
                        <w:sz w:val="14"/>
                        <w:szCs w:val="14"/>
                      </w:rPr>
                      <w:t>10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851D05">
                      <w:rPr>
                        <w:rFonts w:cs="Arial"/>
                        <w:noProof/>
                        <w:color w:val="E31937"/>
                        <w:sz w:val="14"/>
                        <w:szCs w:val="14"/>
                      </w:rPr>
                      <w:t>1</w:t>
                    </w:r>
                    <w:r w:rsidRPr="00BB60AD">
                      <w:rPr>
                        <w:rFonts w:cs="Arial"/>
                        <w:color w:val="E31937"/>
                        <w:sz w:val="14"/>
                        <w:szCs w:val="14"/>
                      </w:rPr>
                      <w:fldChar w:fldCharType="end"/>
                    </w:r>
                  </w:p>
                  <w:p xmlns:w14="http://schemas.microsoft.com/office/word/2010/wordml" w14:paraId="30A783BA" w14:textId="77777777" w:rsidR="00FB3C59" w:rsidRDefault="00FB3C59" w:rsidP="00A672DE"/>
                  <w:p xmlns:w14="http://schemas.microsoft.com/office/word/2010/wordml" w14:paraId="30A783BB" w14:textId="77777777" w:rsidR="00FB3C59" w:rsidRDefault="00FB3C59" w:rsidP="00A672DE"/>
                  <w:p xmlns:w14="http://schemas.microsoft.com/office/word/2010/wordml" w14:paraId="30A783BC" w14:textId="77777777" w:rsidR="00FB3C59" w:rsidRDefault="00FB3C59" w:rsidP="00A672DE"/>
                  <w:p xmlns:w14="http://schemas.microsoft.com/office/word/2010/wordml" w14:paraId="30A783BD" w14:textId="77777777" w:rsidR="00FB3C59" w:rsidRDefault="00FB3C59" w:rsidP="00A672DE"/>
                  <w:p xmlns:w14="http://schemas.microsoft.com/office/word/2010/wordml" w14:paraId="30A783BE" w14:textId="77777777" w:rsidR="00FB3C59" w:rsidRDefault="00FB3C59" w:rsidP="00A672DE"/>
                </w:txbxContent>
              </v:textbox>
              <w10:wrap xmlns:w10="urn:schemas-microsoft-com:office:word" anchorx="page" anchory="page"/>
            </v:shape>
          </w:pict>
        </mc:Fallback>
      </mc:AlternateContent>
    </w:r>
    <w:r>
      <w:tab/>
    </w: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B" w14:textId="77777777" w:rsidR="00FB3C59" w:rsidRPr="002724CD" w:rsidRDefault="00FB3C59" w:rsidP="00EF3465">
    <w:pPr>
      <w:spacing w:after="672" w:line="240" w:lineRule="auto"/>
      <w:rPr>
        <w:sz w:val="2"/>
        <w:szCs w:val="2"/>
      </w:rPr>
    </w:pPr>
  </w:p>
</w:ftr>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footnote xmlns:cx="http://schemas.microsoft.com/office/drawing/2014/chartex" xmlns:cx1="http://schemas.microsoft.com/office/drawing/2015/9/8/chartex" xmlns:w15="http://schemas.microsoft.com/office/word/2012/wordml" xmlns:w16se="http://schemas.microsoft.com/office/word/2015/wordml/symex" w:type="separator" w:id="-1">
    <w:p w14:paraId="4A422506" w14:textId="77777777" w:rsidR="00954192" w:rsidRPr="002724CD" w:rsidRDefault="00954192" w:rsidP="00EF3465">
      <w:pPr>
        <w:spacing w:after="672" w:line="240" w:lineRule="auto"/>
        <w:rPr>
          <w:lang w:val="de-DE"/>
        </w:rPr>
      </w:pPr>
      <w:r w:rsidRPr="002724CD">
        <w:rPr>
          <w:lang w:val="de-DE"/>
        </w:rPr>
        <w:separator/>
      </w:r>
    </w:p>
  </w:footnote>
  <w:footnote xmlns:cx="http://schemas.microsoft.com/office/drawing/2014/chartex" xmlns:cx1="http://schemas.microsoft.com/office/drawing/2015/9/8/chartex" xmlns:w15="http://schemas.microsoft.com/office/word/2012/wordml" xmlns:w16se="http://schemas.microsoft.com/office/word/2015/wordml/symex" w:type="continuationSeparator" w:id="0">
    <w:p w14:paraId="3A6FE019" w14:textId="77777777" w:rsidR="00954192" w:rsidRPr="002724CD" w:rsidRDefault="00954192">
      <w:pPr>
        <w:spacing w:line="240" w:lineRule="auto"/>
        <w:rPr>
          <w:lang w:val="de-DE"/>
        </w:rPr>
      </w:pPr>
      <w:r w:rsidRPr="002724CD">
        <w:rPr>
          <w:lang w:val="de-DE"/>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8" w14:textId="289867B1" w:rsidR="00FB3C59" w:rsidRPr="002724CD" w:rsidRDefault="003D5227" w:rsidP="00BC1B1A">
    <w:pPr>
      <w:spacing w:after="672"/>
      <w:ind w:left="-426"/>
    </w:pPr>
    <w:r>
      <w:rPr>
        <w:noProof/>
      </w:rPr>
      <w:drawing>
        <wp:anchor xmlns:wp14="http://schemas.microsoft.com/office/word/2010/wordprocessingDrawing" xmlns:wp="http://schemas.openxmlformats.org/drawingml/2006/wordprocessingDrawing" distT="0" distB="0" distL="114300" distR="114300" simplePos="0" relativeHeight="251661824" behindDoc="0" locked="0" layoutInCell="1" allowOverlap="1" wp14:anchorId="79CEAAEB" wp14:editId="10A269A4">
          <wp:simplePos x="0" y="0"/>
          <wp:positionH relativeFrom="page">
            <wp:posOffset>-635</wp:posOffset>
          </wp:positionH>
          <wp:positionV relativeFrom="page">
            <wp:posOffset>28575</wp:posOffset>
          </wp:positionV>
          <wp:extent cx="7546975" cy="862330"/>
          <wp:effectExtent l="19050" t="0" r="0" b="0"/>
          <wp:wrapNone/>
          <wp:docPr id="4"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Pr>
        <w:noProof/>
        <w:color w:val="E31937"/>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7728" behindDoc="0" locked="0" layoutInCell="1" allowOverlap="1" wp14:anchorId="30A783AC" wp14:editId="4137BE7F">
              <wp:simplePos x="0" y="0"/>
              <wp:positionH relativeFrom="margin">
                <wp:align>left</wp:align>
              </wp:positionH>
              <wp:positionV relativeFrom="page">
                <wp:posOffset>1430655</wp:posOffset>
              </wp:positionV>
              <wp:extent cx="5000625" cy="798830"/>
              <wp:effectExtent l="0" t="0" r="9525"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000625"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14="http://schemas.microsoft.com/office/word/2010/wordml" w14:paraId="30A783B7" w14:textId="661B59EC" w:rsidR="00FB3C59" w:rsidRPr="00BB60AD" w:rsidRDefault="00FB3C59" w:rsidP="00F83548">
                          <w:pPr>
                            <w:pStyle w:val="TITEL1"/>
                            <w:spacing w:line="380" w:lineRule="exact"/>
                            <w:jc w:val="left"/>
                            <w:rPr>
                              <w:rStyle w:val="TITEL1Char"/>
                              <w:sz w:val="32"/>
                              <w:szCs w:val="32"/>
                            </w:rPr>
                          </w:pPr>
                          <w:r>
                            <w:rPr>
                              <w:rStyle w:val="TITEL1Char"/>
                              <w:sz w:val="32"/>
                            </w:rPr>
                            <w:t>Egger Basın Bülteni</w:t>
                          </w:r>
                        </w:p>
                        <w:p xmlns:w14="http://schemas.microsoft.com/office/word/2010/wordml" w14:paraId="30A783B8" w14:textId="19F344A9" w:rsidR="00FB3C59" w:rsidRPr="00CB2362" w:rsidRDefault="009B7ACE" w:rsidP="00F83548">
                          <w:pPr>
                            <w:pStyle w:val="TITEL1"/>
                            <w:spacing w:after="0" w:line="380" w:lineRule="exact"/>
                            <w:jc w:val="left"/>
                          </w:pPr>
                          <w:r>
                            <w:rPr>
                              <w:rStyle w:val="TITEL1Char"/>
                              <w:b/>
                              <w:sz w:val="32"/>
                            </w:rPr>
                            <w:t>Temel atma töreni Biskupiec</w:t>
                          </w:r>
                          <w:r>
                            <w:rPr>
                              <w:b/>
                              <w:caps w:val="0"/>
                              <w:sz w:val="32"/>
                            </w:rPr>
                            <w:t>, Ekim 2017</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w14="http://schemas.microsoft.com/office/word/2010/wordml" xmlns:v="urn:schemas-microsoft-com:vml" w14:anchorId="30A783AC" id="Rectangle 20" o:spid="_x0000_s1026" style="position:absolute;left:0;text-align:left;margin-left:0;margin-top:112.65pt;width:393.75pt;height:62.9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" fillcolor="#e31937" stroked="f">
              <v:textbox style="mso-fit-shape-to-text:t" inset="3.75mm,3.75mm,3.75mm,3.75mm">
                <w:txbxContent>
                  <w:p w14:paraId="30A783B7" w14:textId="661B59EC" w:rsidR="00FB3C59" w:rsidRPr="00BB60AD" w:rsidRDefault="00FB3C59" w:rsidP="00F83548">
                    <w:pPr>
                      <w:pStyle w:val="TITEL1"/>
                      <w:spacing w:line="380" w:lineRule="exact"/>
                      <w:jc w:val="left"/>
                      <w:rPr>
                        <w:rStyle w:val="TITEL1Char"/>
                        <w:sz w:val="32"/>
                        <w:szCs w:val="32"/>
                      </w:rPr>
                    </w:pPr>
                    <w:r>
                      <w:rPr>
                        <w:rStyle w:val="TITEL1Char"/>
                        <w:sz w:val="32"/>
                      </w:rPr>
                      <w:t>Egger Basın Bülteni</w:t>
                    </w:r>
                  </w:p>
                  <w:p w14:paraId="30A783B8" w14:textId="19F344A9" w:rsidR="00FB3C59" w:rsidRPr="00CB2362" w:rsidRDefault="009B7ACE" w:rsidP="00F83548">
                    <w:pPr>
                      <w:pStyle w:val="TITEL1"/>
                      <w:spacing w:after="0" w:line="380" w:lineRule="exact"/>
                      <w:jc w:val="left"/>
                    </w:pPr>
                    <w:r>
                      <w:rPr>
                        <w:rStyle w:val="TITEL1Char"/>
                        <w:b/>
                        <w:sz w:val="32"/>
                      </w:rPr>
                      <w:t>Temel atma töreni Biskupiec</w:t>
                    </w:r>
                    <w:r>
                      <w:rPr>
                        <w:b/>
                        <w:caps w:val="0"/>
                        <w:sz w:val="32"/>
                      </w:rPr>
                      <w:t>, Ekim 2017</w:t>
                    </w:r>
                  </w:p>
                </w:txbxContent>
              </v:textbox>
              <w10:wrap xmlns:w10="urn:schemas-microsoft-com:office:word" anchorx="margin" anchory="page"/>
            </v:rect>
          </w:pict>
        </mc:Fallback>
      </mc:AlternateContent>
    </w:r>
    <w:r>
      <w:rPr>
        <w:noProof/>
      </w:rPr>
      <w:drawing>
        <wp:anchor xmlns:wp14="http://schemas.microsoft.com/office/word/2010/wordprocessingDrawing" xmlns:wp="http://schemas.openxmlformats.org/drawingml/2006/wordprocessingDrawing" distT="0" distB="0" distL="114300" distR="114300" simplePos="0" relativeHeight="251659776" behindDoc="0" locked="0" layoutInCell="1" allowOverlap="1" wp14:anchorId="30A783AE" wp14:editId="30A783AF">
          <wp:simplePos x="0" y="0"/>
          <wp:positionH relativeFrom="page">
            <wp:posOffset>-88265</wp:posOffset>
          </wp:positionH>
          <wp:positionV relativeFrom="page">
            <wp:posOffset>34290</wp:posOffset>
          </wp:positionV>
          <wp:extent cx="7632065" cy="871855"/>
          <wp:effectExtent l="0" t="0" r="0" b="7620"/>
          <wp:wrapNone/>
          <wp:docPr id="24"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5680" behindDoc="0" locked="0" layoutInCell="1" allowOverlap="1" wp14:anchorId="30A783B0" wp14:editId="30A783B1">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w14="http://schemas.microsoft.com/office/word/2010/wordml" xmlns:v="urn:schemas-microsoft-com:vml" w14:anchorId="7A9F19B5"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xmlns:w10="urn:schemas-microsoft-com:office:word" anchorx="page" anchory="page"/>
            </v:line>
          </w:pict>
        </mc:Fallback>
      </mc:AlternateContent>
    </w: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A" w14:textId="77777777" w:rsidR="00FB3C59" w:rsidRPr="002724CD" w:rsidRDefault="00453C81" w:rsidP="00EF3465">
    <w:pPr>
      <w:pStyle w:val="stBilgi"/>
      <w:spacing w:after="672"/>
    </w:pPr>
    <w:r>
      <w:rPr>
        <w:noProof/>
      </w:rPr>
      <w:drawing>
        <wp:anchor xmlns:wp14="http://schemas.microsoft.com/office/word/2010/wordprocessingDrawing" xmlns:wp="http://schemas.openxmlformats.org/drawingml/2006/wordprocessingDrawing" distT="0" distB="0" distL="114300" distR="114300" simplePos="0" relativeHeight="251656704"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6145">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34D46"/>
    <w:rsid w:val="000376F4"/>
    <w:rsid w:val="000507FB"/>
    <w:rsid w:val="00053858"/>
    <w:rsid w:val="000643E9"/>
    <w:rsid w:val="00067147"/>
    <w:rsid w:val="00067246"/>
    <w:rsid w:val="00067B59"/>
    <w:rsid w:val="00070374"/>
    <w:rsid w:val="0007565A"/>
    <w:rsid w:val="000911EF"/>
    <w:rsid w:val="000A09EB"/>
    <w:rsid w:val="000A2C0F"/>
    <w:rsid w:val="000B45A4"/>
    <w:rsid w:val="000D3F69"/>
    <w:rsid w:val="000F0BFE"/>
    <w:rsid w:val="000F6261"/>
    <w:rsid w:val="000F7DE5"/>
    <w:rsid w:val="00120D0F"/>
    <w:rsid w:val="001637C4"/>
    <w:rsid w:val="0017657B"/>
    <w:rsid w:val="00177661"/>
    <w:rsid w:val="00190232"/>
    <w:rsid w:val="00193647"/>
    <w:rsid w:val="001950C4"/>
    <w:rsid w:val="001A2D8D"/>
    <w:rsid w:val="001A7CD3"/>
    <w:rsid w:val="001B0116"/>
    <w:rsid w:val="001D44CB"/>
    <w:rsid w:val="001E1CB1"/>
    <w:rsid w:val="001E2992"/>
    <w:rsid w:val="001F6F7C"/>
    <w:rsid w:val="00200820"/>
    <w:rsid w:val="00200D2E"/>
    <w:rsid w:val="00230C20"/>
    <w:rsid w:val="00236A52"/>
    <w:rsid w:val="002520F8"/>
    <w:rsid w:val="00260495"/>
    <w:rsid w:val="00271A5E"/>
    <w:rsid w:val="002724CD"/>
    <w:rsid w:val="00273B55"/>
    <w:rsid w:val="00290EBF"/>
    <w:rsid w:val="00296E19"/>
    <w:rsid w:val="002A5BEF"/>
    <w:rsid w:val="002B10B9"/>
    <w:rsid w:val="002B10D3"/>
    <w:rsid w:val="002B2E62"/>
    <w:rsid w:val="002C395E"/>
    <w:rsid w:val="002C4324"/>
    <w:rsid w:val="002C50E2"/>
    <w:rsid w:val="002D5EC2"/>
    <w:rsid w:val="002D7E9F"/>
    <w:rsid w:val="002E73F5"/>
    <w:rsid w:val="003063CB"/>
    <w:rsid w:val="00307A85"/>
    <w:rsid w:val="00315EF6"/>
    <w:rsid w:val="00322B87"/>
    <w:rsid w:val="00323714"/>
    <w:rsid w:val="00324945"/>
    <w:rsid w:val="00325DD3"/>
    <w:rsid w:val="00331717"/>
    <w:rsid w:val="00333B45"/>
    <w:rsid w:val="00340CF1"/>
    <w:rsid w:val="0034393C"/>
    <w:rsid w:val="00357300"/>
    <w:rsid w:val="00362398"/>
    <w:rsid w:val="00365ACE"/>
    <w:rsid w:val="00375F21"/>
    <w:rsid w:val="0037627A"/>
    <w:rsid w:val="00383116"/>
    <w:rsid w:val="003877F8"/>
    <w:rsid w:val="003907E4"/>
    <w:rsid w:val="003B4130"/>
    <w:rsid w:val="003C1734"/>
    <w:rsid w:val="003C45CA"/>
    <w:rsid w:val="003C476E"/>
    <w:rsid w:val="003C4D13"/>
    <w:rsid w:val="003D1523"/>
    <w:rsid w:val="003D3017"/>
    <w:rsid w:val="003D5227"/>
    <w:rsid w:val="003F4F51"/>
    <w:rsid w:val="004048F0"/>
    <w:rsid w:val="00407425"/>
    <w:rsid w:val="004261D5"/>
    <w:rsid w:val="00427EEA"/>
    <w:rsid w:val="00434205"/>
    <w:rsid w:val="00440E23"/>
    <w:rsid w:val="00453C81"/>
    <w:rsid w:val="00454BEC"/>
    <w:rsid w:val="00457735"/>
    <w:rsid w:val="004752F8"/>
    <w:rsid w:val="00476384"/>
    <w:rsid w:val="004807CD"/>
    <w:rsid w:val="00490A42"/>
    <w:rsid w:val="004919FF"/>
    <w:rsid w:val="004A0A46"/>
    <w:rsid w:val="004A3C7F"/>
    <w:rsid w:val="004D1AD6"/>
    <w:rsid w:val="004D5E31"/>
    <w:rsid w:val="004E06FC"/>
    <w:rsid w:val="004E4F29"/>
    <w:rsid w:val="004E4F51"/>
    <w:rsid w:val="004F4795"/>
    <w:rsid w:val="00525EB0"/>
    <w:rsid w:val="00525FDA"/>
    <w:rsid w:val="00552F9D"/>
    <w:rsid w:val="00572F99"/>
    <w:rsid w:val="00597048"/>
    <w:rsid w:val="005A6F06"/>
    <w:rsid w:val="005B35D0"/>
    <w:rsid w:val="005B7AF0"/>
    <w:rsid w:val="005C29C7"/>
    <w:rsid w:val="005C5C94"/>
    <w:rsid w:val="005D4054"/>
    <w:rsid w:val="005E2606"/>
    <w:rsid w:val="005E6506"/>
    <w:rsid w:val="00602EF1"/>
    <w:rsid w:val="006039B4"/>
    <w:rsid w:val="00613C56"/>
    <w:rsid w:val="00614526"/>
    <w:rsid w:val="006277CD"/>
    <w:rsid w:val="00627A4F"/>
    <w:rsid w:val="00633B84"/>
    <w:rsid w:val="0065278A"/>
    <w:rsid w:val="00654BCC"/>
    <w:rsid w:val="00667262"/>
    <w:rsid w:val="006833E5"/>
    <w:rsid w:val="00685104"/>
    <w:rsid w:val="00695457"/>
    <w:rsid w:val="006A47FD"/>
    <w:rsid w:val="006B1CF3"/>
    <w:rsid w:val="006B2DAB"/>
    <w:rsid w:val="006C269D"/>
    <w:rsid w:val="006C4B91"/>
    <w:rsid w:val="006D7D80"/>
    <w:rsid w:val="006E23E9"/>
    <w:rsid w:val="006E2535"/>
    <w:rsid w:val="006E3314"/>
    <w:rsid w:val="006E6194"/>
    <w:rsid w:val="006F13E7"/>
    <w:rsid w:val="006F548C"/>
    <w:rsid w:val="00700488"/>
    <w:rsid w:val="00700DC4"/>
    <w:rsid w:val="00701399"/>
    <w:rsid w:val="007068DE"/>
    <w:rsid w:val="007101BF"/>
    <w:rsid w:val="0071659E"/>
    <w:rsid w:val="00722542"/>
    <w:rsid w:val="007239C5"/>
    <w:rsid w:val="007242BD"/>
    <w:rsid w:val="00740DF5"/>
    <w:rsid w:val="00741995"/>
    <w:rsid w:val="00742DDB"/>
    <w:rsid w:val="0074392F"/>
    <w:rsid w:val="00745375"/>
    <w:rsid w:val="007675F9"/>
    <w:rsid w:val="00774C7F"/>
    <w:rsid w:val="007806D6"/>
    <w:rsid w:val="00781C4A"/>
    <w:rsid w:val="00782EB9"/>
    <w:rsid w:val="007949CD"/>
    <w:rsid w:val="00795BF7"/>
    <w:rsid w:val="00797D84"/>
    <w:rsid w:val="007A231A"/>
    <w:rsid w:val="007A7F82"/>
    <w:rsid w:val="007B21B8"/>
    <w:rsid w:val="007B21E0"/>
    <w:rsid w:val="007B6C41"/>
    <w:rsid w:val="007C6D8A"/>
    <w:rsid w:val="007D33B4"/>
    <w:rsid w:val="007D3547"/>
    <w:rsid w:val="007D51F7"/>
    <w:rsid w:val="007E2B91"/>
    <w:rsid w:val="007F2853"/>
    <w:rsid w:val="008040E4"/>
    <w:rsid w:val="00816BC6"/>
    <w:rsid w:val="00817731"/>
    <w:rsid w:val="0082770C"/>
    <w:rsid w:val="00831C0A"/>
    <w:rsid w:val="00833E72"/>
    <w:rsid w:val="00841C09"/>
    <w:rsid w:val="00850C6B"/>
    <w:rsid w:val="00851D05"/>
    <w:rsid w:val="00852A50"/>
    <w:rsid w:val="00861980"/>
    <w:rsid w:val="00872B87"/>
    <w:rsid w:val="0087694B"/>
    <w:rsid w:val="00876E31"/>
    <w:rsid w:val="00886BFB"/>
    <w:rsid w:val="00897CCB"/>
    <w:rsid w:val="008A366B"/>
    <w:rsid w:val="008A46B1"/>
    <w:rsid w:val="008A4D3B"/>
    <w:rsid w:val="008B123A"/>
    <w:rsid w:val="008B6972"/>
    <w:rsid w:val="008C0582"/>
    <w:rsid w:val="008C667B"/>
    <w:rsid w:val="008C7C20"/>
    <w:rsid w:val="008D558B"/>
    <w:rsid w:val="008D704F"/>
    <w:rsid w:val="008F1F9A"/>
    <w:rsid w:val="00900B53"/>
    <w:rsid w:val="009224A0"/>
    <w:rsid w:val="00946B19"/>
    <w:rsid w:val="009507CA"/>
    <w:rsid w:val="00954192"/>
    <w:rsid w:val="00954349"/>
    <w:rsid w:val="009613BF"/>
    <w:rsid w:val="009651B5"/>
    <w:rsid w:val="0096635A"/>
    <w:rsid w:val="00967AC6"/>
    <w:rsid w:val="0097646B"/>
    <w:rsid w:val="009801EB"/>
    <w:rsid w:val="00982D5E"/>
    <w:rsid w:val="0098465F"/>
    <w:rsid w:val="00987318"/>
    <w:rsid w:val="00987D86"/>
    <w:rsid w:val="00990654"/>
    <w:rsid w:val="00993F5F"/>
    <w:rsid w:val="00996F55"/>
    <w:rsid w:val="00997638"/>
    <w:rsid w:val="00997CBC"/>
    <w:rsid w:val="009A4597"/>
    <w:rsid w:val="009B2BB0"/>
    <w:rsid w:val="009B3A3F"/>
    <w:rsid w:val="009B7ACE"/>
    <w:rsid w:val="009C6533"/>
    <w:rsid w:val="009C789C"/>
    <w:rsid w:val="009E377F"/>
    <w:rsid w:val="009E51DE"/>
    <w:rsid w:val="00A10669"/>
    <w:rsid w:val="00A21B6C"/>
    <w:rsid w:val="00A23336"/>
    <w:rsid w:val="00A26AEA"/>
    <w:rsid w:val="00A4033E"/>
    <w:rsid w:val="00A43AA2"/>
    <w:rsid w:val="00A44B7D"/>
    <w:rsid w:val="00A554C8"/>
    <w:rsid w:val="00A6268A"/>
    <w:rsid w:val="00A63F7F"/>
    <w:rsid w:val="00A656D6"/>
    <w:rsid w:val="00A672DE"/>
    <w:rsid w:val="00A677A8"/>
    <w:rsid w:val="00A67B68"/>
    <w:rsid w:val="00A72429"/>
    <w:rsid w:val="00A76054"/>
    <w:rsid w:val="00A77B76"/>
    <w:rsid w:val="00A77CD8"/>
    <w:rsid w:val="00A77EB0"/>
    <w:rsid w:val="00A8548E"/>
    <w:rsid w:val="00A92D2C"/>
    <w:rsid w:val="00A955F0"/>
    <w:rsid w:val="00AA2ADA"/>
    <w:rsid w:val="00AA64A0"/>
    <w:rsid w:val="00AB014A"/>
    <w:rsid w:val="00AB4FE5"/>
    <w:rsid w:val="00AB6964"/>
    <w:rsid w:val="00AB6CB2"/>
    <w:rsid w:val="00AC1D1C"/>
    <w:rsid w:val="00AD68F7"/>
    <w:rsid w:val="00AD6C8E"/>
    <w:rsid w:val="00AE10F7"/>
    <w:rsid w:val="00AE6F8D"/>
    <w:rsid w:val="00B03AD3"/>
    <w:rsid w:val="00B122A5"/>
    <w:rsid w:val="00B178C7"/>
    <w:rsid w:val="00B34F10"/>
    <w:rsid w:val="00B3614A"/>
    <w:rsid w:val="00B410F3"/>
    <w:rsid w:val="00B424F1"/>
    <w:rsid w:val="00B45552"/>
    <w:rsid w:val="00B53A43"/>
    <w:rsid w:val="00B55318"/>
    <w:rsid w:val="00B55A33"/>
    <w:rsid w:val="00B57B08"/>
    <w:rsid w:val="00B6596D"/>
    <w:rsid w:val="00B72048"/>
    <w:rsid w:val="00B82E41"/>
    <w:rsid w:val="00BA14E2"/>
    <w:rsid w:val="00BA3CA6"/>
    <w:rsid w:val="00BA3DCB"/>
    <w:rsid w:val="00BB60AD"/>
    <w:rsid w:val="00BC0A9E"/>
    <w:rsid w:val="00BC1B1A"/>
    <w:rsid w:val="00BC495E"/>
    <w:rsid w:val="00BC6FC0"/>
    <w:rsid w:val="00BC73DE"/>
    <w:rsid w:val="00BC76EB"/>
    <w:rsid w:val="00BD569F"/>
    <w:rsid w:val="00BD5E26"/>
    <w:rsid w:val="00BE1291"/>
    <w:rsid w:val="00BE4D47"/>
    <w:rsid w:val="00BE6490"/>
    <w:rsid w:val="00BF27D3"/>
    <w:rsid w:val="00BF70D3"/>
    <w:rsid w:val="00C02AD5"/>
    <w:rsid w:val="00C1753A"/>
    <w:rsid w:val="00C24D11"/>
    <w:rsid w:val="00C375BA"/>
    <w:rsid w:val="00C3774B"/>
    <w:rsid w:val="00C466F5"/>
    <w:rsid w:val="00C52A6C"/>
    <w:rsid w:val="00C55FD7"/>
    <w:rsid w:val="00C6022C"/>
    <w:rsid w:val="00C60E6D"/>
    <w:rsid w:val="00C74450"/>
    <w:rsid w:val="00C81ED3"/>
    <w:rsid w:val="00C86F5C"/>
    <w:rsid w:val="00CB2362"/>
    <w:rsid w:val="00CC056A"/>
    <w:rsid w:val="00CC4D71"/>
    <w:rsid w:val="00CD0778"/>
    <w:rsid w:val="00CE05D8"/>
    <w:rsid w:val="00CE3849"/>
    <w:rsid w:val="00CF5BF1"/>
    <w:rsid w:val="00D027E3"/>
    <w:rsid w:val="00D06CC5"/>
    <w:rsid w:val="00D1028B"/>
    <w:rsid w:val="00D11795"/>
    <w:rsid w:val="00D15D54"/>
    <w:rsid w:val="00D373FD"/>
    <w:rsid w:val="00D407E0"/>
    <w:rsid w:val="00D473BD"/>
    <w:rsid w:val="00D6166B"/>
    <w:rsid w:val="00D654E4"/>
    <w:rsid w:val="00D65A3A"/>
    <w:rsid w:val="00D700A9"/>
    <w:rsid w:val="00D75DFE"/>
    <w:rsid w:val="00D930CC"/>
    <w:rsid w:val="00D9580D"/>
    <w:rsid w:val="00DB72E1"/>
    <w:rsid w:val="00DB7478"/>
    <w:rsid w:val="00DC1C93"/>
    <w:rsid w:val="00DC59A1"/>
    <w:rsid w:val="00DC6104"/>
    <w:rsid w:val="00DD0722"/>
    <w:rsid w:val="00DD2B45"/>
    <w:rsid w:val="00DD3A34"/>
    <w:rsid w:val="00DE0343"/>
    <w:rsid w:val="00DE35D7"/>
    <w:rsid w:val="00DE4845"/>
    <w:rsid w:val="00DE4F39"/>
    <w:rsid w:val="00DF38E3"/>
    <w:rsid w:val="00E053C5"/>
    <w:rsid w:val="00E06532"/>
    <w:rsid w:val="00E17E3A"/>
    <w:rsid w:val="00E26201"/>
    <w:rsid w:val="00E34759"/>
    <w:rsid w:val="00E50774"/>
    <w:rsid w:val="00E74012"/>
    <w:rsid w:val="00E818A1"/>
    <w:rsid w:val="00E820B8"/>
    <w:rsid w:val="00EA7D12"/>
    <w:rsid w:val="00EB0498"/>
    <w:rsid w:val="00EC4AD1"/>
    <w:rsid w:val="00ED0EEC"/>
    <w:rsid w:val="00ED47AC"/>
    <w:rsid w:val="00EE49BB"/>
    <w:rsid w:val="00EF3465"/>
    <w:rsid w:val="00F02BC8"/>
    <w:rsid w:val="00F05BF8"/>
    <w:rsid w:val="00F07020"/>
    <w:rsid w:val="00F12591"/>
    <w:rsid w:val="00F25B4D"/>
    <w:rsid w:val="00F41A37"/>
    <w:rsid w:val="00F508A9"/>
    <w:rsid w:val="00F54E4F"/>
    <w:rsid w:val="00F55851"/>
    <w:rsid w:val="00F83548"/>
    <w:rsid w:val="00F9234B"/>
    <w:rsid w:val="00FA2DB7"/>
    <w:rsid w:val="00FA3775"/>
    <w:rsid w:val="00FB3C59"/>
    <w:rsid w:val="00FB7411"/>
    <w:rsid w:val="00FC2722"/>
    <w:rsid w:val="00FC6AC6"/>
    <w:rsid w:val="00FD26CA"/>
    <w:rsid w:val="00FD5B32"/>
    <w:rsid w:val="00FE3971"/>
    <w:rsid w:val="00FF42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31937"/>
    </o:shapedefaults>
    <o:shapelayout v:ext="edit">
      <o:idmap v:ext="edit" data="1"/>
    </o:shapelayout>
  </w:shapeDefaults>
  <w:decimalSymbol w:val=","/>
  <w:listSeparator w:val=";"/>
  <w14:docId w14:val="30A78377"/>
  <w15:chartTrackingRefBased/>
  <w15:docId w15:val="{65EE77FC-0EE9-4D4B-8495-9E66857A8E66}"/>
</w:settings>
</file>

<file path=word/styles.xml><?xml version="1.0" encoding="utf-8"?>
<w:styles xmlns:w="http://schemas.openxmlformats.org/wordprocessingml/2006/main" xmlns:r="http://schemas.openxmlformats.org/officeDocument/2006/relationships" xmlns:w14="http://schemas.microsoft.com/office/word/2010/wordml" xmlns:dgm="http://schemas.openxmlformats.org/drawingml/2006/diagram" xmlns:c="http://schemas.openxmlformats.org/drawingml/2006/chart" xmlns:p="http://schemas.openxmlformats.org/presentationml/2006/main" xmlns:mc="http://schemas.openxmlformats.org/markup-compatibility/2006">
  <w:docDefaults xmlns:w15="http://schemas.microsoft.com/office/word/2012/wordml" xmlns:w16se="http://schemas.microsoft.com/office/word/2015/wordml/symex">
    <w:rPrDefault>
      <w:rPr>
        <w:rFonts w:ascii="Times New Roman" w:eastAsia="Times New Roman" w:hAnsi="Times New Roman" w:cs="Times New Roman"/>
        <w:lang w:val="tr-TR" w:eastAsia="tr-TR" w:bidi="tr-TR"/>
      </w:rPr>
    </w:rPrDefault>
    <w:pPrDefault/>
  </w:docDefaults>
  <w:latentStyles xmlns:w15="http://schemas.microsoft.com/office/word/2012/wordml" xmlns:w16se="http://schemas.microsoft.com/office/word/2015/wordml/symex"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xmlns:w15="http://schemas.microsoft.com/office/word/2012/wordml" xmlns:w16se="http://schemas.microsoft.com/office/word/2015/wordml/symex" w:type="paragraph" w:default="1" w:styleId="Normal">
    <w:name w:val="Normal"/>
    <w:qFormat/>
    <w:rsid w:val="00A6268A"/>
    <w:pPr>
      <w:spacing w:line="270" w:lineRule="atLeast"/>
    </w:pPr>
    <w:rPr>
      <w:rFonts w:ascii="Arial" w:hAnsi="Arial"/>
      <w:color w:val="000000"/>
    </w:rPr>
  </w:style>
  <w:style xmlns:w15="http://schemas.microsoft.com/office/word/2012/wordml" xmlns:w16se="http://schemas.microsoft.com/office/word/2015/wordml/symex" w:type="paragraph" w:styleId="Balk1">
    <w:name w:val="heading 1"/>
    <w:aliases w:val="Überschrift"/>
    <w:basedOn w:val="Normal"/>
    <w:next w:val="Normal"/>
    <w:link w:val="Balk1Char"/>
    <w:qFormat/>
    <w:rsid w:val="00A26AEA"/>
    <w:pPr>
      <w:keepNext/>
      <w:spacing w:after="140" w:line="360" w:lineRule="atLeast"/>
      <w:ind w:left="-425"/>
      <w:jc w:val="both"/>
      <w:outlineLvl w:val="0"/>
    </w:pPr>
    <w:rPr>
      <w:rFonts w:cs="Arial"/>
      <w:b/>
      <w:bCs/>
      <w:caps/>
      <w:color w:val="8B8D8E"/>
      <w:spacing w:val="5"/>
      <w:sz w:val="28"/>
      <w:szCs w:val="28"/>
    </w:rPr>
  </w:style>
  <w:style xmlns:w15="http://schemas.microsoft.com/office/word/2012/wordml" xmlns:w16se="http://schemas.microsoft.com/office/word/2015/wordml/symex" w:type="paragraph" w:styleId="Balk2">
    <w:name w:val="heading 2"/>
    <w:basedOn w:val="Normal"/>
    <w:next w:val="Normal"/>
    <w:link w:val="Balk2Char"/>
    <w:uiPriority w:val="9"/>
    <w:semiHidden/>
    <w:unhideWhenUsed/>
    <w:qFormat/>
    <w:rsid w:val="00271A5E"/>
    <w:pPr>
      <w:keepNext/>
      <w:spacing w:before="240" w:after="60"/>
      <w:outlineLvl w:val="1"/>
    </w:pPr>
    <w:rPr>
      <w:rFonts w:ascii="Cambria" w:hAnsi="Cambria"/>
      <w:b/>
      <w:bCs/>
      <w:i/>
      <w:iCs/>
      <w:sz w:val="28"/>
      <w:szCs w:val="28"/>
    </w:rPr>
  </w:style>
  <w:style xmlns:w15="http://schemas.microsoft.com/office/word/2012/wordml" xmlns:w16se="http://schemas.microsoft.com/office/word/2015/wordml/symex" w:type="character" w:default="1" w:styleId="VarsaylanParagrafYazTipi">
    <w:name w:val="Default Paragraph Font"/>
    <w:uiPriority w:val="1"/>
    <w:semiHidden/>
    <w:unhideWhenUsed/>
  </w:style>
  <w:style xmlns:w15="http://schemas.microsoft.com/office/word/2012/wordml" xmlns:w16se="http://schemas.microsoft.com/office/word/2015/wordml/symex" w:type="table" w:default="1" w:styleId="NormalTablo">
    <w:name w:val="Normal Table"/>
    <w:uiPriority w:val="99"/>
    <w:semiHidden/>
    <w:unhideWhenUsed/>
    <w:tblPr>
      <w:tblInd w:w="0" w:type="dxa"/>
      <w:tblCellMar>
        <w:top w:w="0" w:type="dxa"/>
        <w:left w:w="108" w:type="dxa"/>
        <w:bottom w:w="0" w:type="dxa"/>
        <w:right w:w="108" w:type="dxa"/>
      </w:tblCellMar>
    </w:tblPr>
  </w:style>
  <w:style xmlns:w15="http://schemas.microsoft.com/office/word/2012/wordml" xmlns:w16se="http://schemas.microsoft.com/office/word/2015/wordml/symex" w:type="numbering" w:default="1" w:styleId="ListeYok">
    <w:name w:val="No List"/>
    <w:uiPriority w:val="99"/>
    <w:semiHidden/>
    <w:unhideWhenUsed/>
  </w:style>
  <w:style xmlns:w15="http://schemas.microsoft.com/office/word/2012/wordml" xmlns:w16se="http://schemas.microsoft.com/office/word/2015/wordml/symex" w:type="paragraph" w:customStyle="1" w:styleId="FooterNormal">
    <w:name w:val="Footer_Normal"/>
    <w:basedOn w:val="Normal"/>
    <w:next w:val="Normal"/>
    <w:link w:val="FooterNormalChar"/>
    <w:rsid w:val="00816BC6"/>
    <w:pPr>
      <w:spacing w:line="170" w:lineRule="exact"/>
    </w:pPr>
    <w:rPr>
      <w:color w:val="8B8D8E"/>
      <w:sz w:val="12"/>
    </w:rPr>
  </w:style>
  <w:style xmlns:w15="http://schemas.microsoft.com/office/word/2012/wordml" xmlns:w16se="http://schemas.microsoft.com/office/word/2015/wordml/symex" w:type="character" w:customStyle="1" w:styleId="FooterNormalChar">
    <w:name w:val="Footer_Normal Char"/>
    <w:link w:val="FooterNormal"/>
    <w:rsid w:val="00A72429"/>
    <w:rPr>
      <w:rFonts w:ascii="Arial" w:hAnsi="Arial"/>
      <w:color w:val="8B8D8E"/>
      <w:sz w:val="12"/>
      <w:lang w:val="tr-TR" w:eastAsia="tr-TR" w:bidi="tr-TR"/>
    </w:rPr>
  </w:style>
  <w:style xmlns:w15="http://schemas.microsoft.com/office/word/2012/wordml" xmlns:w16se="http://schemas.microsoft.com/office/word/2015/wordml/symex" w:type="paragraph" w:styleId="stBilgi">
    <w:name w:val="header"/>
    <w:basedOn w:val="Normal"/>
    <w:rsid w:val="000D3F69"/>
    <w:pPr>
      <w:tabs>
        <w:tab w:val="center" w:pos="4153"/>
        <w:tab w:val="right" w:pos="8306"/>
      </w:tabs>
    </w:pPr>
  </w:style>
  <w:style xmlns:w15="http://schemas.microsoft.com/office/word/2012/wordml" xmlns:w16se="http://schemas.microsoft.com/office/word/2015/wordml/symex" w:type="paragraph" w:styleId="BalonMetni">
    <w:name w:val="Balloon Text"/>
    <w:basedOn w:val="Normal"/>
    <w:semiHidden/>
    <w:rsid w:val="00307A85"/>
    <w:rPr>
      <w:rFonts w:ascii="Tahoma" w:hAnsi="Tahoma" w:cs="Tahoma"/>
      <w:sz w:val="16"/>
      <w:szCs w:val="16"/>
    </w:rPr>
  </w:style>
  <w:style xmlns:w15="http://schemas.microsoft.com/office/word/2012/wordml" xmlns:w16se="http://schemas.microsoft.com/office/word/2015/wordml/symex" w:type="paragraph" w:styleId="AltBilgi">
    <w:name w:val="footer"/>
    <w:basedOn w:val="Normal"/>
    <w:link w:val="AltBilgiChar"/>
    <w:unhideWhenUsed/>
    <w:rsid w:val="00C81ED3"/>
    <w:pPr>
      <w:tabs>
        <w:tab w:val="center" w:pos="4680"/>
        <w:tab w:val="right" w:pos="9360"/>
      </w:tabs>
    </w:pPr>
  </w:style>
  <w:style xmlns:w15="http://schemas.microsoft.com/office/word/2012/wordml" xmlns:w16se="http://schemas.microsoft.com/office/word/2015/wordml/symex" w:type="character" w:customStyle="1" w:styleId="AltBilgiChar">
    <w:name w:val="Alt Bilgi Char"/>
    <w:link w:val="AltBilgi"/>
    <w:rsid w:val="00C81ED3"/>
    <w:rPr>
      <w:rFonts w:ascii="Arial" w:hAnsi="Arial"/>
      <w:color w:val="000000"/>
      <w:lang w:val="tr-TR" w:eastAsia="tr-TR"/>
    </w:rPr>
  </w:style>
  <w:style xmlns:w15="http://schemas.microsoft.com/office/word/2012/wordml" xmlns:w16se="http://schemas.microsoft.com/office/word/2015/wordml/symex" w:type="paragraph" w:customStyle="1" w:styleId="TITEL1">
    <w:name w:val="TITEL_1"/>
    <w:basedOn w:val="Normal"/>
    <w:link w:val="TITEL1Char"/>
    <w:rsid w:val="00BD5E26"/>
    <w:pPr>
      <w:spacing w:after="68" w:line="308" w:lineRule="exact"/>
      <w:jc w:val="both"/>
    </w:pPr>
    <w:rPr>
      <w:caps/>
      <w:color w:val="FFFFFF"/>
      <w:sz w:val="25"/>
      <w:szCs w:val="25"/>
    </w:rPr>
  </w:style>
  <w:style xmlns:w15="http://schemas.microsoft.com/office/word/2012/wordml" xmlns:w16se="http://schemas.microsoft.com/office/word/2015/wordml/symex" w:type="character" w:customStyle="1" w:styleId="TITEL1Char">
    <w:name w:val="TITEL_1 Char"/>
    <w:link w:val="TITEL1"/>
    <w:rsid w:val="00BD5E26"/>
    <w:rPr>
      <w:rFonts w:ascii="Arial" w:hAnsi="Arial"/>
      <w:caps/>
      <w:color w:val="FFFFFF"/>
      <w:sz w:val="25"/>
      <w:szCs w:val="25"/>
      <w:lang w:val="tr-TR" w:eastAsia="tr-TR"/>
    </w:rPr>
  </w:style>
  <w:style xmlns:w15="http://schemas.microsoft.com/office/word/2012/wordml" xmlns:w16se="http://schemas.microsoft.com/office/word/2015/wordml/symex" w:type="paragraph" w:customStyle="1" w:styleId="Titel2">
    <w:name w:val="Titel_2"/>
    <w:basedOn w:val="Normal"/>
    <w:rsid w:val="00BD5E26"/>
    <w:pPr>
      <w:spacing w:before="220" w:after="68" w:line="240" w:lineRule="exact"/>
      <w:jc w:val="both"/>
    </w:pPr>
    <w:rPr>
      <w:caps/>
      <w:color w:val="FFFFFF"/>
    </w:rPr>
  </w:style>
  <w:style xmlns:w15="http://schemas.microsoft.com/office/word/2012/wordml" xmlns:w16se="http://schemas.microsoft.com/office/word/2015/wordml/symex" w:type="character" w:customStyle="1" w:styleId="Titel2Datum">
    <w:name w:val="Titel_2_Datum"/>
    <w:rsid w:val="00BD5E26"/>
    <w:rPr>
      <w:b/>
    </w:rPr>
  </w:style>
  <w:style xmlns:w15="http://schemas.microsoft.com/office/word/2012/wordml" xmlns:w16se="http://schemas.microsoft.com/office/word/2015/wordml/symex" w:type="character" w:customStyle="1" w:styleId="Balk1Char">
    <w:name w:val="Başlık 1 Char"/>
    <w:aliases w:val="Überschrift Char"/>
    <w:link w:val="Balk1"/>
    <w:rsid w:val="00A26AEA"/>
    <w:rPr>
      <w:rFonts w:ascii="Arial" w:hAnsi="Arial" w:cs="Arial"/>
      <w:b/>
      <w:bCs/>
      <w:caps/>
      <w:color w:val="8B8D8E"/>
      <w:spacing w:val="5"/>
      <w:sz w:val="28"/>
      <w:szCs w:val="28"/>
      <w:lang w:val="tr-TR" w:eastAsia="tr-TR"/>
    </w:rPr>
  </w:style>
  <w:style xmlns:w15="http://schemas.microsoft.com/office/word/2012/wordml" xmlns:w16se="http://schemas.microsoft.com/office/word/2015/wordml/symex" w:type="paragraph" w:customStyle="1" w:styleId="Adresse">
    <w:name w:val="Adresse"/>
    <w:basedOn w:val="Adressebold"/>
    <w:rsid w:val="00A26AEA"/>
    <w:pPr>
      <w:framePr w:wrap="around"/>
      <w:tabs>
        <w:tab w:val="left" w:pos="213"/>
      </w:tabs>
    </w:pPr>
    <w:rPr>
      <w:b w:val="0"/>
      <w:szCs w:val="16"/>
    </w:rPr>
  </w:style>
  <w:style xmlns:w15="http://schemas.microsoft.com/office/word/2012/wordml" xmlns:w16se="http://schemas.microsoft.com/office/word/2015/wordml/symex" w:type="paragraph" w:customStyle="1" w:styleId="Adressebold">
    <w:name w:val="Adresse_bold"/>
    <w:basedOn w:val="Normal"/>
    <w:next w:val="Adresse"/>
    <w:rsid w:val="00A26AEA"/>
    <w:pPr>
      <w:framePr w:hSpace="181" w:wrap="around" w:vAnchor="text" w:hAnchor="margin" w:y="216"/>
      <w:spacing w:before="2" w:line="240" w:lineRule="auto"/>
      <w:suppressOverlap/>
      <w:jc w:val="both"/>
    </w:pPr>
    <w:rPr>
      <w:b/>
      <w:bCs/>
      <w:color w:val="auto"/>
      <w:sz w:val="16"/>
    </w:rPr>
  </w:style>
  <w:style xmlns:w15="http://schemas.microsoft.com/office/word/2012/wordml" xmlns:w16se="http://schemas.microsoft.com/office/word/2015/wordml/symex" w:type="character" w:styleId="Kpr">
    <w:name w:val="Hyperlink"/>
    <w:uiPriority w:val="99"/>
    <w:unhideWhenUsed/>
    <w:rsid w:val="00A26AEA"/>
    <w:rPr>
      <w:color w:val="0000FF"/>
      <w:u w:val="single"/>
    </w:rPr>
  </w:style>
  <w:style xmlns:w15="http://schemas.microsoft.com/office/word/2012/wordml" xmlns:w16se="http://schemas.microsoft.com/office/word/2015/wordml/symex" w:type="paragraph" w:styleId="T1">
    <w:name w:val="toc 1"/>
    <w:basedOn w:val="Normal"/>
    <w:next w:val="Normal"/>
    <w:link w:val="T1Char"/>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xmlns:w15="http://schemas.microsoft.com/office/word/2012/wordml" xmlns:w16se="http://schemas.microsoft.com/office/word/2015/wordml/symex" w:type="character" w:customStyle="1" w:styleId="T1Char">
    <w:name w:val="İÇT 1 Char"/>
    <w:link w:val="T1"/>
    <w:uiPriority w:val="39"/>
    <w:rsid w:val="004D5E31"/>
    <w:rPr>
      <w:rFonts w:ascii="Arial" w:hAnsi="Arial" w:cs="Arial"/>
      <w:bCs/>
      <w:iCs/>
      <w:color w:val="666666"/>
      <w:sz w:val="24"/>
      <w:szCs w:val="24"/>
      <w:u w:color="000000"/>
      <w:lang w:val="tr-TR" w:eastAsia="tr-TR"/>
    </w:rPr>
  </w:style>
  <w:style xmlns:w15="http://schemas.microsoft.com/office/word/2012/wordml" xmlns:w16se="http://schemas.microsoft.com/office/word/2015/wordml/symex" w:type="paragraph" w:customStyle="1" w:styleId="Unterzeile">
    <w:name w:val="Unterzeile"/>
    <w:basedOn w:val="Normal"/>
    <w:next w:val="Normal"/>
    <w:rsid w:val="00EF3465"/>
    <w:pPr>
      <w:spacing w:after="68" w:line="320" w:lineRule="atLeast"/>
      <w:ind w:left="-425"/>
      <w:jc w:val="both"/>
    </w:pPr>
    <w:rPr>
      <w:color w:val="auto"/>
      <w:sz w:val="24"/>
      <w:szCs w:val="24"/>
    </w:rPr>
  </w:style>
  <w:style xmlns:w15="http://schemas.microsoft.com/office/word/2012/wordml" xmlns:w16se="http://schemas.microsoft.com/office/word/2015/wordml/symex" w:type="paragraph" w:styleId="DzMetin">
    <w:name w:val="Plain Text"/>
    <w:basedOn w:val="Normal"/>
    <w:link w:val="DzMetinChar"/>
    <w:uiPriority w:val="99"/>
    <w:unhideWhenUsed/>
    <w:rsid w:val="00EF3465"/>
    <w:pPr>
      <w:spacing w:line="240" w:lineRule="auto"/>
    </w:pPr>
    <w:rPr>
      <w:rFonts w:ascii="Consolas" w:eastAsia="Calibri" w:hAnsi="Consolas"/>
      <w:color w:val="auto"/>
      <w:sz w:val="21"/>
      <w:szCs w:val="21"/>
    </w:rPr>
  </w:style>
  <w:style xmlns:w15="http://schemas.microsoft.com/office/word/2012/wordml" xmlns:w16se="http://schemas.microsoft.com/office/word/2015/wordml/symex" w:type="character" w:customStyle="1" w:styleId="DzMetinChar">
    <w:name w:val="Düz Metin Char"/>
    <w:link w:val="DzMetin"/>
    <w:uiPriority w:val="99"/>
    <w:rsid w:val="00EF3465"/>
    <w:rPr>
      <w:rFonts w:ascii="Consolas" w:eastAsia="Calibri" w:hAnsi="Consolas" w:cs="Times New Roman"/>
      <w:sz w:val="21"/>
      <w:szCs w:val="21"/>
      <w:lang w:val="tr-TR"/>
    </w:rPr>
  </w:style>
  <w:style xmlns:w15="http://schemas.microsoft.com/office/word/2012/wordml" xmlns:w16se="http://schemas.microsoft.com/office/word/2015/wordml/symex" w:type="paragraph" w:customStyle="1" w:styleId="Factboxberschrift">
    <w:name w:val="Factbox_Überschrift"/>
    <w:basedOn w:val="Normal"/>
    <w:rsid w:val="00315EF6"/>
    <w:pPr>
      <w:spacing w:before="2" w:after="2" w:line="360" w:lineRule="exact"/>
    </w:pPr>
    <w:rPr>
      <w:b/>
      <w:caps/>
      <w:color w:val="E31937"/>
      <w:spacing w:val="5"/>
      <w:sz w:val="28"/>
      <w:szCs w:val="28"/>
    </w:rPr>
  </w:style>
  <w:style xmlns:w15="http://schemas.microsoft.com/office/word/2012/wordml" xmlns:w16se="http://schemas.microsoft.com/office/word/2015/wordml/symex" w:type="paragraph" w:customStyle="1" w:styleId="Factbox">
    <w:name w:val="Factbox"/>
    <w:basedOn w:val="Normal"/>
    <w:rsid w:val="00315EF6"/>
    <w:pPr>
      <w:spacing w:line="280" w:lineRule="atLeast"/>
      <w:jc w:val="both"/>
    </w:pPr>
    <w:rPr>
      <w:color w:val="auto"/>
    </w:rPr>
  </w:style>
  <w:style xmlns:w15="http://schemas.microsoft.com/office/word/2012/wordml" xmlns:w16se="http://schemas.microsoft.com/office/word/2015/wordml/symex" w:type="character" w:customStyle="1" w:styleId="Balk2Char">
    <w:name w:val="Başlık 2 Char"/>
    <w:link w:val="Balk2"/>
    <w:uiPriority w:val="9"/>
    <w:semiHidden/>
    <w:rsid w:val="00271A5E"/>
    <w:rPr>
      <w:rFonts w:ascii="Cambria" w:eastAsia="Times New Roman" w:hAnsi="Cambria" w:cs="Times New Roman"/>
      <w:b/>
      <w:bCs/>
      <w:i/>
      <w:iCs/>
      <w:color w:val="000000"/>
      <w:sz w:val="28"/>
      <w:szCs w:val="28"/>
      <w:lang w:val="tr-TR" w:eastAsia="tr-TR"/>
    </w:rPr>
  </w:style>
  <w:style xmlns:w15="http://schemas.microsoft.com/office/word/2012/wordml" xmlns:w16se="http://schemas.microsoft.com/office/word/2015/wordml/symex" w:type="paragraph" w:customStyle="1" w:styleId="Vorspann">
    <w:name w:val="Vorspann"/>
    <w:basedOn w:val="Normal"/>
    <w:next w:val="Normal"/>
    <w:rsid w:val="00271A5E"/>
    <w:pPr>
      <w:spacing w:after="68" w:line="280" w:lineRule="atLeast"/>
      <w:jc w:val="both"/>
    </w:pPr>
    <w:rPr>
      <w:b/>
      <w:color w:val="auto"/>
      <w:szCs w:val="24"/>
    </w:rPr>
  </w:style>
  <w:style xmlns:w15="http://schemas.microsoft.com/office/word/2012/wordml" xmlns:w16se="http://schemas.microsoft.com/office/word/2015/wordml/symex" w:type="paragraph" w:styleId="ListeParagraf">
    <w:name w:val="List Paragraph"/>
    <w:basedOn w:val="Normal"/>
    <w:qFormat/>
    <w:rsid w:val="00271A5E"/>
    <w:pPr>
      <w:spacing w:after="68" w:line="280" w:lineRule="atLeast"/>
      <w:ind w:left="720"/>
      <w:contextualSpacing/>
      <w:jc w:val="both"/>
    </w:pPr>
    <w:rPr>
      <w:color w:val="auto"/>
      <w:szCs w:val="24"/>
    </w:rPr>
  </w:style>
  <w:style xmlns:w15="http://schemas.microsoft.com/office/word/2012/wordml" xmlns:w16se="http://schemas.microsoft.com/office/word/2015/wordml/symex" w:type="table" w:customStyle="1" w:styleId="Tabellengitternetz">
    <w:name w:val="Tabellengitternetz"/>
    <w:basedOn w:val="NormalTablo"/>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xmlns:w15="http://schemas.microsoft.com/office/word/2012/wordml" xmlns:w16se="http://schemas.microsoft.com/office/word/2015/wordml/symex" w:type="paragraph" w:customStyle="1" w:styleId="Rckfragen">
    <w:name w:val="Rückfragen"/>
    <w:basedOn w:val="Normal"/>
    <w:rsid w:val="006277CD"/>
    <w:pPr>
      <w:spacing w:before="310" w:after="68" w:line="280" w:lineRule="atLeast"/>
      <w:jc w:val="both"/>
    </w:pPr>
    <w:rPr>
      <w:b/>
      <w:bCs/>
      <w:color w:val="auto"/>
    </w:rPr>
  </w:style>
  <w:style xmlns:w15="http://schemas.microsoft.com/office/word/2012/wordml" xmlns:w16se="http://schemas.microsoft.com/office/word/2015/wordml/symex" w:type="character" w:customStyle="1" w:styleId="Copyright">
    <w:name w:val="Copyright"/>
    <w:rsid w:val="006277CD"/>
    <w:rPr>
      <w:sz w:val="16"/>
    </w:rPr>
  </w:style>
  <w:style xmlns:w15="http://schemas.microsoft.com/office/word/2012/wordml" xmlns:w16se="http://schemas.microsoft.com/office/word/2015/wordml/symex" w:type="paragraph" w:customStyle="1" w:styleId="Copytext75kInhalt">
    <w:name w:val="Copytext_75k (Inhalt)"/>
    <w:basedOn w:val="Normal"/>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xmlns:w15="http://schemas.microsoft.com/office/word/2012/wordml" xmlns:w16se="http://schemas.microsoft.com/office/word/2015/wordml/symex" w:type="paragraph" w:styleId="AklamaMetni">
    <w:name w:val="annotation text"/>
    <w:basedOn w:val="Normal"/>
    <w:link w:val="AklamaMetniChar"/>
    <w:uiPriority w:val="99"/>
    <w:rsid w:val="00F55851"/>
    <w:pPr>
      <w:spacing w:after="68" w:line="280" w:lineRule="atLeast"/>
      <w:jc w:val="both"/>
    </w:pPr>
    <w:rPr>
      <w:color w:val="auto"/>
    </w:rPr>
  </w:style>
  <w:style xmlns:w15="http://schemas.microsoft.com/office/word/2012/wordml" xmlns:w16se="http://schemas.microsoft.com/office/word/2015/wordml/symex" w:type="character" w:customStyle="1" w:styleId="AklamaMetniChar">
    <w:name w:val="Açıklama Metni Char"/>
    <w:link w:val="AklamaMetni"/>
    <w:uiPriority w:val="99"/>
    <w:rsid w:val="00F55851"/>
    <w:rPr>
      <w:rFonts w:ascii="Arial" w:hAnsi="Arial"/>
      <w:lang w:val="tr-TR" w:eastAsia="tr-TR"/>
    </w:rPr>
  </w:style>
  <w:style xmlns:w15="http://schemas.microsoft.com/office/word/2012/wordml" xmlns:w16se="http://schemas.microsoft.com/office/word/2015/wordml/symex" w:type="character" w:styleId="Gl">
    <w:name w:val="Strong"/>
    <w:uiPriority w:val="22"/>
    <w:qFormat/>
    <w:rsid w:val="00F55851"/>
    <w:rPr>
      <w:b/>
      <w:bCs/>
    </w:rPr>
  </w:style>
  <w:style xmlns:w15="http://schemas.microsoft.com/office/word/2012/wordml" xmlns:w16se="http://schemas.microsoft.com/office/word/2015/wordml/symex" w:type="character" w:styleId="SayfaNumaras">
    <w:name w:val="page number"/>
    <w:rsid w:val="004E4F29"/>
  </w:style>
  <w:style xmlns:w15="http://schemas.microsoft.com/office/word/2012/wordml" xmlns:w16se="http://schemas.microsoft.com/office/word/2015/wordml/symex" w:type="character" w:customStyle="1" w:styleId="FOTOS">
    <w:name w:val="FOTOS"/>
    <w:rsid w:val="00A77CD8"/>
    <w:rPr>
      <w:b/>
      <w:bCs/>
      <w:color w:val="8B8D8E"/>
      <w:sz w:val="16"/>
    </w:rPr>
  </w:style>
  <w:style xmlns:w15="http://schemas.microsoft.com/office/word/2012/wordml" xmlns:w16se="http://schemas.microsoft.com/office/word/2015/wordml/symex" w:type="paragraph" w:styleId="DipnotMetni">
    <w:name w:val="footnote text"/>
    <w:basedOn w:val="Normal"/>
    <w:link w:val="DipnotMetniChar"/>
    <w:uiPriority w:val="99"/>
    <w:semiHidden/>
    <w:unhideWhenUsed/>
    <w:rsid w:val="009B7ACE"/>
    <w:pPr>
      <w:spacing w:line="240" w:lineRule="auto"/>
    </w:pPr>
  </w:style>
  <w:style xmlns:w15="http://schemas.microsoft.com/office/word/2012/wordml" xmlns:w16se="http://schemas.microsoft.com/office/word/2015/wordml/symex" w:type="character" w:customStyle="1" w:styleId="DipnotMetniChar">
    <w:name w:val="Dipnot Metni Char"/>
    <w:basedOn w:val="VarsaylanParagrafYazTipi"/>
    <w:link w:val="DipnotMetni"/>
    <w:uiPriority w:val="99"/>
    <w:semiHidden/>
    <w:rsid w:val="009B7ACE"/>
    <w:rPr>
      <w:rFonts w:ascii="Arial" w:hAnsi="Arial"/>
      <w:color w:val="000000"/>
      <w:lang w:val="tr-TR" w:eastAsia="tr-TR"/>
    </w:rPr>
  </w:style>
  <w:style xmlns:w15="http://schemas.microsoft.com/office/word/2012/wordml" xmlns:w16se="http://schemas.microsoft.com/office/word/2015/wordml/symex" w:type="character" w:styleId="DipnotBavurusu">
    <w:name w:val="footnote reference"/>
    <w:basedOn w:val="VarsaylanParagrafYazTipi"/>
    <w:uiPriority w:val="99"/>
    <w:semiHidden/>
    <w:unhideWhenUsed/>
    <w:rsid w:val="009B7ACE"/>
    <w:rPr>
      <w:vertAlign w:val="superscript"/>
    </w:rPr>
  </w:style>
  <w:style xmlns:w15="http://schemas.microsoft.com/office/word/2012/wordml" xmlns:w16se="http://schemas.microsoft.com/office/word/2015/wordml/symex" w:type="paragraph" w:customStyle="1" w:styleId="Text">
    <w:name w:val="Text"/>
    <w:basedOn w:val="Normal"/>
    <w:rsid w:val="00365ACE"/>
    <w:pPr>
      <w:spacing w:line="240" w:lineRule="auto"/>
      <w:ind w:right="567"/>
      <w:jc w:val="both"/>
    </w:pPr>
    <w:rPr>
      <w:rFonts w:ascii="Futura" w:hAnsi="Futura"/>
      <w:color w:val="auto"/>
      <w:sz w:val="24"/>
    </w:rPr>
  </w:style>
  <w:style xmlns:w15="http://schemas.microsoft.com/office/word/2012/wordml" xmlns:w16se="http://schemas.microsoft.com/office/word/2015/wordml/symex" w:type="table" w:styleId="TabloKlavuzu">
    <w:name w:val="Table Grid"/>
    <w:basedOn w:val="NormalTablo"/>
    <w:uiPriority w:val="59"/>
    <w:rsid w:val="00997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xmlns:w15="http://schemas.microsoft.com/office/word/2012/wordml" xmlns:w16se="http://schemas.microsoft.com/office/word/2015/wordml/symex" w:type="character" w:styleId="zlenenKpr">
    <w:name w:val="FollowedHyperlink"/>
    <w:basedOn w:val="VarsaylanParagrafYazTipi"/>
    <w:uiPriority w:val="99"/>
    <w:semiHidden/>
    <w:unhideWhenUsed/>
    <w:rsid w:val="00A955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Relationships xmlns="http://schemas.openxmlformats.org/package/2006/relationships"><Relationship Id="rId8" Type="http://schemas.openxmlformats.org/officeDocument/2006/relationships/styles" Target="styles.xml" /><Relationship Id="rId13" Type="http://schemas.openxmlformats.org/officeDocument/2006/relationships/hyperlink" Target="mailto:manuela.leitner@egger.com" TargetMode="External" /><Relationship Id="rId18" Type="http://schemas.openxmlformats.org/officeDocument/2006/relationships/hyperlink" Target="https://celum.egger.com/webgate/pin.html?lang=en&amp;pin=L54LN0ZYLZIQ" TargetMode="External" /><Relationship Id="rId3" Type="http://schemas.openxmlformats.org/officeDocument/2006/relationships/customXml" Target="../customXml/item3.xml" /><Relationship Id="rId21" Type="http://schemas.openxmlformats.org/officeDocument/2006/relationships/header" Target="header2.xml" /><Relationship Id="rId7" Type="http://schemas.openxmlformats.org/officeDocument/2006/relationships/numbering" Target="numbering.xml" /><Relationship Id="rId12" Type="http://schemas.openxmlformats.org/officeDocument/2006/relationships/endnotes" Target="endnotes.xml" /><Relationship Id="rId17" Type="http://schemas.openxmlformats.org/officeDocument/2006/relationships/image" Target="media/image4.png" /><Relationship Id="rId2" Type="http://schemas.openxmlformats.org/officeDocument/2006/relationships/customXml" Target="../customXml/item2.xml" /><Relationship Id="rId16" Type="http://schemas.openxmlformats.org/officeDocument/2006/relationships/image" Target="media/image3.png" /><Relationship Id="rId20"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customXml" Target="../customXml/item6.xml" /><Relationship Id="rId11" Type="http://schemas.openxmlformats.org/officeDocument/2006/relationships/footnotes" Target="footnotes.xml" /><Relationship Id="rId24" Type="http://schemas.openxmlformats.org/officeDocument/2006/relationships/theme" Target="theme/theme1.xml" /><Relationship Id="rId5" Type="http://schemas.openxmlformats.org/officeDocument/2006/relationships/customXml" Target="../customXml/item5.xml" /><Relationship Id="rId15" Type="http://schemas.openxmlformats.org/officeDocument/2006/relationships/image" Target="media/image2.jpeg" /><Relationship Id="rId23" Type="http://schemas.openxmlformats.org/officeDocument/2006/relationships/fontTable" Target="fontTable.xml" /><Relationship Id="rId10" Type="http://schemas.openxmlformats.org/officeDocument/2006/relationships/webSettings" Target="webSettings.xml" /><Relationship Id="rId19" Type="http://schemas.openxmlformats.org/officeDocument/2006/relationships/header" Target="header1.xml" /><Relationship Id="rId4" Type="http://schemas.openxmlformats.org/officeDocument/2006/relationships/customXml" Target="../customXml/item4.xml" /><Relationship Id="rId9" Type="http://schemas.openxmlformats.org/officeDocument/2006/relationships/settings" Target="settings.xml" /><Relationship Id="rId14" Type="http://schemas.openxmlformats.org/officeDocument/2006/relationships/image" Target="media/image1.jpeg" /><Relationship Id="rId22" Type="http://schemas.openxmlformats.org/officeDocument/2006/relationships/footer" Target="footer2.xml" /></Relationships>
</file>

<file path=word/_rels/header1.xml.rels><?xml version="1.0" encoding="utf-8"?><Relationships xmlns="http://schemas.openxmlformats.org/package/2006/relationships"><Relationship Id="rId2" Type="http://schemas.openxmlformats.org/officeDocument/2006/relationships/image" Target="media/image6.jpeg" /><Relationship Id="rId1" Type="http://schemas.openxmlformats.org/officeDocument/2006/relationships/image" Target="media/image5.jpeg" /></Relationships>
</file>

<file path=word/_rels/header2.xml.rels><?xml version="1.0" encoding="utf-8"?><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Classification xmlns="2f308cd7-8c7e-4ffe-92e7-7c7a842053c2">Internal</Classification>
    <TaxCatchAll xmlns="2f308cd7-8c7e-4ffe-92e7-7c7a842053c2">
      <Value>1</Value>
    </TaxCatchAll>
    <Metadata4 xmlns="2f308cd7-8c7e-4ffe-92e7-7c7a842053c2">Press release</Metadata4>
    <Metadata5 xmlns="2f308cd7-8c7e-4ffe-92e7-7c7a842053c2" xsi:nil="true"/>
    <Metadata3 xmlns="2f308cd7-8c7e-4ffe-92e7-7c7a842053c2" xsi:nil="true"/>
    <Metadata2 xmlns="6f9791bd-7157-4506-b7e0-8d8c8926a7c7" xsi:nil="true"/>
    <_dlc_DocId xmlns="2f308cd7-8c7e-4ffe-92e7-7c7a842053c2">EP1405021120-5-6057</_dlc_DocId>
    <_dlc_DocIdUrl xmlns="2f308cd7-8c7e-4ffe-92e7-7c7a842053c2">
      <Url>https://sp.egger.com/projects/vm_6612014/_layouts/15/DocIdRedir.aspx?ID=EP1405021120-5-6057</Url>
      <Description>EP1405021120-5-6057</Description>
    </_dlc_DocIdUrl>
    <Metadata_x0020_free xmlns="2f308cd7-8c7e-4ffe-92e7-7c7a842053c2" xsi:nil="true"/>
    <ifbd42bfcf5e4516a9b967574d0b8e7d xmlns="2f308cd7-8c7e-4ffe-92e7-7c7a842053c2">
      <Terms xmlns="http://schemas.microsoft.com/office/infopath/2007/PartnerControls"/>
    </ifbd42bfcf5e4516a9b967574d0b8e7d>
    <_Status xmlns="http://schemas.microsoft.com/sharepoint/v3/fields" xsi:nil="true"/>
    <Metadata1 xmlns="6f9791bd-7157-4506-b7e0-8d8c8926a7c7" xsi:nil="true"/>
    <Purpose xmlns="http://schemas.microsoft.com/sharepoint/v3/fields" xsi:nil="true"/>
    <UserField1 xmlns="http://schemas.microsoft.com/sharepoint/v3">Finance</UserField1>
    <IssueStatus xmlns="http://schemas.microsoft.com/sharepoint/v3" xsi:nil="true"/>
    <_Revision xmlns="http://schemas.microsoft.com/sharepoint/v3/fields" xsi:nil="true"/>
    <l4ca019c11424eacbd8a4a514d080ebd xmlns="2f308cd7-8c7e-4ffe-92e7-7c7a842053c2">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1fda48ae-2149-4e7e-bf14-b4c8cfcdc2e0</TermId>
        </TermInfo>
      </Terms>
    </l4ca019c11424eacbd8a4a514d080ebd>
    <UserField2 xmlns="http://schemas.microsoft.com/sharepoint/v3"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a267e7ef307c3b43d80cd680b9e4bc55">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fbaa519d0278ed660250d0a89f25c325"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_dlc_DocIdUrl" ma:index="23"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C1C2F-07C3-41D1-84BF-EAF991752C15}">
  <ds:schemaRefs>
    <ds:schemaRef ds:uri="http://schemas.microsoft.com/sharepoint/events"/>
  </ds:schemaRefs>
</ds:datastoreItem>
</file>

<file path=customXml/itemProps2.xml><?xml version="1.0" encoding="utf-8"?>
<ds:datastoreItem xmlns:ds="http://schemas.openxmlformats.org/officeDocument/2006/customXml" ds:itemID="{B4FF4D4C-E2FB-44D6-8CE2-7DB6549DEFFE}">
  <ds:schemaRefs>
    <ds:schemaRef ds:uri="http://schemas.microsoft.com/office/2006/documentManagement/types"/>
    <ds:schemaRef ds:uri="2f308cd7-8c7e-4ffe-92e7-7c7a842053c2"/>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schemas.microsoft.com/sharepoint/v3/fields"/>
    <ds:schemaRef ds:uri="http://purl.org/dc/terms/"/>
    <ds:schemaRef ds:uri="6f9791bd-7157-4506-b7e0-8d8c8926a7c7"/>
    <ds:schemaRef ds:uri="http://www.w3.org/XML/1998/namespace"/>
    <ds:schemaRef ds:uri="http://purl.org/dc/dcmitype/"/>
  </ds:schemaRefs>
</ds:datastoreItem>
</file>

<file path=customXml/itemProps3.xml><?xml version="1.0" encoding="utf-8"?>
<ds:datastoreItem xmlns:ds="http://schemas.openxmlformats.org/officeDocument/2006/customXml" ds:itemID="{12CF3AF2-6A2F-40A8-A3B5-BEF982EE67C4}">
  <ds:schemaRefs>
    <ds:schemaRef ds:uri="http://schemas.microsoft.com/sharepoint/v3/contenttype/forms"/>
  </ds:schemaRefs>
</ds:datastoreItem>
</file>

<file path=customXml/itemProps4.xml><?xml version="1.0" encoding="utf-8"?>
<ds:datastoreItem xmlns:ds="http://schemas.openxmlformats.org/officeDocument/2006/customXml" ds:itemID="{98E48C1D-E923-4F1C-9237-51251E43C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CBCFF0-0AD8-4C31-9619-CF997581E1E7}">
  <ds:schemaRefs>
    <ds:schemaRef ds:uri="http://schemas.microsoft.com/office/2006/metadata/longProperties"/>
  </ds:schemaRefs>
</ds:datastoreItem>
</file>

<file path=customXml/itemProps6.xml><?xml version="1.0" encoding="utf-8"?>
<ds:datastoreItem xmlns:ds="http://schemas.openxmlformats.org/officeDocument/2006/customXml" ds:itemID="{3C811F94-4F84-435E-9DEE-57501AB8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721</Words>
  <Characters>4110</Characters>
  <Application>Microsoft Office Word</Application>
  <DocSecurity>0</DocSecurity>
  <Lines>34</Lines>
  <Paragraphs>9</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Pressetext Vorlage DE</vt:lpstr>
      <vt:lpstr>Pressetext Vorlage DE</vt:lpstr>
      <vt:lpstr>Egger Brief</vt:lpstr>
    </vt:vector>
  </TitlesOfParts>
  <Company>Fritz EGGER GmbH &amp; Co.</Company>
  <LinksUpToDate>false</LinksUpToDate>
  <CharactersWithSpaces>4822</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Pressetext Vorlage DE</dc:title>
  <dc:subject/>
  <dc:creator>Manuela Leitner</dc:creator>
  <cp:keywords/>
  <cp:lastModifiedBy>Sezaioglu Tugce</cp:lastModifiedBy>
  <cp:revision>2</cp:revision>
  <cp:lastPrinted>2015-06-23T07:36:00Z</cp:lastPrinted>
  <dcterms:created xsi:type="dcterms:W3CDTF">2018-07-13T05:58:00Z</dcterms:created>
  <dcterms:modified xsi:type="dcterms:W3CDTF">2018-07-13T05:58:00Z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_dlc_DocIdItemGuid">
    <vt:lpwstr>61516453-5bf6-4861-8851-45031438e004</vt:lpwstr>
  </property>
  <property fmtid="{D5CDD505-2E9C-101B-9397-08002B2CF9AE}" pid="4" name="_dlc_DocId">
    <vt:lpwstr>EP1404100847-6-936</vt:lpwstr>
  </property>
  <property fmtid="{D5CDD505-2E9C-101B-9397-08002B2CF9AE}" pid="5" name="_dlc_DocIdUrl">
    <vt:lpwstr>https://sp.egger.com/projects/bau_2015/_layouts/15/DocIdRedir.aspx?ID=EP1404100847-6-936, EP1404100847-6-936</vt:lpwstr>
  </property>
  <property fmtid="{D5CDD505-2E9C-101B-9397-08002B2CF9AE}" pid="6" name="EGGManagedMetadata">
    <vt:lpwstr/>
  </property>
  <property fmtid="{D5CDD505-2E9C-101B-9397-08002B2CF9AE}" pid="7" name="EGGLanguage">
    <vt:lpwstr>1;#DE|1fda48ae-2149-4e7e-bf14-b4c8cfcdc2e0</vt:lpwstr>
  </property>
  <property fmtid="{D5CDD505-2E9C-101B-9397-08002B2CF9AE}" pid="8" name="EGGCompanyNumber">
    <vt:lpwstr/>
  </property>
  <property fmtid="{D5CDD505-2E9C-101B-9397-08002B2CF9AE}" pid="9" name="EGGLocation">
    <vt:lpwstr/>
  </property>
  <property fmtid="{D5CDD505-2E9C-101B-9397-08002B2CF9AE}" pid="10" name="ib27c15231334c20b4f626bc056d615e">
    <vt:lpwstr/>
  </property>
  <property fmtid="{D5CDD505-2E9C-101B-9397-08002B2CF9AE}" pid="11" name="a7600f9bab1f41e1a102f3c268944dff">
    <vt:lpwstr/>
  </property>
  <property fmtid="{D5CDD505-2E9C-101B-9397-08002B2CF9AE}" pid="12" name="f3c11a858e3b48c7aa6493781d033882">
    <vt:lpwstr>DE|1fda48ae-2149-4e7e-bf14-b4c8cfcdc2e0</vt:lpwstr>
  </property>
  <property fmtid="{D5CDD505-2E9C-101B-9397-08002B2CF9AE}" pid="13" name="Managed Metadata">
    <vt:lpwstr/>
  </property>
  <property fmtid="{D5CDD505-2E9C-101B-9397-08002B2CF9AE}" pid="14" name="l81e88aa2b8f4d32b5a50e2661906f3b">
    <vt:lpwstr/>
  </property>
</Properties>
</file>