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DAC36" w14:textId="77777777" w:rsidR="001107CC" w:rsidRPr="00F4010A" w:rsidRDefault="001107CC" w:rsidP="00E25834">
      <w:pPr>
        <w:pStyle w:val="Headline1"/>
        <w:rPr>
          <w:szCs w:val="32"/>
        </w:rPr>
      </w:pPr>
      <w:bookmarkStart w:id="0" w:name="_Toc208392761"/>
      <w:r w:rsidRPr="00F4010A">
        <w:t>Kolekcja Materiałów Dekoracyjnych EGGER 2017-2019</w:t>
      </w:r>
    </w:p>
    <w:p w14:paraId="3184619E" w14:textId="77777777" w:rsidR="001107CC" w:rsidRPr="001107CC" w:rsidRDefault="001107CC" w:rsidP="00E25834">
      <w:pPr>
        <w:pStyle w:val="Headline2"/>
      </w:pPr>
      <w:r w:rsidRPr="001107CC">
        <w:t>Dekory, powierzchnie, produkty i usługi – spójny i przemyślany system.</w:t>
      </w:r>
    </w:p>
    <w:p w14:paraId="3EA1C79C" w14:textId="77777777" w:rsidR="00F4010A" w:rsidRPr="00F4010A" w:rsidRDefault="001107CC" w:rsidP="00E25834">
      <w:pPr>
        <w:pStyle w:val="Leadtext"/>
      </w:pPr>
      <w:r w:rsidRPr="00F4010A">
        <w:t xml:space="preserve">Targi arenaDesign to okazja do porozmawiania na temat kompleksowej Kolekcji Materiałów Dekoracyjnych EGGER, którą wprowadziliśmy z wielkim sukcesem w roku 2017. Jest ona naszą odpowiedzią na szybko zmieniające się trendy i rosnącą złożoność produktów. </w:t>
      </w:r>
    </w:p>
    <w:p w14:paraId="5F738403" w14:textId="77777777" w:rsidR="001107CC" w:rsidRPr="001107CC" w:rsidRDefault="001107CC" w:rsidP="00603742">
      <w:pPr>
        <w:spacing w:after="240" w:line="276" w:lineRule="auto"/>
        <w:jc w:val="both"/>
        <w:outlineLvl w:val="0"/>
        <w:rPr>
          <w:color w:val="666666"/>
          <w:lang w:val="pl-PL"/>
        </w:rPr>
      </w:pPr>
      <w:r w:rsidRPr="001107CC">
        <w:rPr>
          <w:color w:val="666666"/>
          <w:lang w:val="pl-PL"/>
        </w:rPr>
        <w:t xml:space="preserve">Już teraz mamy odpowiedź z rynku, że zaprezentowany przez nas nowoczesny asortyment </w:t>
      </w:r>
      <w:r w:rsidR="003D5A4F">
        <w:rPr>
          <w:color w:val="666666"/>
          <w:lang w:val="pl-PL"/>
        </w:rPr>
        <w:br/>
      </w:r>
      <w:r w:rsidRPr="001107CC">
        <w:rPr>
          <w:color w:val="666666"/>
          <w:lang w:val="pl-PL"/>
        </w:rPr>
        <w:t>z wieloma zintegrowanymi rozwiązaniami pomaga naszym klientom sprostać wyzwaniom ich codziennej pracy. Dzięki 300 dekorom, zorientowanej na usługi ofercie produktowej i uznanej jakości, gwarantujemy szybką, sprawną i skuteczną pracę oraz kontynuujemy historię sukcesu kolekcji znanej wcześniej jako ZOOM. Należy zwrócić uwagę, iż jej nowa odsłona zawiera poszerzoną paletę barw, szersze spektrum kolorystyczne dla drewna, bardziej zróżnicowane reprodukcje materiałów oraz nowe typy powierzchni. Dzięki trzyletniemu okresowi obowiązywania, kolekcja pozostanie aktualna i stanowi bazę do dalszej pracy oraz istotne źródło inspiracji. Kolekcja Materiałów Dekoracyjnych 2017-2019 to reakcja na potrzebę większej orientacji i możliwości wyboru. System 9-Grid umożliwia szybkie i bezpośrednie porównywanie kolorów i odcieni co jest bardzo pomocne przy tak szerokim spektrum kolorystycznym dekorów.</w:t>
      </w:r>
      <w:r w:rsidR="00603742">
        <w:rPr>
          <w:color w:val="666666"/>
          <w:lang w:val="pl-PL"/>
        </w:rPr>
        <w:t xml:space="preserve"> </w:t>
      </w:r>
      <w:r w:rsidRPr="001107CC">
        <w:rPr>
          <w:color w:val="666666"/>
          <w:lang w:val="pl-PL"/>
        </w:rPr>
        <w:t xml:space="preserve">Style to centralny element Kolekcji Materiałów Dekoracyjnych. Z jednej strony stanowią one inspirację, łącząc w sobie dekory w przejrzysty sposób, z drugiej ukazują inspirujące i aktulane trendy, kluczowe z punktu widzenia sektora wystroju wnętrz. Innowacyjne dekory firmy EGGER skupiają się w 9 stylach: Kolor spotyka Naturę, </w:t>
      </w:r>
      <w:r w:rsidRPr="001107CC">
        <w:rPr>
          <w:color w:val="666666"/>
          <w:lang w:val="pl-PL"/>
        </w:rPr>
        <w:lastRenderedPageBreak/>
        <w:t>Rękodzieło, Styl nordycki, Natura, Efektowne Powierzchnie, Loft, Styl industrialny, Systemy kolorystyczne, Nowoczesna klasyka.</w:t>
      </w:r>
    </w:p>
    <w:p w14:paraId="6D9C46D9" w14:textId="77777777" w:rsidR="001107CC" w:rsidRPr="001107CC" w:rsidRDefault="001107CC" w:rsidP="003D5A4F">
      <w:pPr>
        <w:pStyle w:val="Subheadline"/>
      </w:pPr>
      <w:r w:rsidRPr="001107CC">
        <w:t>Produkty premium.</w:t>
      </w:r>
    </w:p>
    <w:p w14:paraId="1F56D1EB" w14:textId="77777777" w:rsidR="001107CC" w:rsidRPr="001107CC" w:rsidRDefault="001107CC" w:rsidP="001107CC">
      <w:pPr>
        <w:spacing w:after="360" w:line="276" w:lineRule="auto"/>
        <w:jc w:val="both"/>
        <w:outlineLvl w:val="0"/>
        <w:rPr>
          <w:color w:val="666666"/>
          <w:lang w:val="pl-PL"/>
        </w:rPr>
      </w:pPr>
      <w:r w:rsidRPr="001107CC">
        <w:rPr>
          <w:color w:val="666666"/>
          <w:lang w:val="pl-PL"/>
        </w:rPr>
        <w:t xml:space="preserve">W tym roku na targach arenaDesign zainspirujemy Państwa najciekawszymi propozycjami </w:t>
      </w:r>
      <w:r w:rsidR="00603742">
        <w:rPr>
          <w:color w:val="666666"/>
          <w:lang w:val="pl-PL"/>
        </w:rPr>
        <w:br/>
      </w:r>
      <w:r w:rsidRPr="001107CC">
        <w:rPr>
          <w:color w:val="666666"/>
          <w:lang w:val="pl-PL"/>
        </w:rPr>
        <w:t xml:space="preserve">z zakresu produktów premium. Szczególną uwagę zwrócimy na struktury synchroniczne Feelwood, które odzwierciedlają wygląd, wrażenie i estetykę drewna. Struktury Feelwood dodają wyrazu i charakteru, głębi i realizmu, wszystko po to by nie dało się ich odróżnić od oryginalnego materiału. Umożliwiają realizację projektów wysokiej jakości. Autentyczny wygląd litego drewna dopełniają dopasowane obrzeża, takie jak obrzeża z poprzecznym usłojeniem drewna. Detale pomagają stworzyć wyraziste, atrakcyjne wzornictwo przy oszczędności kosztów i czasu. Dzięki szerokiemu asortymentowi obrzeży akcentujących, możliwe jest tworzenie atrakcyjnych </w:t>
      </w:r>
      <w:r w:rsidR="00603742">
        <w:rPr>
          <w:color w:val="666666"/>
          <w:lang w:val="pl-PL"/>
        </w:rPr>
        <w:br/>
      </w:r>
      <w:r w:rsidRPr="001107CC">
        <w:rPr>
          <w:color w:val="666666"/>
          <w:lang w:val="pl-PL"/>
        </w:rPr>
        <w:t>i intrygujących detali na meblach. Na targach będziecie mieli Państwo okazję obejrzeć nasze obrzeża akcentujące. Dodatkowo zaprezentujemy wysokiej jakości lakierowane płyty MDF Perfect o głębokim macie i wysokim połysku stanowiące reakcję na zapotrzebowanie na nutę luksusu i elegancji w przestrzeniach mieszkalnych i komercyjnych. Dodatkowo zaprezentujemy laminat PerfectSesne Topmatt stanowiący najnowszy element kolekcji PerfectSense. Gładka powierzchnia o matowym wykończeniu jest aksamitna w dotyku i odporna na zużycie oraz ma właściwości zapobiegające pozostawaniu odcisków palców.</w:t>
      </w:r>
    </w:p>
    <w:p w14:paraId="60BFEB2D" w14:textId="77777777" w:rsidR="001107CC" w:rsidRPr="001107CC" w:rsidRDefault="001107CC" w:rsidP="001107CC">
      <w:pPr>
        <w:spacing w:after="120" w:line="280" w:lineRule="exact"/>
        <w:rPr>
          <w:b/>
          <w:color w:val="666666"/>
          <w:sz w:val="24"/>
          <w:szCs w:val="24"/>
          <w:u w:color="000000"/>
          <w:lang w:val="pl-PL"/>
        </w:rPr>
      </w:pPr>
      <w:r w:rsidRPr="001107CC">
        <w:rPr>
          <w:b/>
          <w:color w:val="666666"/>
          <w:sz w:val="24"/>
          <w:szCs w:val="24"/>
          <w:u w:color="000000"/>
          <w:lang w:val="pl-PL"/>
        </w:rPr>
        <w:t>Świat designu w Twoich rękach.</w:t>
      </w:r>
    </w:p>
    <w:p w14:paraId="3DAE1023" w14:textId="7E9E9CE2" w:rsidR="003D5A4F" w:rsidRDefault="00606F68" w:rsidP="003D5A4F">
      <w:pPr>
        <w:spacing w:line="276" w:lineRule="auto"/>
        <w:jc w:val="both"/>
        <w:outlineLvl w:val="0"/>
        <w:rPr>
          <w:color w:val="666666"/>
          <w:lang w:val="pl-PL"/>
        </w:rPr>
      </w:pPr>
      <w:r>
        <w:rPr>
          <w:color w:val="666666"/>
          <w:lang w:val="pl-PL"/>
        </w:rPr>
        <w:t>Reagując na potrzeby</w:t>
      </w:r>
      <w:r w:rsidR="001107CC" w:rsidRPr="001107CC">
        <w:rPr>
          <w:color w:val="666666"/>
          <w:lang w:val="pl-PL"/>
        </w:rPr>
        <w:t xml:space="preserve"> klientów udoskonalamy nasze rozwiązania i usługi w zakresie wsparcia procesu projektowania i wizaulizacji.</w:t>
      </w:r>
    </w:p>
    <w:p w14:paraId="59ADF30B" w14:textId="591444A2" w:rsidR="003D5A4F" w:rsidRDefault="001107CC" w:rsidP="003D5A4F">
      <w:pPr>
        <w:spacing w:line="276" w:lineRule="auto"/>
        <w:jc w:val="both"/>
        <w:outlineLvl w:val="0"/>
        <w:rPr>
          <w:color w:val="666666"/>
          <w:lang w:val="pl-PL"/>
        </w:rPr>
      </w:pPr>
      <w:r w:rsidRPr="001107CC">
        <w:rPr>
          <w:color w:val="666666"/>
          <w:lang w:val="pl-PL"/>
        </w:rPr>
        <w:t xml:space="preserve">1 kwietnia rozpoczynamy kampanię marketingową pod hasłem „Inspiracje”. Już na targach arenaDesign wszyscy odwiedzający będą mogli zapoznać się z </w:t>
      </w:r>
      <w:r w:rsidRPr="001107CC">
        <w:rPr>
          <w:color w:val="666666"/>
          <w:lang w:val="pl-PL"/>
        </w:rPr>
        <w:lastRenderedPageBreak/>
        <w:t xml:space="preserve">naszym nowym narzędziem </w:t>
      </w:r>
      <w:r w:rsidR="00603742">
        <w:rPr>
          <w:color w:val="666666"/>
          <w:lang w:val="pl-PL"/>
        </w:rPr>
        <w:br/>
      </w:r>
      <w:r w:rsidRPr="001107CC">
        <w:rPr>
          <w:color w:val="666666"/>
          <w:lang w:val="pl-PL"/>
        </w:rPr>
        <w:t>online, któr</w:t>
      </w:r>
      <w:r w:rsidR="00D32C83">
        <w:rPr>
          <w:color w:val="666666"/>
          <w:lang w:val="pl-PL"/>
        </w:rPr>
        <w:t>e</w:t>
      </w:r>
      <w:r w:rsidRPr="001107CC">
        <w:rPr>
          <w:color w:val="666666"/>
          <w:lang w:val="pl-PL"/>
        </w:rPr>
        <w:t xml:space="preserve"> przeni</w:t>
      </w:r>
      <w:r w:rsidR="00835406">
        <w:rPr>
          <w:color w:val="666666"/>
          <w:lang w:val="pl-PL"/>
        </w:rPr>
        <w:t>esie Państwa do świata designu</w:t>
      </w:r>
      <w:r w:rsidRPr="001107CC">
        <w:rPr>
          <w:color w:val="666666"/>
          <w:lang w:val="pl-PL"/>
        </w:rPr>
        <w:t xml:space="preserve"> w którym detale mają znaczenie. </w:t>
      </w:r>
      <w:r w:rsidR="0025162E">
        <w:rPr>
          <w:color w:val="666666"/>
          <w:lang w:val="pl-PL"/>
        </w:rPr>
        <w:t>,,</w:t>
      </w:r>
      <w:r w:rsidRPr="001107CC">
        <w:rPr>
          <w:color w:val="666666"/>
          <w:lang w:val="pl-PL"/>
        </w:rPr>
        <w:t>Design Guide</w:t>
      </w:r>
      <w:r w:rsidR="00D32C83">
        <w:rPr>
          <w:color w:val="666666"/>
          <w:lang w:val="pl-PL"/>
        </w:rPr>
        <w:t>”</w:t>
      </w:r>
      <w:r w:rsidRPr="001107CC">
        <w:rPr>
          <w:color w:val="666666"/>
          <w:lang w:val="pl-PL"/>
        </w:rPr>
        <w:t xml:space="preserve"> to zbiór ciekawych i różnorodnych aranżacji pomieszczeń. Każde pomieszczenie przedstawia różne dekory w odpowiednich zestawieniach, dzięki czemu mogą Państwo zobaczyć jak połączenia kolorystyczn</w:t>
      </w:r>
      <w:r w:rsidR="0025162E">
        <w:rPr>
          <w:color w:val="666666"/>
          <w:lang w:val="pl-PL"/>
        </w:rPr>
        <w:t>e tworzą atmosferę wnętrza</w:t>
      </w:r>
      <w:r w:rsidRPr="001107CC">
        <w:rPr>
          <w:color w:val="666666"/>
          <w:lang w:val="pl-PL"/>
        </w:rPr>
        <w:t xml:space="preserve">. </w:t>
      </w:r>
    </w:p>
    <w:p w14:paraId="0151CF28" w14:textId="6D6A8896" w:rsidR="001779BF" w:rsidRDefault="001107CC" w:rsidP="00296551">
      <w:pPr>
        <w:spacing w:line="276" w:lineRule="auto"/>
        <w:jc w:val="both"/>
        <w:outlineLvl w:val="0"/>
        <w:rPr>
          <w:color w:val="666666"/>
          <w:lang w:val="pl-PL"/>
        </w:rPr>
      </w:pPr>
      <w:r w:rsidRPr="001107CC">
        <w:rPr>
          <w:color w:val="666666"/>
          <w:lang w:val="pl-PL"/>
        </w:rPr>
        <w:t>Na targach ArenaDesign zaprezentujemy również aplikację E</w:t>
      </w:r>
      <w:r w:rsidR="00296551">
        <w:rPr>
          <w:color w:val="666666"/>
          <w:lang w:val="pl-PL"/>
        </w:rPr>
        <w:t>GGER (EGGER App), wizualizator</w:t>
      </w:r>
      <w:r w:rsidRPr="001107CC">
        <w:rPr>
          <w:color w:val="666666"/>
          <w:lang w:val="pl-PL"/>
        </w:rPr>
        <w:t xml:space="preserve"> 3D oraz Wirtualne Studio Pr</w:t>
      </w:r>
      <w:r w:rsidR="00296551">
        <w:rPr>
          <w:color w:val="666666"/>
          <w:lang w:val="pl-PL"/>
        </w:rPr>
        <w:t>ojektowe, które pomoże</w:t>
      </w:r>
      <w:r w:rsidR="00296551" w:rsidRPr="001107CC">
        <w:rPr>
          <w:color w:val="666666"/>
          <w:lang w:val="pl-PL"/>
        </w:rPr>
        <w:t xml:space="preserve"> </w:t>
      </w:r>
      <w:r w:rsidR="00296551">
        <w:rPr>
          <w:color w:val="666666"/>
          <w:lang w:val="pl-PL"/>
        </w:rPr>
        <w:t xml:space="preserve">zwizualizować Państwa projekty. </w:t>
      </w:r>
      <w:r w:rsidR="00835406">
        <w:rPr>
          <w:color w:val="666666"/>
          <w:lang w:val="pl-PL"/>
        </w:rPr>
        <w:t>VDS</w:t>
      </w:r>
      <w:r w:rsidR="00D32C83">
        <w:rPr>
          <w:color w:val="666666"/>
          <w:lang w:val="pl-PL"/>
        </w:rPr>
        <w:t xml:space="preserve"> </w:t>
      </w:r>
      <w:r w:rsidR="00835406">
        <w:rPr>
          <w:color w:val="666666"/>
          <w:lang w:val="pl-PL"/>
        </w:rPr>
        <w:t xml:space="preserve">online </w:t>
      </w:r>
      <w:r w:rsidRPr="001107CC">
        <w:rPr>
          <w:color w:val="666666"/>
          <w:lang w:val="pl-PL"/>
        </w:rPr>
        <w:t xml:space="preserve">dostępny jest za darmo i zawiera wszystkie dekory oraz wiele przykładów pomieszczeń </w:t>
      </w:r>
      <w:r w:rsidR="00D32C83">
        <w:rPr>
          <w:color w:val="666666"/>
          <w:lang w:val="pl-PL"/>
        </w:rPr>
        <w:br/>
      </w:r>
      <w:r w:rsidRPr="001107CC">
        <w:rPr>
          <w:color w:val="666666"/>
          <w:lang w:val="pl-PL"/>
        </w:rPr>
        <w:t xml:space="preserve">i przydatnych funkcji. Nowa strefa inspiracji w aplikacji ułatwia tworzenie kreatywnych rozwiązań. Kody QR na próbkach mogą zostać łatwo zeskanowane przy pomocy telefonu komórkowego </w:t>
      </w:r>
      <w:r w:rsidR="00D32C83">
        <w:rPr>
          <w:color w:val="666666"/>
          <w:lang w:val="pl-PL"/>
        </w:rPr>
        <w:br/>
      </w:r>
      <w:r w:rsidRPr="001107CC">
        <w:rPr>
          <w:color w:val="666666"/>
          <w:lang w:val="pl-PL"/>
        </w:rPr>
        <w:t xml:space="preserve">w celu wprowadzenia danego dekoru bezpośrednio do aplikacji. </w:t>
      </w:r>
      <w:r w:rsidRPr="00835406">
        <w:rPr>
          <w:color w:val="666666"/>
          <w:lang w:val="pl-PL"/>
        </w:rPr>
        <w:t xml:space="preserve">Aplikacja dostępna jest </w:t>
      </w:r>
      <w:r w:rsidR="00D32C83">
        <w:rPr>
          <w:color w:val="666666"/>
          <w:lang w:val="pl-PL"/>
        </w:rPr>
        <w:br/>
      </w:r>
      <w:r w:rsidRPr="00835406">
        <w:rPr>
          <w:color w:val="666666"/>
          <w:lang w:val="pl-PL"/>
        </w:rPr>
        <w:t xml:space="preserve">w iTunes Store lub Google Play. </w:t>
      </w:r>
    </w:p>
    <w:p w14:paraId="51358AC9" w14:textId="77777777" w:rsidR="0025162E" w:rsidRPr="00835406" w:rsidRDefault="0025162E" w:rsidP="00296551">
      <w:pPr>
        <w:spacing w:line="276" w:lineRule="auto"/>
        <w:jc w:val="both"/>
        <w:outlineLvl w:val="0"/>
        <w:rPr>
          <w:color w:val="666666"/>
          <w:lang w:val="pl-PL"/>
        </w:rPr>
      </w:pPr>
    </w:p>
    <w:p w14:paraId="3A84E30F" w14:textId="77777777" w:rsidR="001107CC" w:rsidRPr="001107CC" w:rsidRDefault="001107CC" w:rsidP="003D5A4F">
      <w:pPr>
        <w:pStyle w:val="Headline1"/>
      </w:pPr>
      <w:r w:rsidRPr="001107CC">
        <w:rPr>
          <w:u w:color="000000"/>
        </w:rPr>
        <w:t>Nowa kolekcja podłóg EGGER PRO 2018-2020</w:t>
      </w:r>
    </w:p>
    <w:p w14:paraId="170792C4" w14:textId="77777777" w:rsidR="001107CC" w:rsidRPr="001107CC" w:rsidRDefault="001107CC" w:rsidP="003D5A4F">
      <w:pPr>
        <w:pStyle w:val="Headline2"/>
        <w:rPr>
          <w:u w:color="000000"/>
        </w:rPr>
      </w:pPr>
      <w:r w:rsidRPr="001107CC">
        <w:rPr>
          <w:u w:color="000000"/>
        </w:rPr>
        <w:t>Wysoka jakość, uniwersalność, naturalny wygląd.</w:t>
      </w:r>
    </w:p>
    <w:p w14:paraId="18961FC1" w14:textId="77777777" w:rsidR="001107CC" w:rsidRPr="001107CC" w:rsidRDefault="001107CC" w:rsidP="001779BF">
      <w:pPr>
        <w:pStyle w:val="Leadtext"/>
      </w:pPr>
      <w:r w:rsidRPr="001107CC">
        <w:t xml:space="preserve">Pod koniec ubiegłego roku firma EGGER gruntowanie odświeżyła kolekcję podłóg laminowanych pod nazwą EGGER PRO i podłóg EGGER PRO Design oraz wprowadziła nową linię podłóg korkowych EGGER PRO Comfort. </w:t>
      </w:r>
    </w:p>
    <w:p w14:paraId="524CEB94" w14:textId="70CC17D8" w:rsidR="001107CC" w:rsidRDefault="001107CC" w:rsidP="001107CC">
      <w:pPr>
        <w:spacing w:after="360" w:line="276" w:lineRule="auto"/>
        <w:jc w:val="both"/>
        <w:rPr>
          <w:color w:val="666666"/>
          <w:lang w:val="pl-PL"/>
        </w:rPr>
      </w:pPr>
      <w:r w:rsidRPr="001107CC">
        <w:rPr>
          <w:color w:val="666666"/>
          <w:lang w:val="pl-PL"/>
        </w:rPr>
        <w:t xml:space="preserve">Nowe kolekcje podłóg PRO firmy EGGER 2018–2020 spełniają wszelkie wymagania klientów, oferując szerokie spektrum dekorów, które zostały indywidualnie dopasowane do regionu sprzedaży. Stanowią połączenie przyciągających uwagę i różnorodnych dekorów, opracowanych w oparciu o </w:t>
      </w:r>
      <w:r w:rsidRPr="001107CC">
        <w:rPr>
          <w:color w:val="666666"/>
          <w:lang w:val="pl-PL"/>
        </w:rPr>
        <w:lastRenderedPageBreak/>
        <w:t xml:space="preserve">długoletnie doświadczenie oraz umiejętność obserwacji bieżących trendów we wzornictwie, z techniczną i funkcjonalną doskonałością. Cztery grupy stylistyczne — Pure Nature, Used Novelty, Modern Classics i Light Living — obejmują dekory o wyjątkowo naturalnym wyglądzie, od eleganckich, rustykalnych i naturalnych dekorów imitujących drewno </w:t>
      </w:r>
      <w:r w:rsidR="00603742">
        <w:rPr>
          <w:color w:val="666666"/>
          <w:lang w:val="pl-PL"/>
        </w:rPr>
        <w:br/>
      </w:r>
      <w:r w:rsidRPr="001107CC">
        <w:rPr>
          <w:color w:val="666666"/>
          <w:lang w:val="pl-PL"/>
        </w:rPr>
        <w:t>i kamień, po fantazyjne i kreatywne reprodukcje materiałów i ornamenty. Szeroki wybór dekorów stanowi reakcję na aktualne trendy wystroju wnętrz. W kolekcji znajdują się różne formaty desek podłogowych — od formatu Classic i Medium, po bardzo szerokie i długie deski Long oraz innowacyjne struktury powierzchni.</w:t>
      </w:r>
    </w:p>
    <w:p w14:paraId="60BB9BA0" w14:textId="1FDF2DAB" w:rsidR="008035E8" w:rsidRDefault="008035E8" w:rsidP="001107CC">
      <w:pPr>
        <w:spacing w:after="360" w:line="276" w:lineRule="auto"/>
        <w:jc w:val="both"/>
        <w:rPr>
          <w:color w:val="666666"/>
          <w:lang w:val="pl-PL"/>
        </w:rPr>
      </w:pPr>
    </w:p>
    <w:p w14:paraId="4FE7AA6C" w14:textId="77777777" w:rsidR="008035E8" w:rsidRPr="001107CC" w:rsidRDefault="008035E8" w:rsidP="001107CC">
      <w:pPr>
        <w:spacing w:after="360" w:line="276" w:lineRule="auto"/>
        <w:jc w:val="both"/>
        <w:rPr>
          <w:color w:val="666666"/>
          <w:lang w:val="pl-PL"/>
        </w:rPr>
      </w:pPr>
    </w:p>
    <w:p w14:paraId="6BF67D01" w14:textId="77777777" w:rsidR="001107CC" w:rsidRPr="001107CC" w:rsidRDefault="001107CC" w:rsidP="001779BF">
      <w:pPr>
        <w:pStyle w:val="Subheadline"/>
      </w:pPr>
      <w:r w:rsidRPr="001107CC">
        <w:t>Innowacyjne właściwości produktów – podłogi na całe życie.</w:t>
      </w:r>
    </w:p>
    <w:p w14:paraId="6A26934F" w14:textId="77777777" w:rsidR="001107CC" w:rsidRPr="001107CC" w:rsidRDefault="001107CC" w:rsidP="001107CC">
      <w:pPr>
        <w:spacing w:after="360" w:line="300" w:lineRule="exact"/>
        <w:jc w:val="both"/>
        <w:rPr>
          <w:b/>
          <w:sz w:val="24"/>
          <w:lang w:val="pl-PL"/>
        </w:rPr>
      </w:pPr>
      <w:r w:rsidRPr="001107CC">
        <w:rPr>
          <w:color w:val="666666"/>
          <w:lang w:val="pl-PL"/>
        </w:rPr>
        <w:t xml:space="preserve">Produkty z nowych kolekcji podłóg PRO firmy EGGER 2018–2020 mają również doskonałe właściwości techniczne, takie jak sprawdzone systemy zatrzasków UNI </w:t>
      </w:r>
      <w:r w:rsidRPr="001107CC">
        <w:rPr>
          <w:i/>
          <w:color w:val="666666"/>
          <w:lang w:val="pl-PL"/>
        </w:rPr>
        <w:t xml:space="preserve">fit! </w:t>
      </w:r>
      <w:r w:rsidRPr="001107CC">
        <w:rPr>
          <w:color w:val="666666"/>
          <w:lang w:val="pl-PL"/>
        </w:rPr>
        <w:t xml:space="preserve">i JUST </w:t>
      </w:r>
      <w:r w:rsidRPr="001107CC">
        <w:rPr>
          <w:i/>
          <w:color w:val="666666"/>
          <w:lang w:val="pl-PL"/>
        </w:rPr>
        <w:t>clic!</w:t>
      </w:r>
      <w:r w:rsidRPr="001107CC">
        <w:rPr>
          <w:color w:val="666666"/>
          <w:lang w:val="pl-PL"/>
        </w:rPr>
        <w:t>, które umożliwiają bezpieczny, stabilny i szybki montaż. Podłogi te wyróżniają się również dzięki wytrzymałości i antystatycznym powierzchniom zapewniającym stabilność podczas chodzenia. Odporność na działanie promieniowania UV zapewnia doskonałą ochronę przed skutkami silnego nasłonecznienia i pozwala zachować kolory na długi czas</w:t>
      </w:r>
      <w:r>
        <w:rPr>
          <w:color w:val="666666"/>
          <w:lang w:val="pl-PL"/>
        </w:rPr>
        <w:t>.</w:t>
      </w:r>
      <w:r w:rsidRPr="001107CC">
        <w:rPr>
          <w:color w:val="666666"/>
          <w:lang w:val="pl-PL"/>
        </w:rPr>
        <w:t xml:space="preserve"> </w:t>
      </w:r>
    </w:p>
    <w:p w14:paraId="64EE38F4" w14:textId="77777777" w:rsidR="001107CC" w:rsidRPr="001107CC" w:rsidRDefault="001107CC" w:rsidP="001779BF">
      <w:pPr>
        <w:pStyle w:val="Subheadline"/>
      </w:pPr>
      <w:r w:rsidRPr="001107CC">
        <w:t>Nieskończone możliwości dzięki dekorom Overall.</w:t>
      </w:r>
    </w:p>
    <w:p w14:paraId="220BE121" w14:textId="77777777" w:rsidR="001107CC" w:rsidRPr="001107CC" w:rsidRDefault="001107CC" w:rsidP="001107CC">
      <w:pPr>
        <w:spacing w:after="360" w:line="276" w:lineRule="auto"/>
        <w:jc w:val="both"/>
        <w:rPr>
          <w:color w:val="666666"/>
          <w:lang w:val="pl-PL"/>
        </w:rPr>
      </w:pPr>
      <w:r w:rsidRPr="001107CC">
        <w:rPr>
          <w:color w:val="666666"/>
          <w:lang w:val="pl-PL"/>
        </w:rPr>
        <w:t xml:space="preserve">Spójny wygląd podłogi pomaga stworzyć wyjątkową atmosferę, szczególnie w otwartych przestrzeniach mieszkalnych. W kolekcjach podłóg laminowanych, Comfort i Design dostępne są cztery takie same dekory. Oznacza to, że ten sam dekor można wykorzystać jako przyjazną dla stóp podłogę w sypialni (kolekcja Comfort), odporną na wilgoć podłogę w łazience (kolekcja Design) oraz wytrzymałą podłogę w korytarzu (podłogi laminowane). Oferta obejmuje system </w:t>
      </w:r>
      <w:r w:rsidRPr="001107CC">
        <w:rPr>
          <w:color w:val="666666"/>
          <w:lang w:val="pl-PL"/>
        </w:rPr>
        <w:lastRenderedPageBreak/>
        <w:t>schodowy EGGER PRO, dostępny również w czterech dekorach wspólnych, co pozwala na wykorzystanie tego samego dekoru na wszystkich podłogach. Nowy system schodowy pozwala na łatwy remont schodów w korzystnej cenie i z wykorzystaniem pasujących wzorów</w:t>
      </w:r>
      <w:r>
        <w:rPr>
          <w:color w:val="666666"/>
          <w:lang w:val="pl-PL"/>
        </w:rPr>
        <w:t>.</w:t>
      </w:r>
    </w:p>
    <w:p w14:paraId="3CC86576" w14:textId="77777777" w:rsidR="001107CC" w:rsidRPr="001107CC" w:rsidRDefault="001107CC" w:rsidP="001779BF">
      <w:pPr>
        <w:pStyle w:val="Headline1"/>
      </w:pPr>
      <w:r w:rsidRPr="001107CC">
        <w:t>Fabryka EGGER w Biskupcu</w:t>
      </w:r>
    </w:p>
    <w:p w14:paraId="6EE93BBA" w14:textId="77777777" w:rsidR="001107CC" w:rsidRPr="001107CC" w:rsidRDefault="001107CC" w:rsidP="001779BF">
      <w:pPr>
        <w:pStyle w:val="Headline2"/>
      </w:pPr>
      <w:r w:rsidRPr="001107CC">
        <w:t>Nowa fabryka – najnowocześniejsze rozwiązania techniczne.</w:t>
      </w:r>
    </w:p>
    <w:p w14:paraId="04A542F0" w14:textId="2FD03C0B" w:rsidR="001107CC" w:rsidRPr="00EE2C4B" w:rsidRDefault="001107CC" w:rsidP="001779BF">
      <w:pPr>
        <w:pStyle w:val="Leadtext"/>
        <w:rPr>
          <w:lang w:eastAsia="pl-PL"/>
        </w:rPr>
      </w:pPr>
      <w:r w:rsidRPr="00EE2C4B">
        <w:rPr>
          <w:lang w:eastAsia="pl-PL"/>
        </w:rPr>
        <w:t>Targi arenaDesign będą także okazją do podzielenia się z Państwem informacjami na temat budowy pierwszej w Polsce i najnowocześ</w:t>
      </w:r>
      <w:r w:rsidR="00D94887">
        <w:rPr>
          <w:lang w:eastAsia="pl-PL"/>
        </w:rPr>
        <w:t xml:space="preserve">niejszej w całej Grupie </w:t>
      </w:r>
      <w:r w:rsidRPr="00EE2C4B">
        <w:rPr>
          <w:lang w:eastAsia="pl-PL"/>
        </w:rPr>
        <w:t>EGGER</w:t>
      </w:r>
      <w:r w:rsidR="00D94887">
        <w:rPr>
          <w:lang w:eastAsia="pl-PL"/>
        </w:rPr>
        <w:t xml:space="preserve"> fabryki</w:t>
      </w:r>
      <w:r w:rsidRPr="00EE2C4B">
        <w:rPr>
          <w:lang w:eastAsia="pl-PL"/>
        </w:rPr>
        <w:t xml:space="preserve"> </w:t>
      </w:r>
      <w:r w:rsidR="000A2533">
        <w:rPr>
          <w:lang w:eastAsia="pl-PL"/>
        </w:rPr>
        <w:br/>
      </w:r>
      <w:r w:rsidRPr="00EE2C4B">
        <w:rPr>
          <w:lang w:eastAsia="pl-PL"/>
        </w:rPr>
        <w:t>w Biskupcu.</w:t>
      </w:r>
    </w:p>
    <w:p w14:paraId="5305A81C" w14:textId="795D583E" w:rsidR="001107CC" w:rsidRPr="00835406" w:rsidRDefault="001107CC" w:rsidP="001107CC">
      <w:pPr>
        <w:spacing w:line="276" w:lineRule="auto"/>
        <w:jc w:val="both"/>
        <w:rPr>
          <w:color w:val="666666"/>
          <w:lang w:val="pl-PL"/>
        </w:rPr>
      </w:pPr>
      <w:r w:rsidRPr="001107CC">
        <w:rPr>
          <w:color w:val="666666"/>
          <w:lang w:val="pl-PL"/>
        </w:rPr>
        <w:t>Po wiel</w:t>
      </w:r>
      <w:r w:rsidR="00795497">
        <w:rPr>
          <w:color w:val="666666"/>
          <w:lang w:val="pl-PL"/>
        </w:rPr>
        <w:t xml:space="preserve">u miesiącach przygotowań, </w:t>
      </w:r>
      <w:r w:rsidRPr="001107CC">
        <w:rPr>
          <w:color w:val="666666"/>
          <w:lang w:val="pl-PL"/>
        </w:rPr>
        <w:t xml:space="preserve">firma </w:t>
      </w:r>
      <w:r w:rsidR="00795497">
        <w:rPr>
          <w:color w:val="666666"/>
          <w:lang w:val="pl-PL"/>
        </w:rPr>
        <w:t xml:space="preserve">EGGER </w:t>
      </w:r>
      <w:r w:rsidRPr="001107CC">
        <w:rPr>
          <w:color w:val="666666"/>
          <w:lang w:val="pl-PL"/>
        </w:rPr>
        <w:t xml:space="preserve">z początkiem września 2017 roku rozpoczęła </w:t>
      </w:r>
      <w:r w:rsidR="00603742">
        <w:rPr>
          <w:color w:val="666666"/>
          <w:lang w:val="pl-PL"/>
        </w:rPr>
        <w:br/>
      </w:r>
      <w:r w:rsidRPr="001107CC">
        <w:rPr>
          <w:color w:val="666666"/>
          <w:lang w:val="pl-PL"/>
        </w:rPr>
        <w:t xml:space="preserve">z sukcesem prace budowlane w Biskupcu, w województwie warmińsko-mazurskim. </w:t>
      </w:r>
      <w:r w:rsidR="00795497" w:rsidRPr="00795497">
        <w:rPr>
          <w:color w:val="666666"/>
          <w:lang w:val="pl-PL"/>
        </w:rPr>
        <w:t>Fabryka, poza stworzeniem nowych miejsc pracy, zwiększy atrakcyjność regionu dla innych inwestorów. Będzie to najnowocześniejsza fabryka w całej  Grupie EGGER, wyposażona w najnowsze maszyny i technologie, które zapewnią wysoki poziom ochrony  środowiska i bezpieczeństwo pracy</w:t>
      </w:r>
      <w:r w:rsidRPr="001107CC">
        <w:rPr>
          <w:color w:val="666666"/>
          <w:lang w:val="pl-PL"/>
        </w:rPr>
        <w:t>. Rocz</w:t>
      </w:r>
      <w:r w:rsidR="00795497">
        <w:rPr>
          <w:color w:val="666666"/>
          <w:lang w:val="pl-PL"/>
        </w:rPr>
        <w:t>nie</w:t>
      </w:r>
      <w:r w:rsidRPr="001107CC">
        <w:rPr>
          <w:color w:val="666666"/>
          <w:lang w:val="pl-PL"/>
        </w:rPr>
        <w:t xml:space="preserve"> polski zakład będzie produkował około 650 tysięcy metrów sześciennych płyt wiórowych.  Otwarcie fabryki i uruchomienie produkcji zostały zaplanowane na czwarty kwartał 2018 roku. Będzie to dziewiętnasta fabryka EGGER na świecie, jednocześnie pierwsza </w:t>
      </w:r>
      <w:r w:rsidR="00795497">
        <w:rPr>
          <w:color w:val="666666"/>
          <w:lang w:val="pl-PL"/>
        </w:rPr>
        <w:br/>
      </w:r>
      <w:r w:rsidRPr="001107CC">
        <w:rPr>
          <w:color w:val="666666"/>
          <w:lang w:val="pl-PL"/>
        </w:rPr>
        <w:t xml:space="preserve">w Polsce. </w:t>
      </w:r>
      <w:r w:rsidRPr="00835406">
        <w:rPr>
          <w:color w:val="666666"/>
          <w:lang w:val="pl-PL"/>
        </w:rPr>
        <w:t xml:space="preserve">To największa inwestycja realizowana dotychczas w regionie. </w:t>
      </w:r>
    </w:p>
    <w:p w14:paraId="1B0F197C" w14:textId="77777777" w:rsidR="001107CC" w:rsidRDefault="001107CC" w:rsidP="001107CC">
      <w:pPr>
        <w:spacing w:after="360" w:line="276" w:lineRule="auto"/>
        <w:jc w:val="both"/>
        <w:outlineLvl w:val="0"/>
        <w:rPr>
          <w:color w:val="666666"/>
          <w:lang w:val="pl-PL"/>
        </w:rPr>
      </w:pPr>
    </w:p>
    <w:p w14:paraId="2D515F53" w14:textId="77777777" w:rsidR="00ED63F1" w:rsidRDefault="00ED63F1" w:rsidP="001107CC">
      <w:pPr>
        <w:spacing w:after="360" w:line="276" w:lineRule="auto"/>
        <w:jc w:val="both"/>
        <w:outlineLvl w:val="0"/>
        <w:rPr>
          <w:color w:val="666666"/>
          <w:lang w:val="pl-PL"/>
        </w:rPr>
      </w:pPr>
    </w:p>
    <w:p w14:paraId="25C2AC40" w14:textId="77777777" w:rsidR="00ED63F1" w:rsidRDefault="00ED63F1" w:rsidP="001107CC">
      <w:pPr>
        <w:spacing w:after="360" w:line="276" w:lineRule="auto"/>
        <w:jc w:val="both"/>
        <w:outlineLvl w:val="0"/>
        <w:rPr>
          <w:color w:val="666666"/>
          <w:lang w:val="pl-PL"/>
        </w:rPr>
      </w:pPr>
    </w:p>
    <w:p w14:paraId="7F36C3F3" w14:textId="77777777" w:rsidR="007D3547" w:rsidRPr="00835406" w:rsidRDefault="007D3547" w:rsidP="007D33B4">
      <w:pPr>
        <w:pBdr>
          <w:top w:val="single" w:sz="4" w:space="1" w:color="666666"/>
        </w:pBdr>
        <w:spacing w:line="280" w:lineRule="exact"/>
        <w:jc w:val="both"/>
        <w:rPr>
          <w:color w:val="666666"/>
          <w:lang w:val="pl-PL"/>
        </w:rPr>
      </w:pPr>
    </w:p>
    <w:p w14:paraId="730837E3" w14:textId="77777777" w:rsidR="007D3547" w:rsidRPr="001107CC" w:rsidRDefault="001107CC" w:rsidP="007D3547">
      <w:pPr>
        <w:spacing w:line="300" w:lineRule="exact"/>
        <w:ind w:left="425"/>
        <w:jc w:val="both"/>
        <w:rPr>
          <w:b/>
          <w:color w:val="E31B37"/>
          <w:sz w:val="24"/>
          <w:szCs w:val="24"/>
          <w:lang w:val="pl-PL"/>
        </w:rPr>
      </w:pPr>
      <w:r w:rsidRPr="001107CC">
        <w:rPr>
          <w:b/>
          <w:color w:val="E31B37"/>
          <w:sz w:val="24"/>
          <w:szCs w:val="24"/>
          <w:lang w:val="pl-PL"/>
        </w:rPr>
        <w:t>EGGER na targach arenaDesign w Poznaniu</w:t>
      </w:r>
    </w:p>
    <w:p w14:paraId="1D54EDFD" w14:textId="77777777" w:rsidR="007D3547" w:rsidRPr="001107CC" w:rsidRDefault="007D3547" w:rsidP="007D3547">
      <w:pPr>
        <w:spacing w:line="280" w:lineRule="exact"/>
        <w:jc w:val="both"/>
        <w:rPr>
          <w:color w:val="666666"/>
          <w:lang w:val="pl-PL"/>
        </w:rPr>
      </w:pPr>
    </w:p>
    <w:tbl>
      <w:tblPr>
        <w:tblW w:w="8364" w:type="dxa"/>
        <w:tblInd w:w="-1" w:type="dxa"/>
        <w:tblLayout w:type="fixed"/>
        <w:tblCellMar>
          <w:left w:w="0" w:type="dxa"/>
          <w:right w:w="0" w:type="dxa"/>
        </w:tblCellMar>
        <w:tblLook w:val="01E0" w:firstRow="1" w:lastRow="1" w:firstColumn="1" w:lastColumn="1" w:noHBand="0" w:noVBand="0"/>
      </w:tblPr>
      <w:tblGrid>
        <w:gridCol w:w="4182"/>
        <w:gridCol w:w="4182"/>
      </w:tblGrid>
      <w:tr w:rsidR="007D3547" w:rsidRPr="00F23947" w14:paraId="6A6363C3" w14:textId="77777777" w:rsidTr="006A47FD">
        <w:trPr>
          <w:trHeight w:val="1559"/>
        </w:trPr>
        <w:tc>
          <w:tcPr>
            <w:tcW w:w="4182" w:type="dxa"/>
            <w:tcMar>
              <w:top w:w="0" w:type="dxa"/>
              <w:left w:w="425" w:type="dxa"/>
              <w:bottom w:w="170" w:type="dxa"/>
              <w:right w:w="0" w:type="dxa"/>
            </w:tcMar>
          </w:tcPr>
          <w:p w14:paraId="5E3AB363" w14:textId="7B73D370" w:rsidR="001107CC" w:rsidRPr="001107CC" w:rsidRDefault="001107CC" w:rsidP="001107CC">
            <w:pPr>
              <w:pStyle w:val="Factbox"/>
              <w:numPr>
                <w:ilvl w:val="0"/>
                <w:numId w:val="3"/>
              </w:numPr>
              <w:tabs>
                <w:tab w:val="clear" w:pos="355"/>
                <w:tab w:val="num" w:pos="143"/>
              </w:tabs>
              <w:spacing w:after="140"/>
              <w:ind w:left="427" w:hanging="427"/>
              <w:jc w:val="left"/>
              <w:rPr>
                <w:color w:val="666666"/>
                <w:lang w:val="pl-PL"/>
              </w:rPr>
            </w:pPr>
            <w:r w:rsidRPr="001107CC">
              <w:rPr>
                <w:color w:val="666666"/>
                <w:lang w:val="pl-PL"/>
              </w:rPr>
              <w:t>Prezentacja produktów premium (struktury</w:t>
            </w:r>
            <w:r w:rsidR="0025162E">
              <w:rPr>
                <w:color w:val="666666"/>
                <w:lang w:val="pl-PL"/>
              </w:rPr>
              <w:t xml:space="preserve"> Feelwood, PerfectSense Matt i Gloss,</w:t>
            </w:r>
            <w:r w:rsidRPr="001107CC">
              <w:rPr>
                <w:color w:val="666666"/>
                <w:lang w:val="pl-PL"/>
              </w:rPr>
              <w:t xml:space="preserve"> </w:t>
            </w:r>
            <w:r w:rsidR="00170CBC">
              <w:rPr>
                <w:color w:val="666666"/>
                <w:lang w:val="pl-PL"/>
              </w:rPr>
              <w:t xml:space="preserve">PerfectSense Topmatt, </w:t>
            </w:r>
            <w:r w:rsidRPr="001107CC">
              <w:rPr>
                <w:color w:val="666666"/>
                <w:lang w:val="pl-PL"/>
              </w:rPr>
              <w:t>o</w:t>
            </w:r>
            <w:r w:rsidR="00170CBC">
              <w:rPr>
                <w:color w:val="666666"/>
                <w:lang w:val="pl-PL"/>
              </w:rPr>
              <w:t xml:space="preserve">brzeża akcentujące) </w:t>
            </w:r>
            <w:r w:rsidR="00D94887">
              <w:rPr>
                <w:color w:val="666666"/>
                <w:lang w:val="pl-PL"/>
              </w:rPr>
              <w:t>z Kolekcji Materiałów D</w:t>
            </w:r>
            <w:r w:rsidRPr="001107CC">
              <w:rPr>
                <w:color w:val="666666"/>
                <w:lang w:val="pl-PL"/>
              </w:rPr>
              <w:t>ekoracyjnych EGGER 2017 – 2019.</w:t>
            </w:r>
          </w:p>
          <w:p w14:paraId="0D00CAD0" w14:textId="77777777" w:rsidR="007D3547" w:rsidRPr="001107CC" w:rsidRDefault="001107CC" w:rsidP="00D221EA">
            <w:pPr>
              <w:pStyle w:val="Factbox"/>
              <w:numPr>
                <w:ilvl w:val="0"/>
                <w:numId w:val="3"/>
              </w:numPr>
              <w:tabs>
                <w:tab w:val="clear" w:pos="355"/>
                <w:tab w:val="num" w:pos="143"/>
              </w:tabs>
              <w:spacing w:after="140"/>
              <w:ind w:left="427" w:hanging="427"/>
              <w:jc w:val="left"/>
              <w:rPr>
                <w:color w:val="666666"/>
                <w:lang w:val="pl-PL"/>
              </w:rPr>
            </w:pPr>
            <w:r w:rsidRPr="001107CC">
              <w:rPr>
                <w:color w:val="666666"/>
                <w:lang w:val="pl-PL"/>
              </w:rPr>
              <w:t>Firma EGGER przedstawia nowe narzędzia online w zakresie wizualizacji projektów „Design Guide” oraz 3D wizualizator.</w:t>
            </w:r>
          </w:p>
        </w:tc>
        <w:tc>
          <w:tcPr>
            <w:tcW w:w="4182" w:type="dxa"/>
            <w:tcMar>
              <w:top w:w="0" w:type="dxa"/>
              <w:left w:w="0" w:type="dxa"/>
              <w:bottom w:w="170" w:type="dxa"/>
              <w:right w:w="0" w:type="dxa"/>
            </w:tcMar>
          </w:tcPr>
          <w:p w14:paraId="72714BFA" w14:textId="7154DC53" w:rsidR="001107CC" w:rsidRPr="001107CC" w:rsidRDefault="001107CC" w:rsidP="001107CC">
            <w:pPr>
              <w:pStyle w:val="Factbox"/>
              <w:numPr>
                <w:ilvl w:val="0"/>
                <w:numId w:val="3"/>
              </w:numPr>
              <w:tabs>
                <w:tab w:val="clear" w:pos="355"/>
                <w:tab w:val="num" w:pos="143"/>
              </w:tabs>
              <w:spacing w:after="140"/>
              <w:ind w:left="427" w:hanging="427"/>
              <w:jc w:val="left"/>
              <w:rPr>
                <w:color w:val="666666"/>
                <w:lang w:val="pl-PL"/>
              </w:rPr>
            </w:pPr>
            <w:r w:rsidRPr="001107CC">
              <w:rPr>
                <w:color w:val="666666"/>
                <w:lang w:val="pl-PL"/>
              </w:rPr>
              <w:t>Wprowadzenie na rynek nowych k</w:t>
            </w:r>
            <w:r w:rsidR="00D94887">
              <w:rPr>
                <w:color w:val="666666"/>
                <w:lang w:val="pl-PL"/>
              </w:rPr>
              <w:t>olekcji podłóg EGGER PRO 2018-20</w:t>
            </w:r>
            <w:r w:rsidRPr="001107CC">
              <w:rPr>
                <w:color w:val="666666"/>
                <w:lang w:val="pl-PL"/>
              </w:rPr>
              <w:t>2</w:t>
            </w:r>
            <w:r w:rsidR="00D94887">
              <w:rPr>
                <w:color w:val="666666"/>
                <w:lang w:val="pl-PL"/>
              </w:rPr>
              <w:t>0</w:t>
            </w:r>
            <w:r w:rsidRPr="001107CC">
              <w:rPr>
                <w:color w:val="666666"/>
                <w:lang w:val="pl-PL"/>
              </w:rPr>
              <w:t xml:space="preserve"> (podłogi laminowane EGGER PRO, podłogi EGGER PRO Comfort, podłogi EGGER PRO Design).</w:t>
            </w:r>
          </w:p>
          <w:p w14:paraId="7F7C9B6B" w14:textId="5800C164" w:rsidR="007D3547" w:rsidRPr="001107CC" w:rsidRDefault="001107CC" w:rsidP="00043BCB">
            <w:pPr>
              <w:pStyle w:val="Factbox"/>
              <w:numPr>
                <w:ilvl w:val="0"/>
                <w:numId w:val="3"/>
              </w:numPr>
              <w:tabs>
                <w:tab w:val="clear" w:pos="355"/>
                <w:tab w:val="num" w:pos="143"/>
              </w:tabs>
              <w:spacing w:after="140"/>
              <w:ind w:left="427" w:hanging="427"/>
              <w:jc w:val="left"/>
              <w:rPr>
                <w:color w:val="666666"/>
                <w:lang w:val="pl-PL"/>
              </w:rPr>
            </w:pPr>
            <w:r w:rsidRPr="001107CC">
              <w:rPr>
                <w:color w:val="666666"/>
                <w:lang w:val="pl-PL"/>
              </w:rPr>
              <w:t>Budowa pierwszej fabr</w:t>
            </w:r>
            <w:r w:rsidR="00D94887">
              <w:rPr>
                <w:color w:val="666666"/>
                <w:lang w:val="pl-PL"/>
              </w:rPr>
              <w:t xml:space="preserve">yki EGGER </w:t>
            </w:r>
            <w:r w:rsidR="00D94887">
              <w:rPr>
                <w:color w:val="666666"/>
                <w:lang w:val="pl-PL"/>
              </w:rPr>
              <w:br/>
              <w:t>w Polsce, najnowocześ</w:t>
            </w:r>
            <w:r w:rsidRPr="001107CC">
              <w:rPr>
                <w:color w:val="666666"/>
                <w:lang w:val="pl-PL"/>
              </w:rPr>
              <w:t>niejszej w całej Grupie.</w:t>
            </w:r>
          </w:p>
        </w:tc>
      </w:tr>
    </w:tbl>
    <w:p w14:paraId="01F70E7A" w14:textId="77777777" w:rsidR="007D3547" w:rsidRPr="001107CC" w:rsidRDefault="007D3547" w:rsidP="007D3547">
      <w:pPr>
        <w:pBdr>
          <w:top w:val="single" w:sz="4" w:space="1" w:color="666666"/>
        </w:pBdr>
        <w:spacing w:after="280" w:line="280" w:lineRule="atLeast"/>
        <w:rPr>
          <w:b/>
          <w:color w:val="E31B37"/>
          <w:sz w:val="32"/>
          <w:szCs w:val="32"/>
          <w:u w:color="000000"/>
          <w:lang w:val="pl-PL"/>
        </w:rPr>
      </w:pPr>
    </w:p>
    <w:p w14:paraId="15D2E838" w14:textId="77777777" w:rsidR="00F03051" w:rsidRDefault="00F03051" w:rsidP="00434205">
      <w:pPr>
        <w:spacing w:after="240" w:line="380" w:lineRule="exact"/>
        <w:rPr>
          <w:b/>
          <w:color w:val="E31B37"/>
          <w:sz w:val="32"/>
          <w:szCs w:val="32"/>
          <w:u w:color="000000"/>
          <w:lang w:val="pl-PL"/>
        </w:rPr>
      </w:pPr>
    </w:p>
    <w:p w14:paraId="57237446" w14:textId="77777777" w:rsidR="00F03051" w:rsidRDefault="00F03051" w:rsidP="00434205">
      <w:pPr>
        <w:spacing w:after="240" w:line="380" w:lineRule="exact"/>
        <w:rPr>
          <w:b/>
          <w:color w:val="E31B37"/>
          <w:sz w:val="32"/>
          <w:szCs w:val="32"/>
          <w:u w:color="000000"/>
          <w:lang w:val="pl-PL"/>
        </w:rPr>
      </w:pPr>
    </w:p>
    <w:p w14:paraId="063089A9" w14:textId="77777777" w:rsidR="00F03051" w:rsidRDefault="00F03051" w:rsidP="00434205">
      <w:pPr>
        <w:spacing w:after="240" w:line="380" w:lineRule="exact"/>
        <w:rPr>
          <w:b/>
          <w:color w:val="E31B37"/>
          <w:sz w:val="32"/>
          <w:szCs w:val="32"/>
          <w:u w:color="000000"/>
          <w:lang w:val="pl-PL"/>
        </w:rPr>
      </w:pPr>
    </w:p>
    <w:p w14:paraId="0F1DBEE9" w14:textId="77777777" w:rsidR="00F03051" w:rsidRDefault="00F03051" w:rsidP="00434205">
      <w:pPr>
        <w:spacing w:after="240" w:line="380" w:lineRule="exact"/>
        <w:rPr>
          <w:b/>
          <w:color w:val="E31B37"/>
          <w:sz w:val="32"/>
          <w:szCs w:val="32"/>
          <w:u w:color="000000"/>
          <w:lang w:val="pl-PL"/>
        </w:rPr>
      </w:pPr>
    </w:p>
    <w:p w14:paraId="0331B210" w14:textId="77777777" w:rsidR="00F03051" w:rsidRDefault="00F03051" w:rsidP="00434205">
      <w:pPr>
        <w:spacing w:after="240" w:line="380" w:lineRule="exact"/>
        <w:rPr>
          <w:b/>
          <w:color w:val="E31B37"/>
          <w:sz w:val="32"/>
          <w:szCs w:val="32"/>
          <w:u w:color="000000"/>
          <w:lang w:val="pl-PL"/>
        </w:rPr>
      </w:pPr>
    </w:p>
    <w:p w14:paraId="2488B2E2" w14:textId="77777777" w:rsidR="00F03051" w:rsidRDefault="00F03051" w:rsidP="00434205">
      <w:pPr>
        <w:spacing w:after="240" w:line="380" w:lineRule="exact"/>
        <w:rPr>
          <w:rFonts w:cs="Arial"/>
          <w:b/>
          <w:color w:val="E31B37"/>
          <w:sz w:val="32"/>
          <w:szCs w:val="32"/>
          <w:lang w:val="pl-PL"/>
        </w:rPr>
      </w:pPr>
    </w:p>
    <w:p w14:paraId="2B433BE2" w14:textId="77777777" w:rsidR="00F03051" w:rsidRDefault="00F03051" w:rsidP="00434205">
      <w:pPr>
        <w:spacing w:after="240" w:line="380" w:lineRule="exact"/>
        <w:rPr>
          <w:rFonts w:cs="Arial"/>
          <w:b/>
          <w:color w:val="E31B37"/>
          <w:sz w:val="32"/>
          <w:szCs w:val="32"/>
          <w:lang w:val="pl-PL"/>
        </w:rPr>
      </w:pPr>
    </w:p>
    <w:p w14:paraId="4D5D04EC" w14:textId="77777777" w:rsidR="00F03051" w:rsidRDefault="00F03051" w:rsidP="00434205">
      <w:pPr>
        <w:spacing w:after="240" w:line="380" w:lineRule="exact"/>
        <w:rPr>
          <w:rFonts w:cs="Arial"/>
          <w:b/>
          <w:color w:val="E31B37"/>
          <w:sz w:val="32"/>
          <w:szCs w:val="32"/>
          <w:lang w:val="pl-PL"/>
        </w:rPr>
      </w:pPr>
    </w:p>
    <w:p w14:paraId="0492B7F1" w14:textId="77777777" w:rsidR="00F03051" w:rsidRDefault="00F03051" w:rsidP="00434205">
      <w:pPr>
        <w:spacing w:after="240" w:line="380" w:lineRule="exact"/>
        <w:rPr>
          <w:rFonts w:cs="Arial"/>
          <w:b/>
          <w:color w:val="E31B37"/>
          <w:sz w:val="32"/>
          <w:szCs w:val="32"/>
          <w:lang w:val="pl-PL"/>
        </w:rPr>
      </w:pPr>
    </w:p>
    <w:p w14:paraId="0BA742BD" w14:textId="77777777" w:rsidR="00F03051" w:rsidRDefault="00F03051" w:rsidP="00434205">
      <w:pPr>
        <w:spacing w:after="240" w:line="380" w:lineRule="exact"/>
        <w:rPr>
          <w:rFonts w:cs="Arial"/>
          <w:b/>
          <w:color w:val="E31B37"/>
          <w:sz w:val="32"/>
          <w:szCs w:val="32"/>
          <w:lang w:val="pl-PL"/>
        </w:rPr>
      </w:pPr>
    </w:p>
    <w:p w14:paraId="2AB80A41" w14:textId="77777777" w:rsidR="00F03051" w:rsidRDefault="00F03051" w:rsidP="00434205">
      <w:pPr>
        <w:spacing w:after="240" w:line="380" w:lineRule="exact"/>
        <w:rPr>
          <w:rFonts w:cs="Arial"/>
          <w:b/>
          <w:color w:val="E31B37"/>
          <w:sz w:val="32"/>
          <w:szCs w:val="32"/>
          <w:lang w:val="pl-PL"/>
        </w:rPr>
      </w:pPr>
    </w:p>
    <w:p w14:paraId="735D157E" w14:textId="34EA267A" w:rsidR="001F1709" w:rsidRPr="00F03051" w:rsidRDefault="00ED63F1" w:rsidP="00434205">
      <w:pPr>
        <w:spacing w:after="240" w:line="380" w:lineRule="exact"/>
        <w:rPr>
          <w:b/>
          <w:color w:val="E31B37"/>
          <w:sz w:val="32"/>
          <w:szCs w:val="32"/>
          <w:u w:color="000000"/>
          <w:lang w:val="pl-PL"/>
        </w:rPr>
      </w:pPr>
      <w:r w:rsidRPr="00F03051">
        <w:rPr>
          <w:rFonts w:cs="Arial"/>
          <w:b/>
          <w:color w:val="E31B37"/>
          <w:sz w:val="32"/>
          <w:szCs w:val="32"/>
          <w:lang w:val="pl-PL"/>
        </w:rPr>
        <w:t>Opis zdjęć</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3658"/>
      </w:tblGrid>
      <w:tr w:rsidR="000B5299" w:rsidRPr="00F23947" w14:paraId="47DD7183" w14:textId="77777777" w:rsidTr="00F43015">
        <w:trPr>
          <w:trHeight w:val="82"/>
        </w:trPr>
        <w:tc>
          <w:tcPr>
            <w:tcW w:w="4751" w:type="dxa"/>
          </w:tcPr>
          <w:p w14:paraId="59691E4D" w14:textId="637BD025" w:rsidR="000B5299" w:rsidRDefault="00E93CCB" w:rsidP="00603742">
            <w:pPr>
              <w:spacing w:line="276" w:lineRule="auto"/>
              <w:jc w:val="both"/>
              <w:rPr>
                <w:noProof/>
                <w:color w:val="666666"/>
                <w:lang w:val="pl-PL" w:eastAsia="pl-PL"/>
              </w:rPr>
            </w:pPr>
            <w:bookmarkStart w:id="1" w:name="_GoBack"/>
            <w:r w:rsidRPr="00775ED1">
              <w:rPr>
                <w:noProof/>
                <w:color w:val="666666"/>
                <w:lang w:val="en-US" w:eastAsia="en-US"/>
              </w:rPr>
              <w:drawing>
                <wp:inline distT="0" distB="0" distL="0" distR="0" wp14:anchorId="1FED107B" wp14:editId="6D43D730">
                  <wp:extent cx="2880000" cy="190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l="1059"/>
                          <a:stretch/>
                        </pic:blipFill>
                        <pic:spPr bwMode="auto">
                          <a:xfrm>
                            <a:off x="0" y="0"/>
                            <a:ext cx="2880000" cy="1908000"/>
                          </a:xfrm>
                          <a:prstGeom prst="rect">
                            <a:avLst/>
                          </a:prstGeom>
                          <a:ln>
                            <a:noFill/>
                          </a:ln>
                          <a:extLst>
                            <a:ext uri="{53640926-AAD7-44D8-BBD7-CCE9431645EC}">
                              <a14:shadowObscured xmlns:a14="http://schemas.microsoft.com/office/drawing/2010/main"/>
                            </a:ext>
                          </a:extLst>
                        </pic:spPr>
                      </pic:pic>
                    </a:graphicData>
                  </a:graphic>
                </wp:inline>
              </w:drawing>
            </w:r>
            <w:bookmarkEnd w:id="1"/>
          </w:p>
          <w:p w14:paraId="74330445" w14:textId="31D87E11" w:rsidR="000B5299" w:rsidRPr="00775ED1" w:rsidRDefault="000B5299" w:rsidP="00603742">
            <w:pPr>
              <w:spacing w:line="276" w:lineRule="auto"/>
              <w:jc w:val="both"/>
              <w:rPr>
                <w:noProof/>
                <w:color w:val="666666"/>
                <w:lang w:val="pl-PL" w:eastAsia="pl-PL"/>
              </w:rPr>
            </w:pPr>
          </w:p>
        </w:tc>
        <w:tc>
          <w:tcPr>
            <w:tcW w:w="3658" w:type="dxa"/>
          </w:tcPr>
          <w:p w14:paraId="6437B311" w14:textId="622BCBB3" w:rsidR="000B5299" w:rsidRDefault="000B5299" w:rsidP="00F03051">
            <w:pPr>
              <w:tabs>
                <w:tab w:val="left" w:pos="7275"/>
              </w:tabs>
              <w:spacing w:line="280" w:lineRule="exact"/>
              <w:rPr>
                <w:color w:val="666666"/>
                <w:lang w:val="pl-PL"/>
              </w:rPr>
            </w:pPr>
            <w:r>
              <w:rPr>
                <w:color w:val="666666"/>
                <w:lang w:val="pl-PL"/>
              </w:rPr>
              <w:t xml:space="preserve">Struktury Feelwood firmy EGGER </w:t>
            </w:r>
            <w:r>
              <w:rPr>
                <w:color w:val="666666"/>
                <w:lang w:val="pl-PL"/>
              </w:rPr>
              <w:br/>
              <w:t xml:space="preserve">to rewolucyjne rozwiązanie </w:t>
            </w:r>
            <w:r>
              <w:rPr>
                <w:color w:val="666666"/>
                <w:lang w:val="pl-PL"/>
              </w:rPr>
              <w:br/>
              <w:t xml:space="preserve">w dziedzinie materiałów drewnopochodnych. Struktura jest zsynchronizowana z obrazem dekoru </w:t>
            </w:r>
            <w:r>
              <w:rPr>
                <w:color w:val="666666"/>
                <w:lang w:val="pl-PL"/>
              </w:rPr>
              <w:br/>
              <w:t>i nadaje reprodukcjom drewna autentyczności.</w:t>
            </w:r>
          </w:p>
        </w:tc>
      </w:tr>
      <w:tr w:rsidR="000B5299" w:rsidRPr="00F23947" w14:paraId="7458B6C2" w14:textId="77777777" w:rsidTr="00F43015">
        <w:trPr>
          <w:trHeight w:val="82"/>
        </w:trPr>
        <w:tc>
          <w:tcPr>
            <w:tcW w:w="4751" w:type="dxa"/>
          </w:tcPr>
          <w:p w14:paraId="02C48109" w14:textId="5A8A0DB4" w:rsidR="000B5299" w:rsidRDefault="00E93CCB" w:rsidP="00603742">
            <w:pPr>
              <w:spacing w:line="276" w:lineRule="auto"/>
              <w:jc w:val="both"/>
              <w:rPr>
                <w:noProof/>
                <w:color w:val="666666"/>
                <w:lang w:val="pl-PL" w:eastAsia="pl-PL"/>
              </w:rPr>
            </w:pPr>
            <w:r w:rsidRPr="00775ED1">
              <w:rPr>
                <w:noProof/>
                <w:color w:val="666666"/>
                <w:lang w:val="en-US" w:eastAsia="en-US"/>
              </w:rPr>
              <w:drawing>
                <wp:inline distT="0" distB="0" distL="0" distR="0" wp14:anchorId="7D3C9AB0" wp14:editId="019FDF3D">
                  <wp:extent cx="2880000" cy="19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l="1588"/>
                          <a:stretch/>
                        </pic:blipFill>
                        <pic:spPr bwMode="auto">
                          <a:xfrm>
                            <a:off x="0" y="0"/>
                            <a:ext cx="2880000" cy="1929600"/>
                          </a:xfrm>
                          <a:prstGeom prst="rect">
                            <a:avLst/>
                          </a:prstGeom>
                          <a:ln>
                            <a:noFill/>
                          </a:ln>
                          <a:extLst>
                            <a:ext uri="{53640926-AAD7-44D8-BBD7-CCE9431645EC}">
                              <a14:shadowObscured xmlns:a14="http://schemas.microsoft.com/office/drawing/2010/main"/>
                            </a:ext>
                          </a:extLst>
                        </pic:spPr>
                      </pic:pic>
                    </a:graphicData>
                  </a:graphic>
                </wp:inline>
              </w:drawing>
            </w:r>
          </w:p>
          <w:p w14:paraId="5C85EBD4" w14:textId="36AF6BBA" w:rsidR="000B5299" w:rsidRPr="00775ED1" w:rsidRDefault="000B5299" w:rsidP="00603742">
            <w:pPr>
              <w:spacing w:line="276" w:lineRule="auto"/>
              <w:jc w:val="both"/>
              <w:rPr>
                <w:noProof/>
                <w:color w:val="666666"/>
                <w:lang w:val="pl-PL" w:eastAsia="pl-PL"/>
              </w:rPr>
            </w:pPr>
          </w:p>
        </w:tc>
        <w:tc>
          <w:tcPr>
            <w:tcW w:w="3658" w:type="dxa"/>
          </w:tcPr>
          <w:p w14:paraId="18B50A4C" w14:textId="4565E0ED" w:rsidR="000B5299" w:rsidRDefault="000B5299" w:rsidP="000B5299">
            <w:pPr>
              <w:spacing w:line="276" w:lineRule="auto"/>
              <w:rPr>
                <w:color w:val="666666"/>
                <w:lang w:val="pl-PL"/>
              </w:rPr>
            </w:pPr>
            <w:r w:rsidRPr="00775ED1">
              <w:rPr>
                <w:color w:val="666666"/>
                <w:lang w:val="pl-PL"/>
              </w:rPr>
              <w:t>Perfect Sense to wysokiej jakości lakierowane płyty MDF o głębokim macie i wysokim połysku.</w:t>
            </w:r>
            <w:r>
              <w:rPr>
                <w:color w:val="666666"/>
                <w:lang w:val="pl-PL"/>
              </w:rPr>
              <w:t xml:space="preserve"> Nuta l</w:t>
            </w:r>
            <w:r w:rsidRPr="00775ED1">
              <w:rPr>
                <w:color w:val="666666"/>
                <w:lang w:val="pl-PL"/>
              </w:rPr>
              <w:t xml:space="preserve">uksusu i elegancji w przestrzeniach mieszkalnych </w:t>
            </w:r>
            <w:r>
              <w:rPr>
                <w:color w:val="666666"/>
                <w:lang w:val="pl-PL"/>
              </w:rPr>
              <w:t xml:space="preserve">i komercyjnych. </w:t>
            </w:r>
            <w:r w:rsidRPr="00775ED1">
              <w:rPr>
                <w:color w:val="666666"/>
                <w:lang w:val="pl-PL"/>
              </w:rPr>
              <w:t>Szerszy wybór dekorów i dopasowanych materiałów daje</w:t>
            </w:r>
            <w:r>
              <w:rPr>
                <w:rFonts w:ascii="MetaWebPro-Normal" w:hAnsi="MetaWebPro-Normal" w:cs="Arial"/>
                <w:color w:val="666666"/>
                <w:sz w:val="36"/>
                <w:szCs w:val="36"/>
                <w:lang w:val="pl-PL"/>
              </w:rPr>
              <w:t xml:space="preserve"> </w:t>
            </w:r>
            <w:r w:rsidR="00085F61">
              <w:rPr>
                <w:color w:val="666666"/>
                <w:lang w:val="pl-PL"/>
              </w:rPr>
              <w:t xml:space="preserve">swobodę </w:t>
            </w:r>
            <w:r w:rsidRPr="00775ED1">
              <w:rPr>
                <w:color w:val="666666"/>
                <w:lang w:val="pl-PL"/>
              </w:rPr>
              <w:t>projektowania.</w:t>
            </w:r>
          </w:p>
        </w:tc>
      </w:tr>
      <w:tr w:rsidR="000B5299" w:rsidRPr="00F23947" w14:paraId="34EE65BE" w14:textId="77777777" w:rsidTr="00F43015">
        <w:trPr>
          <w:trHeight w:val="82"/>
        </w:trPr>
        <w:tc>
          <w:tcPr>
            <w:tcW w:w="4751" w:type="dxa"/>
          </w:tcPr>
          <w:p w14:paraId="1AE55C3D" w14:textId="0F0BAD5F" w:rsidR="000B5299" w:rsidRDefault="00F43015" w:rsidP="00603742">
            <w:pPr>
              <w:spacing w:line="276" w:lineRule="auto"/>
              <w:jc w:val="both"/>
              <w:rPr>
                <w:noProof/>
                <w:color w:val="666666"/>
                <w:lang w:val="pl-PL" w:eastAsia="pl-PL"/>
              </w:rPr>
            </w:pPr>
            <w:r w:rsidRPr="00775ED1">
              <w:rPr>
                <w:noProof/>
                <w:color w:val="666666"/>
                <w:lang w:val="en-US" w:eastAsia="en-US"/>
              </w:rPr>
              <w:drawing>
                <wp:inline distT="0" distB="0" distL="0" distR="0" wp14:anchorId="4E06DDAB" wp14:editId="6609B25D">
                  <wp:extent cx="2880000" cy="245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00" t="6329" r="1598" b="863"/>
                          <a:stretch/>
                        </pic:blipFill>
                        <pic:spPr bwMode="auto">
                          <a:xfrm>
                            <a:off x="0" y="0"/>
                            <a:ext cx="2880000" cy="2458800"/>
                          </a:xfrm>
                          <a:prstGeom prst="rect">
                            <a:avLst/>
                          </a:prstGeom>
                          <a:ln>
                            <a:noFill/>
                          </a:ln>
                          <a:extLst>
                            <a:ext uri="{53640926-AAD7-44D8-BBD7-CCE9431645EC}">
                              <a14:shadowObscured xmlns:a14="http://schemas.microsoft.com/office/drawing/2010/main"/>
                            </a:ext>
                          </a:extLst>
                        </pic:spPr>
                      </pic:pic>
                    </a:graphicData>
                  </a:graphic>
                </wp:inline>
              </w:drawing>
            </w:r>
          </w:p>
          <w:p w14:paraId="30E84E65" w14:textId="0B4616CD" w:rsidR="000B5299" w:rsidRPr="00775ED1" w:rsidRDefault="000B5299" w:rsidP="00603742">
            <w:pPr>
              <w:spacing w:line="276" w:lineRule="auto"/>
              <w:jc w:val="both"/>
              <w:rPr>
                <w:noProof/>
                <w:color w:val="666666"/>
                <w:lang w:val="pl-PL" w:eastAsia="pl-PL"/>
              </w:rPr>
            </w:pPr>
          </w:p>
        </w:tc>
        <w:tc>
          <w:tcPr>
            <w:tcW w:w="3658" w:type="dxa"/>
          </w:tcPr>
          <w:p w14:paraId="5B144D82" w14:textId="6F51DAB9" w:rsidR="000B5299" w:rsidRPr="000B5299" w:rsidRDefault="000B5299" w:rsidP="00F03051">
            <w:pPr>
              <w:tabs>
                <w:tab w:val="left" w:pos="7275"/>
              </w:tabs>
              <w:spacing w:line="280" w:lineRule="exact"/>
              <w:rPr>
                <w:color w:val="666666"/>
                <w:szCs w:val="24"/>
                <w:u w:color="000000"/>
                <w:lang w:val="pl-PL"/>
              </w:rPr>
            </w:pPr>
            <w:r w:rsidRPr="003C522D">
              <w:rPr>
                <w:color w:val="666666"/>
                <w:u w:color="000000"/>
                <w:lang w:val="pl-PL"/>
              </w:rPr>
              <w:t>Wykorzystując najnowsze osiągnięcia technologiczne, firma EGGER stworzyła laminat o gładkiej, matowej powierzchni i wysokiej jakości</w:t>
            </w:r>
            <w:r>
              <w:rPr>
                <w:color w:val="666666"/>
                <w:u w:color="000000"/>
                <w:lang w:val="pl-PL"/>
              </w:rPr>
              <w:t xml:space="preserve">. PerfectSense Topmatt to </w:t>
            </w:r>
            <w:r w:rsidRPr="003C522D">
              <w:rPr>
                <w:color w:val="666666"/>
                <w:u w:color="000000"/>
                <w:lang w:val="pl-PL"/>
              </w:rPr>
              <w:t>idealn</w:t>
            </w:r>
            <w:r>
              <w:rPr>
                <w:color w:val="666666"/>
                <w:u w:color="000000"/>
                <w:lang w:val="pl-PL"/>
              </w:rPr>
              <w:t>e rozwiązanie</w:t>
            </w:r>
            <w:r w:rsidRPr="003C522D">
              <w:rPr>
                <w:color w:val="666666"/>
                <w:u w:color="000000"/>
                <w:lang w:val="pl-PL"/>
              </w:rPr>
              <w:t xml:space="preserve"> do zastosowań poziomych w pomieszczeniach o dużej intensywności użytkowania.</w:t>
            </w:r>
          </w:p>
        </w:tc>
      </w:tr>
      <w:tr w:rsidR="00F03051" w:rsidRPr="00F23947" w14:paraId="025E4FA5" w14:textId="77777777" w:rsidTr="00F43015">
        <w:tc>
          <w:tcPr>
            <w:tcW w:w="4751" w:type="dxa"/>
          </w:tcPr>
          <w:p w14:paraId="17114435" w14:textId="37A1CBCC" w:rsidR="00775ED1" w:rsidRPr="00775ED1" w:rsidRDefault="00B33D61" w:rsidP="00603742">
            <w:pPr>
              <w:spacing w:line="276" w:lineRule="auto"/>
              <w:jc w:val="both"/>
              <w:rPr>
                <w:noProof/>
                <w:color w:val="666666"/>
                <w:lang w:val="pl-PL" w:eastAsia="en-US"/>
              </w:rPr>
            </w:pPr>
            <w:r w:rsidRPr="0096200F">
              <w:rPr>
                <w:noProof/>
                <w:color w:val="666666"/>
                <w:lang w:val="en-US" w:eastAsia="en-US"/>
              </w:rPr>
              <w:lastRenderedPageBreak/>
              <w:drawing>
                <wp:inline distT="0" distB="0" distL="0" distR="0" wp14:anchorId="55141DFC" wp14:editId="3A73A579">
                  <wp:extent cx="2880000" cy="2019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2880000" cy="2019600"/>
                          </a:xfrm>
                          <a:prstGeom prst="rect">
                            <a:avLst/>
                          </a:prstGeom>
                        </pic:spPr>
                      </pic:pic>
                    </a:graphicData>
                  </a:graphic>
                </wp:inline>
              </w:drawing>
            </w:r>
          </w:p>
          <w:p w14:paraId="41E76F37" w14:textId="54ACFC1A" w:rsidR="00775ED1" w:rsidRPr="00775ED1" w:rsidRDefault="00775ED1" w:rsidP="00603742">
            <w:pPr>
              <w:spacing w:line="276" w:lineRule="auto"/>
              <w:jc w:val="both"/>
              <w:rPr>
                <w:noProof/>
                <w:color w:val="666666"/>
                <w:lang w:val="pl-PL" w:eastAsia="en-US"/>
              </w:rPr>
            </w:pPr>
          </w:p>
        </w:tc>
        <w:tc>
          <w:tcPr>
            <w:tcW w:w="3658" w:type="dxa"/>
          </w:tcPr>
          <w:p w14:paraId="66A27B3A" w14:textId="46A99546" w:rsidR="0096200F" w:rsidRPr="00603742" w:rsidRDefault="00B33D61" w:rsidP="00F4010A">
            <w:pPr>
              <w:spacing w:line="276" w:lineRule="auto"/>
              <w:rPr>
                <w:color w:val="666666"/>
                <w:lang w:val="pl-PL"/>
              </w:rPr>
            </w:pPr>
            <w:r>
              <w:rPr>
                <w:color w:val="666666"/>
                <w:lang w:val="pl-PL"/>
              </w:rPr>
              <w:t>Dzięki szer</w:t>
            </w:r>
            <w:r w:rsidR="00085F61">
              <w:rPr>
                <w:color w:val="666666"/>
                <w:lang w:val="pl-PL"/>
              </w:rPr>
              <w:t>okiemu asortymentowi obrzeży ak</w:t>
            </w:r>
            <w:r>
              <w:rPr>
                <w:color w:val="666666"/>
                <w:lang w:val="pl-PL"/>
              </w:rPr>
              <w:t>c</w:t>
            </w:r>
            <w:r w:rsidR="00085F61">
              <w:rPr>
                <w:color w:val="666666"/>
                <w:lang w:val="pl-PL"/>
              </w:rPr>
              <w:t>e</w:t>
            </w:r>
            <w:r>
              <w:rPr>
                <w:color w:val="666666"/>
                <w:lang w:val="pl-PL"/>
              </w:rPr>
              <w:t>ntujących, możliwe jest tworzenie atrakcyjnych i intrygujących detali na meblach. Teraz można bez trudu zmienić obrzeże w ważny element designu mebla.</w:t>
            </w:r>
          </w:p>
        </w:tc>
      </w:tr>
      <w:tr w:rsidR="00F03051" w:rsidRPr="00F23947" w14:paraId="162DCD4C" w14:textId="77777777" w:rsidTr="00F43015">
        <w:tc>
          <w:tcPr>
            <w:tcW w:w="4751" w:type="dxa"/>
          </w:tcPr>
          <w:p w14:paraId="2E4A7C3E" w14:textId="1AE1678D" w:rsidR="005705AB" w:rsidRDefault="00F03051" w:rsidP="00603742">
            <w:pPr>
              <w:spacing w:line="276" w:lineRule="auto"/>
              <w:jc w:val="both"/>
              <w:rPr>
                <w:color w:val="666666"/>
                <w:lang w:val="pl-PL"/>
              </w:rPr>
            </w:pPr>
            <w:r w:rsidRPr="00F03051">
              <w:rPr>
                <w:noProof/>
                <w:color w:val="666666"/>
                <w:lang w:val="en-US" w:eastAsia="en-US"/>
              </w:rPr>
              <w:drawing>
                <wp:inline distT="0" distB="0" distL="0" distR="0" wp14:anchorId="544E4817" wp14:editId="66C1F8D3">
                  <wp:extent cx="2880000" cy="2221200"/>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2880000" cy="2221200"/>
                          </a:xfrm>
                          <a:prstGeom prst="rect">
                            <a:avLst/>
                          </a:prstGeom>
                        </pic:spPr>
                      </pic:pic>
                    </a:graphicData>
                  </a:graphic>
                </wp:inline>
              </w:drawing>
            </w:r>
          </w:p>
          <w:p w14:paraId="7A8D318F" w14:textId="77777777" w:rsidR="005705AB" w:rsidRDefault="005705AB" w:rsidP="00603742">
            <w:pPr>
              <w:spacing w:line="276" w:lineRule="auto"/>
              <w:jc w:val="both"/>
              <w:rPr>
                <w:color w:val="666666"/>
                <w:lang w:val="pl-PL"/>
              </w:rPr>
            </w:pPr>
          </w:p>
        </w:tc>
        <w:tc>
          <w:tcPr>
            <w:tcW w:w="3658" w:type="dxa"/>
          </w:tcPr>
          <w:p w14:paraId="15B32F64" w14:textId="0DDD6798" w:rsidR="005705AB" w:rsidRDefault="00F4010A" w:rsidP="00F4010A">
            <w:pPr>
              <w:spacing w:line="276" w:lineRule="auto"/>
              <w:rPr>
                <w:color w:val="666666"/>
                <w:lang w:val="pl-PL"/>
              </w:rPr>
            </w:pPr>
            <w:r w:rsidRPr="00603742">
              <w:rPr>
                <w:color w:val="666666"/>
                <w:lang w:val="pl-PL"/>
              </w:rPr>
              <w:t>Reagując na potrzeby klientów EGGER udoskon</w:t>
            </w:r>
            <w:r>
              <w:rPr>
                <w:color w:val="666666"/>
                <w:lang w:val="pl-PL"/>
              </w:rPr>
              <w:t>al</w:t>
            </w:r>
            <w:r w:rsidRPr="00603742">
              <w:rPr>
                <w:color w:val="666666"/>
                <w:lang w:val="pl-PL"/>
              </w:rPr>
              <w:t xml:space="preserve">a rozwiązania </w:t>
            </w:r>
            <w:r w:rsidR="00D94887">
              <w:rPr>
                <w:color w:val="666666"/>
                <w:lang w:val="pl-PL"/>
              </w:rPr>
              <w:br/>
            </w:r>
            <w:r w:rsidRPr="00603742">
              <w:rPr>
                <w:color w:val="666666"/>
                <w:lang w:val="pl-PL"/>
              </w:rPr>
              <w:t xml:space="preserve">i usługi w zakresie wsparcia procesu projektowania i </w:t>
            </w:r>
            <w:r>
              <w:rPr>
                <w:color w:val="666666"/>
                <w:lang w:val="pl-PL"/>
              </w:rPr>
              <w:t>wizualizacji.</w:t>
            </w:r>
          </w:p>
        </w:tc>
      </w:tr>
      <w:tr w:rsidR="00F03051" w:rsidRPr="00170CBC" w14:paraId="55C9E268" w14:textId="77777777" w:rsidTr="00F43015">
        <w:tc>
          <w:tcPr>
            <w:tcW w:w="4751" w:type="dxa"/>
          </w:tcPr>
          <w:p w14:paraId="1F8F37AE" w14:textId="77777777" w:rsidR="005705AB" w:rsidRDefault="00F43015" w:rsidP="00603742">
            <w:pPr>
              <w:spacing w:line="276" w:lineRule="auto"/>
              <w:jc w:val="both"/>
              <w:rPr>
                <w:color w:val="666666"/>
                <w:lang w:val="pl-PL"/>
              </w:rPr>
            </w:pPr>
            <w:r>
              <w:rPr>
                <w:noProof/>
                <w:lang w:val="en-US" w:eastAsia="en-US"/>
              </w:rPr>
              <w:drawing>
                <wp:inline distT="0" distB="0" distL="0" distR="0" wp14:anchorId="34FBDD53" wp14:editId="2E4D4E4F">
                  <wp:extent cx="2879090" cy="2474790"/>
                  <wp:effectExtent l="0" t="0" r="0" b="1905"/>
                  <wp:docPr id="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t="5801"/>
                          <a:stretch/>
                        </pic:blipFill>
                        <pic:spPr bwMode="auto">
                          <a:xfrm>
                            <a:off x="0" y="0"/>
                            <a:ext cx="2880000" cy="2475572"/>
                          </a:xfrm>
                          <a:prstGeom prst="rect">
                            <a:avLst/>
                          </a:prstGeom>
                          <a:ln>
                            <a:noFill/>
                          </a:ln>
                          <a:extLst>
                            <a:ext uri="{53640926-AAD7-44D8-BBD7-CCE9431645EC}">
                              <a14:shadowObscured xmlns:a14="http://schemas.microsoft.com/office/drawing/2010/main"/>
                            </a:ext>
                          </a:extLst>
                        </pic:spPr>
                      </pic:pic>
                    </a:graphicData>
                  </a:graphic>
                </wp:inline>
              </w:drawing>
            </w:r>
          </w:p>
          <w:p w14:paraId="34C87F4F" w14:textId="7FCE11D6" w:rsidR="00F43015" w:rsidRDefault="00F43015" w:rsidP="00603742">
            <w:pPr>
              <w:spacing w:line="276" w:lineRule="auto"/>
              <w:jc w:val="both"/>
              <w:rPr>
                <w:color w:val="666666"/>
                <w:lang w:val="pl-PL"/>
              </w:rPr>
            </w:pPr>
          </w:p>
        </w:tc>
        <w:tc>
          <w:tcPr>
            <w:tcW w:w="3658" w:type="dxa"/>
          </w:tcPr>
          <w:p w14:paraId="0AC8D617" w14:textId="17150245" w:rsidR="005705AB" w:rsidRDefault="00170CBC" w:rsidP="00170CBC">
            <w:pPr>
              <w:spacing w:line="276" w:lineRule="auto"/>
              <w:rPr>
                <w:color w:val="666666"/>
                <w:lang w:val="pl-PL"/>
              </w:rPr>
            </w:pPr>
            <w:r>
              <w:rPr>
                <w:color w:val="666666"/>
                <w:lang w:val="pl-PL"/>
              </w:rPr>
              <w:t>Nowe kolekcje podłóg</w:t>
            </w:r>
            <w:r w:rsidR="00F4010A" w:rsidRPr="00603742">
              <w:rPr>
                <w:color w:val="666666"/>
                <w:lang w:val="pl-PL"/>
              </w:rPr>
              <w:t xml:space="preserve"> </w:t>
            </w:r>
            <w:r>
              <w:rPr>
                <w:color w:val="666666"/>
                <w:lang w:val="pl-PL"/>
              </w:rPr>
              <w:t>EGGER PRO 2018–2020 zawierają</w:t>
            </w:r>
            <w:r w:rsidR="00F4010A" w:rsidRPr="00603742">
              <w:rPr>
                <w:color w:val="666666"/>
                <w:lang w:val="pl-PL"/>
              </w:rPr>
              <w:t xml:space="preserve"> doskonałe, naturalnie wyglądające produkty. Pasujące wykończenia</w:t>
            </w:r>
            <w:r>
              <w:rPr>
                <w:color w:val="666666"/>
                <w:lang w:val="pl-PL"/>
              </w:rPr>
              <w:t xml:space="preserve"> </w:t>
            </w:r>
            <w:r w:rsidR="00F4010A" w:rsidRPr="00603742">
              <w:rPr>
                <w:color w:val="666666"/>
                <w:lang w:val="pl-PL"/>
              </w:rPr>
              <w:t xml:space="preserve">są dostępne </w:t>
            </w:r>
            <w:r>
              <w:rPr>
                <w:color w:val="666666"/>
                <w:lang w:val="pl-PL"/>
              </w:rPr>
              <w:br/>
            </w:r>
            <w:r w:rsidR="00F4010A" w:rsidRPr="00603742">
              <w:rPr>
                <w:color w:val="666666"/>
                <w:lang w:val="pl-PL"/>
              </w:rPr>
              <w:t xml:space="preserve">w każdym stylu wystroju wnętrz. </w:t>
            </w:r>
          </w:p>
        </w:tc>
      </w:tr>
      <w:tr w:rsidR="00F03051" w:rsidRPr="00F23947" w14:paraId="44020695" w14:textId="77777777" w:rsidTr="00F43015">
        <w:tc>
          <w:tcPr>
            <w:tcW w:w="4751" w:type="dxa"/>
          </w:tcPr>
          <w:p w14:paraId="3CFF9682" w14:textId="77777777" w:rsidR="005705AB" w:rsidRDefault="005705AB" w:rsidP="00603742">
            <w:pPr>
              <w:spacing w:line="276" w:lineRule="auto"/>
              <w:jc w:val="both"/>
              <w:rPr>
                <w:color w:val="666666"/>
                <w:lang w:val="pl-PL"/>
              </w:rPr>
            </w:pPr>
            <w:r w:rsidRPr="001F1709">
              <w:rPr>
                <w:noProof/>
                <w:color w:val="666666"/>
                <w:lang w:val="en-US" w:eastAsia="en-US"/>
              </w:rPr>
              <w:lastRenderedPageBreak/>
              <w:drawing>
                <wp:inline distT="0" distB="0" distL="0" distR="0" wp14:anchorId="7595F3B3" wp14:editId="2C9369C4">
                  <wp:extent cx="2880000" cy="2322000"/>
                  <wp:effectExtent l="0" t="0" r="0" b="254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flipH="1">
                            <a:off x="0" y="0"/>
                            <a:ext cx="2880000" cy="2322000"/>
                          </a:xfrm>
                          <a:prstGeom prst="rect">
                            <a:avLst/>
                          </a:prstGeom>
                        </pic:spPr>
                      </pic:pic>
                    </a:graphicData>
                  </a:graphic>
                </wp:inline>
              </w:drawing>
            </w:r>
          </w:p>
          <w:p w14:paraId="343DD431" w14:textId="77777777" w:rsidR="005705AB" w:rsidRDefault="005705AB" w:rsidP="00603742">
            <w:pPr>
              <w:spacing w:line="276" w:lineRule="auto"/>
              <w:jc w:val="both"/>
              <w:rPr>
                <w:color w:val="666666"/>
                <w:lang w:val="pl-PL"/>
              </w:rPr>
            </w:pPr>
          </w:p>
        </w:tc>
        <w:tc>
          <w:tcPr>
            <w:tcW w:w="3658" w:type="dxa"/>
          </w:tcPr>
          <w:p w14:paraId="430222E8" w14:textId="31875902" w:rsidR="005705AB" w:rsidRDefault="00F4010A" w:rsidP="00F4010A">
            <w:pPr>
              <w:spacing w:line="276" w:lineRule="auto"/>
              <w:rPr>
                <w:color w:val="666666"/>
                <w:lang w:val="pl-PL"/>
              </w:rPr>
            </w:pPr>
            <w:r w:rsidRPr="001F1709">
              <w:rPr>
                <w:color w:val="666666"/>
                <w:lang w:val="pl-PL"/>
              </w:rPr>
              <w:t xml:space="preserve">W związku z dynamicznym rozwojem Grupa EGGER zdecydowała się na budowę pierwszej fabryki w Polsce. Fabryka w Biskupcu będzie kluczowym zakładem dla EGGER </w:t>
            </w:r>
            <w:r w:rsidR="00D94887">
              <w:rPr>
                <w:color w:val="666666"/>
                <w:lang w:val="pl-PL"/>
              </w:rPr>
              <w:br/>
            </w:r>
            <w:r w:rsidRPr="001F1709">
              <w:rPr>
                <w:color w:val="666666"/>
                <w:lang w:val="pl-PL"/>
              </w:rPr>
              <w:t xml:space="preserve">w tej części Europy, wyposażonym </w:t>
            </w:r>
            <w:r w:rsidR="00D94887">
              <w:rPr>
                <w:color w:val="666666"/>
                <w:lang w:val="pl-PL"/>
              </w:rPr>
              <w:br/>
            </w:r>
            <w:r w:rsidRPr="001F1709">
              <w:rPr>
                <w:color w:val="666666"/>
                <w:lang w:val="pl-PL"/>
              </w:rPr>
              <w:t>w najlepsze dostępne technologie</w:t>
            </w:r>
            <w:r>
              <w:rPr>
                <w:color w:val="666666"/>
                <w:lang w:val="pl-PL"/>
              </w:rPr>
              <w:t>.</w:t>
            </w:r>
          </w:p>
        </w:tc>
      </w:tr>
    </w:tbl>
    <w:bookmarkEnd w:id="0"/>
    <w:p w14:paraId="1CC355FA" w14:textId="77777777" w:rsidR="001F1709" w:rsidRPr="001F1709" w:rsidRDefault="001F1709" w:rsidP="001F1709">
      <w:pPr>
        <w:spacing w:line="280" w:lineRule="exact"/>
        <w:jc w:val="both"/>
        <w:rPr>
          <w:rStyle w:val="Copyright"/>
          <w:color w:val="595959"/>
          <w:lang w:val="pl-PL"/>
        </w:rPr>
      </w:pPr>
      <w:r w:rsidRPr="001F1709">
        <w:rPr>
          <w:rStyle w:val="FOTOS"/>
          <w:color w:val="595959"/>
          <w:lang w:val="pl-PL"/>
        </w:rPr>
        <w:t>ZDJĘCIA:</w:t>
      </w:r>
      <w:r w:rsidRPr="001F1709">
        <w:rPr>
          <w:rStyle w:val="Copyright"/>
          <w:color w:val="595959"/>
          <w:lang w:val="pl-PL"/>
        </w:rPr>
        <w:t xml:space="preserve"> EGGER Holzwerkstoffe zezwala na powielanie z podaniem nazwy posiadacza praw autorskich</w:t>
      </w:r>
    </w:p>
    <w:p w14:paraId="6DB0C650" w14:textId="7FDE4AC4" w:rsidR="003C522D" w:rsidRPr="003C522D" w:rsidRDefault="003C522D" w:rsidP="003C522D">
      <w:pPr>
        <w:pStyle w:val="NurText"/>
        <w:rPr>
          <w:rFonts w:ascii="Calibri" w:hAnsi="Calibri"/>
          <w:color w:val="002060"/>
          <w:lang w:val="pl-PL"/>
        </w:rPr>
      </w:pPr>
      <w:r>
        <w:rPr>
          <w:rStyle w:val="Copyright"/>
          <w:b/>
          <w:caps/>
          <w:color w:val="595959"/>
          <w:lang w:val="pl-PL"/>
        </w:rPr>
        <w:t xml:space="preserve">Pobieranie </w:t>
      </w:r>
      <w:r w:rsidR="001F1709" w:rsidRPr="001F1709">
        <w:rPr>
          <w:rStyle w:val="Copyright"/>
          <w:b/>
          <w:caps/>
          <w:color w:val="595959"/>
          <w:lang w:val="pl-PL"/>
        </w:rPr>
        <w:t>obrazów:</w:t>
      </w:r>
      <w:r>
        <w:rPr>
          <w:rStyle w:val="Copyright"/>
          <w:b/>
          <w:caps/>
          <w:color w:val="595959"/>
          <w:lang w:val="pl-PL"/>
        </w:rPr>
        <w:t xml:space="preserve"> </w:t>
      </w:r>
      <w:hyperlink r:id="rId20" w:history="1">
        <w:r w:rsidRPr="003C522D">
          <w:rPr>
            <w:rStyle w:val="Hyperlink"/>
            <w:color w:val="FF0000"/>
            <w:sz w:val="16"/>
            <w:szCs w:val="16"/>
            <w:lang w:val="pl-PL"/>
          </w:rPr>
          <w:t>https://celum.egger.com/webgate/pin.html?lang=en&amp;pin=QVFPHC2ZMKY1</w:t>
        </w:r>
      </w:hyperlink>
    </w:p>
    <w:p w14:paraId="0CC6151D" w14:textId="14ADE181" w:rsidR="001F1709" w:rsidRPr="001F1709" w:rsidRDefault="001F1709" w:rsidP="001F1709">
      <w:pPr>
        <w:spacing w:after="360" w:line="280" w:lineRule="exact"/>
        <w:jc w:val="both"/>
        <w:rPr>
          <w:rStyle w:val="Copyright"/>
          <w:color w:val="595959"/>
          <w:lang w:val="pl-PL"/>
        </w:rPr>
      </w:pPr>
    </w:p>
    <w:p w14:paraId="1C04D8C6" w14:textId="77777777" w:rsidR="00170CBC" w:rsidRDefault="00170CBC" w:rsidP="001F1709">
      <w:pPr>
        <w:tabs>
          <w:tab w:val="left" w:pos="992"/>
        </w:tabs>
        <w:spacing w:line="280" w:lineRule="exact"/>
        <w:ind w:right="-1701"/>
        <w:jc w:val="both"/>
        <w:rPr>
          <w:b/>
          <w:color w:val="E31B37"/>
          <w:sz w:val="16"/>
          <w:lang w:val="pl-PL"/>
        </w:rPr>
      </w:pPr>
    </w:p>
    <w:p w14:paraId="00FCF741" w14:textId="77777777" w:rsidR="00170CBC" w:rsidRDefault="00170CBC" w:rsidP="001F1709">
      <w:pPr>
        <w:tabs>
          <w:tab w:val="left" w:pos="992"/>
        </w:tabs>
        <w:spacing w:line="280" w:lineRule="exact"/>
        <w:ind w:right="-1701"/>
        <w:jc w:val="both"/>
        <w:rPr>
          <w:b/>
          <w:color w:val="E31B37"/>
          <w:sz w:val="16"/>
          <w:lang w:val="pl-PL"/>
        </w:rPr>
      </w:pPr>
    </w:p>
    <w:p w14:paraId="03A62B7E" w14:textId="77777777" w:rsidR="00170CBC" w:rsidRDefault="00170CBC" w:rsidP="001F1709">
      <w:pPr>
        <w:tabs>
          <w:tab w:val="left" w:pos="992"/>
        </w:tabs>
        <w:spacing w:line="280" w:lineRule="exact"/>
        <w:ind w:right="-1701"/>
        <w:jc w:val="both"/>
        <w:rPr>
          <w:b/>
          <w:color w:val="E31B37"/>
          <w:sz w:val="16"/>
          <w:lang w:val="pl-PL"/>
        </w:rPr>
      </w:pPr>
    </w:p>
    <w:p w14:paraId="2624C357" w14:textId="77777777" w:rsidR="001F1709" w:rsidRPr="001F1709" w:rsidRDefault="001F1709" w:rsidP="001F1709">
      <w:pPr>
        <w:tabs>
          <w:tab w:val="left" w:pos="992"/>
        </w:tabs>
        <w:spacing w:line="280" w:lineRule="exact"/>
        <w:ind w:right="-1701"/>
        <w:jc w:val="both"/>
        <w:rPr>
          <w:b/>
          <w:color w:val="E31B37"/>
          <w:sz w:val="16"/>
          <w:szCs w:val="16"/>
          <w:lang w:val="pl-PL"/>
        </w:rPr>
      </w:pPr>
      <w:r w:rsidRPr="001F1709">
        <w:rPr>
          <w:b/>
          <w:color w:val="E31B37"/>
          <w:sz w:val="16"/>
          <w:lang w:val="pl-PL"/>
        </w:rPr>
        <w:t>Kontakt:</w:t>
      </w:r>
    </w:p>
    <w:p w14:paraId="6B66B738" w14:textId="77777777" w:rsidR="001F1709" w:rsidRPr="001F1709" w:rsidRDefault="001F1709" w:rsidP="001F1709">
      <w:pPr>
        <w:spacing w:line="260" w:lineRule="exact"/>
        <w:jc w:val="both"/>
        <w:rPr>
          <w:color w:val="666666"/>
          <w:lang w:val="pl-PL"/>
        </w:rPr>
      </w:pPr>
    </w:p>
    <w:p w14:paraId="5E8FDEA5" w14:textId="2C3A2B21" w:rsidR="001F1709" w:rsidRPr="0025162E" w:rsidRDefault="001F1709" w:rsidP="001F1709">
      <w:pPr>
        <w:pStyle w:val="Adressebold"/>
        <w:framePr w:hSpace="0" w:wrap="auto" w:vAnchor="margin" w:hAnchor="text" w:yAlign="inline"/>
        <w:spacing w:before="0" w:line="276" w:lineRule="auto"/>
        <w:ind w:right="-1701"/>
        <w:suppressOverlap w:val="0"/>
        <w:rPr>
          <w:b w:val="0"/>
          <w:color w:val="808080" w:themeColor="background1" w:themeShade="80"/>
          <w:szCs w:val="16"/>
          <w:lang w:val="pl-PL"/>
        </w:rPr>
      </w:pPr>
      <w:r w:rsidRPr="0025162E">
        <w:rPr>
          <w:b w:val="0"/>
          <w:color w:val="808080" w:themeColor="background1" w:themeShade="80"/>
          <w:lang w:val="pl-PL"/>
        </w:rPr>
        <w:t>EGGER POLSKA SP. Z</w:t>
      </w:r>
      <w:r w:rsidR="00E945AF">
        <w:rPr>
          <w:b w:val="0"/>
          <w:color w:val="808080" w:themeColor="background1" w:themeShade="80"/>
          <w:lang w:val="pl-PL"/>
        </w:rPr>
        <w:t xml:space="preserve"> </w:t>
      </w:r>
      <w:r w:rsidRPr="0025162E">
        <w:rPr>
          <w:b w:val="0"/>
          <w:color w:val="808080" w:themeColor="background1" w:themeShade="80"/>
          <w:lang w:val="pl-PL"/>
        </w:rPr>
        <w:t>O.O.</w:t>
      </w:r>
    </w:p>
    <w:p w14:paraId="505D5128" w14:textId="28A06472" w:rsidR="001F1709" w:rsidRPr="0025162E" w:rsidRDefault="00E945AF" w:rsidP="001F1709">
      <w:pPr>
        <w:pStyle w:val="Adressebold"/>
        <w:framePr w:hSpace="0" w:wrap="auto" w:vAnchor="margin" w:hAnchor="text" w:yAlign="inline"/>
        <w:spacing w:before="0" w:line="276" w:lineRule="auto"/>
        <w:ind w:right="-1701"/>
        <w:suppressOverlap w:val="0"/>
        <w:rPr>
          <w:b w:val="0"/>
          <w:color w:val="808080" w:themeColor="background1" w:themeShade="80"/>
          <w:lang w:val="pl-PL"/>
        </w:rPr>
      </w:pPr>
      <w:r>
        <w:rPr>
          <w:b w:val="0"/>
          <w:color w:val="808080" w:themeColor="background1" w:themeShade="80"/>
          <w:lang w:val="pl-PL"/>
        </w:rPr>
        <w:t>ul. ś</w:t>
      </w:r>
      <w:r w:rsidR="001F1709" w:rsidRPr="0025162E">
        <w:rPr>
          <w:b w:val="0"/>
          <w:color w:val="808080" w:themeColor="background1" w:themeShade="80"/>
          <w:lang w:val="pl-PL"/>
        </w:rPr>
        <w:t>w. Michała 43</w:t>
      </w:r>
    </w:p>
    <w:p w14:paraId="26FF56FB" w14:textId="77777777" w:rsidR="001F1709" w:rsidRPr="0025162E" w:rsidRDefault="001F1709" w:rsidP="001F1709">
      <w:pPr>
        <w:pStyle w:val="Adresse"/>
        <w:framePr w:wrap="around" w:hAnchor="page" w:x="1382"/>
        <w:spacing w:line="276" w:lineRule="auto"/>
        <w:rPr>
          <w:color w:val="808080" w:themeColor="background1" w:themeShade="80"/>
          <w:lang w:val="pl-PL"/>
        </w:rPr>
      </w:pPr>
      <w:r w:rsidRPr="0025162E">
        <w:rPr>
          <w:color w:val="808080" w:themeColor="background1" w:themeShade="80"/>
          <w:lang w:val="pl-PL"/>
        </w:rPr>
        <w:t>61-119 Poznań</w:t>
      </w:r>
    </w:p>
    <w:p w14:paraId="2CB8A0CB" w14:textId="77777777" w:rsidR="001F1709" w:rsidRPr="0025162E" w:rsidRDefault="001F1709" w:rsidP="001F1709">
      <w:pPr>
        <w:pStyle w:val="Adresse"/>
        <w:framePr w:wrap="around" w:hAnchor="page" w:x="1382"/>
        <w:spacing w:line="276" w:lineRule="auto"/>
        <w:rPr>
          <w:color w:val="808080" w:themeColor="background1" w:themeShade="80"/>
          <w:lang w:val="pl-PL"/>
        </w:rPr>
      </w:pPr>
      <w:r w:rsidRPr="0025162E">
        <w:rPr>
          <w:color w:val="808080" w:themeColor="background1" w:themeShade="80"/>
          <w:lang w:val="pl-PL"/>
        </w:rPr>
        <w:t>Polska</w:t>
      </w:r>
    </w:p>
    <w:p w14:paraId="41FD5BC5" w14:textId="77777777" w:rsidR="001F1709" w:rsidRPr="001F1709" w:rsidRDefault="001F1709" w:rsidP="001F1709">
      <w:pPr>
        <w:pStyle w:val="Adresse"/>
        <w:framePr w:hSpace="0" w:wrap="auto" w:vAnchor="margin" w:hAnchor="text" w:yAlign="inline"/>
        <w:spacing w:before="0" w:line="276" w:lineRule="auto"/>
        <w:ind w:right="-1701"/>
        <w:suppressOverlap w:val="0"/>
        <w:rPr>
          <w:color w:val="666666"/>
          <w:lang w:val="pl-PL"/>
        </w:rPr>
      </w:pPr>
      <w:r w:rsidRPr="001F1709">
        <w:rPr>
          <w:color w:val="666666"/>
          <w:lang w:val="pl-PL"/>
        </w:rPr>
        <w:t>Anna Myślak</w:t>
      </w:r>
    </w:p>
    <w:p w14:paraId="2FB66E1B" w14:textId="5128271D" w:rsidR="001F1709" w:rsidRPr="00A1524F" w:rsidRDefault="00E945AF" w:rsidP="001F1709">
      <w:pPr>
        <w:pStyle w:val="Adresse"/>
        <w:framePr w:hSpace="0" w:wrap="auto" w:vAnchor="margin" w:hAnchor="text" w:yAlign="inline"/>
        <w:spacing w:before="0" w:line="276" w:lineRule="auto"/>
        <w:ind w:right="-1701"/>
        <w:suppressOverlap w:val="0"/>
        <w:rPr>
          <w:color w:val="666666"/>
          <w:lang w:val="en-US"/>
        </w:rPr>
      </w:pPr>
      <w:r>
        <w:rPr>
          <w:color w:val="666666"/>
          <w:lang w:val="en-US"/>
        </w:rPr>
        <w:t xml:space="preserve">Tel.: </w:t>
      </w:r>
      <w:r w:rsidR="001F1709" w:rsidRPr="00A1524F">
        <w:rPr>
          <w:color w:val="666666"/>
          <w:lang w:val="en-US"/>
        </w:rPr>
        <w:t>+</w:t>
      </w:r>
      <w:r w:rsidR="001F1709">
        <w:rPr>
          <w:color w:val="666666"/>
          <w:lang w:val="en-US"/>
        </w:rPr>
        <w:t>48 61 650 36 13</w:t>
      </w:r>
    </w:p>
    <w:p w14:paraId="04AADDF9" w14:textId="1FDD8429" w:rsidR="001F1709" w:rsidRPr="00785C9D" w:rsidRDefault="00F23947" w:rsidP="001F1709">
      <w:pPr>
        <w:pStyle w:val="Adresse"/>
        <w:framePr w:hSpace="0" w:wrap="auto" w:vAnchor="margin" w:hAnchor="text" w:yAlign="inline"/>
        <w:spacing w:before="0" w:after="672" w:line="276" w:lineRule="auto"/>
        <w:ind w:right="-1701"/>
        <w:suppressOverlap w:val="0"/>
        <w:rPr>
          <w:color w:val="666666"/>
        </w:rPr>
      </w:pPr>
      <w:hyperlink r:id="rId21" w:history="1">
        <w:r w:rsidR="00E945AF" w:rsidRPr="00E63F9C">
          <w:rPr>
            <w:rStyle w:val="Hyperlink"/>
          </w:rPr>
          <w:t>anna.myslak@egger.com</w:t>
        </w:r>
      </w:hyperlink>
    </w:p>
    <w:sectPr w:rsidR="001F1709" w:rsidRPr="00785C9D" w:rsidSect="00BC1B1A">
      <w:headerReference w:type="default" r:id="rId22"/>
      <w:footerReference w:type="default" r:id="rId23"/>
      <w:headerReference w:type="first" r:id="rId24"/>
      <w:footerReference w:type="first" r:id="rId25"/>
      <w:pgSz w:w="11906" w:h="16838" w:code="9"/>
      <w:pgMar w:top="4139" w:right="2126" w:bottom="1134" w:left="1361"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59997D" w14:textId="77777777" w:rsidR="003F5F95" w:rsidRPr="002724CD" w:rsidRDefault="003F5F95">
      <w:pPr>
        <w:spacing w:line="240" w:lineRule="auto"/>
        <w:rPr>
          <w:lang w:val="de-DE"/>
        </w:rPr>
      </w:pPr>
      <w:r w:rsidRPr="002724CD">
        <w:rPr>
          <w:lang w:val="de-DE"/>
        </w:rPr>
        <w:separator/>
      </w:r>
    </w:p>
  </w:endnote>
  <w:endnote w:type="continuationSeparator" w:id="0">
    <w:p w14:paraId="4170AC25" w14:textId="77777777" w:rsidR="003F5F95" w:rsidRPr="002724CD" w:rsidRDefault="003F5F95">
      <w:pPr>
        <w:spacing w:line="240" w:lineRule="auto"/>
        <w:rPr>
          <w:lang w:val="de-DE"/>
        </w:rPr>
      </w:pPr>
      <w:r w:rsidRPr="002724CD">
        <w:rPr>
          <w:lang w:val="de-DE"/>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MetaSerifPro-Book">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taWebPro-Normal">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597D2" w14:textId="77777777" w:rsidR="00CF50A4" w:rsidRPr="002B2E62" w:rsidRDefault="007B3EC4" w:rsidP="00BB60AD">
    <w:pPr>
      <w:tabs>
        <w:tab w:val="left" w:pos="6624"/>
      </w:tabs>
      <w:spacing w:after="672" w:line="240" w:lineRule="auto"/>
      <w:rPr>
        <w:sz w:val="2"/>
        <w:szCs w:val="2"/>
        <w:lang w:val="en-US"/>
      </w:rPr>
    </w:pPr>
    <w:r>
      <w:rPr>
        <w:noProof/>
        <w:sz w:val="2"/>
        <w:szCs w:val="2"/>
        <w:lang w:val="en-US" w:eastAsia="en-US"/>
      </w:rPr>
      <mc:AlternateContent>
        <mc:Choice Requires="wps">
          <w:drawing>
            <wp:anchor distT="0" distB="0" distL="114300" distR="114300" simplePos="0" relativeHeight="251658752" behindDoc="0" locked="0" layoutInCell="1" allowOverlap="1" wp14:anchorId="24A72952" wp14:editId="3BE8E8B6">
              <wp:simplePos x="0" y="0"/>
              <wp:positionH relativeFrom="page">
                <wp:posOffset>6430645</wp:posOffset>
              </wp:positionH>
              <wp:positionV relativeFrom="page">
                <wp:posOffset>10067925</wp:posOffset>
              </wp:positionV>
              <wp:extent cx="417830" cy="220345"/>
              <wp:effectExtent l="127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40795" w14:textId="682CF0A9" w:rsidR="00CF50A4" w:rsidRPr="00BB60AD" w:rsidRDefault="00CF50A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23947">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2394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23947">
                            <w:rPr>
                              <w:rFonts w:cs="Arial"/>
                              <w:noProof/>
                              <w:color w:val="E31937"/>
                              <w:sz w:val="14"/>
                              <w:szCs w:val="14"/>
                            </w:rPr>
                            <w:t>4</w:t>
                          </w:r>
                          <w:r w:rsidRPr="00BB60AD">
                            <w:rPr>
                              <w:rFonts w:cs="Arial"/>
                              <w:color w:val="E31937"/>
                              <w:sz w:val="14"/>
                              <w:szCs w:val="14"/>
                            </w:rPr>
                            <w:fldChar w:fldCharType="end"/>
                          </w:r>
                        </w:p>
                        <w:p w14:paraId="2383A231" w14:textId="77777777" w:rsidR="00CF50A4" w:rsidRDefault="00CF50A4" w:rsidP="00A672DE"/>
                        <w:p w14:paraId="0BF1FB16" w14:textId="77777777" w:rsidR="00CF50A4" w:rsidRDefault="00CF50A4" w:rsidP="00A672DE"/>
                        <w:p w14:paraId="5D3A20D4" w14:textId="77777777" w:rsidR="00CF50A4" w:rsidRDefault="00CF50A4" w:rsidP="00A672DE"/>
                        <w:p w14:paraId="1A0A5ACE" w14:textId="77777777" w:rsidR="00CF50A4" w:rsidRDefault="00CF50A4" w:rsidP="00A672DE"/>
                        <w:p w14:paraId="1A4A58FF" w14:textId="77777777" w:rsidR="00CF50A4" w:rsidRDefault="00CF50A4" w:rsidP="00A672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72952" id="_x0000_t202" coordsize="21600,21600" o:spt="202" path="m,l,21600r21600,l21600,xe">
              <v:stroke joinstyle="miter"/>
              <v:path gradientshapeok="t" o:connecttype="rect"/>
            </v:shapetype>
            <v:shape id="Text Box 21" o:spid="_x0000_s1027" type="#_x0000_t202" style="position:absolute;margin-left:506.35pt;margin-top:792.75pt;width:32.9pt;height:17.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6JPrQ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oXcYcdJCix7ooNGtGFDgm/L0nUrA674DPz3AvnE1VFV3J4qvCnGxqQnf0xspRV9TUkJ69qZ7cXXE&#10;UQZk138QJcQhBy0s0FDJ1gBCNRCgQ5sez60xuRSwGfrLaAYnBRwFgTcL5yY3lyTT5U4q/Y6KFhkj&#10;xRI6b8HJ8U7p0XVyMbG4yFnT2O43/NkGYI47EBqumjOThG3mj9iLt9E2Cp0wWGyd0Msy5ybfhM4i&#10;95fzbJZtNpn/08T1w6RmZUm5CTMJyw//rHEniY+SOEtLiYaVBs6kpOR+t2kkOhIQdm6/U0Eu3Nzn&#10;adh6AZcXlPwg9G6D2MkX0dIJ83DuxEsvcjw/vo0XXhiHWf6c0h3j9N8poT7F8TyYj1r6LTfPfq+5&#10;kaRlGkZHw9oUR2cnkhgFbnlpW6sJa0b7ohQm/adSQLunRlu9GomOYtXDbji9DAAzWt6J8hEELAUI&#10;DLQIYw+MWsjvGPUwQlKsvh2IpBg17zk8AjNvJkNOxm4yCC/gaoo1RqO50eNcOnSS7WtAHp8ZFzfw&#10;UCpmRfyUBTAwCxgLlstphJm5c7m2Xk+Ddv0LAAD//wMAUEsDBBQABgAIAAAAIQARdSr54QAAAA8B&#10;AAAPAAAAZHJzL2Rvd25yZXYueG1sTI/BTsMwEETvSPyDtUjcqN1ISUOIU1UITkiINBw4OrGbWI3X&#10;IXbb8PdsT3Cb0Y5m35TbxY3sbOZgPUpYrwQwg53XFnsJn83rQw4sRIVajR6NhB8TYFvd3pSq0P6C&#10;tTnvY8+oBEOhJAwxTgXnoRuMU2HlJ4N0O/jZqUh27rme1YXK3cgTITLulEX6MKjJPA+mO+5PTsLu&#10;C+sX+/3eftSH2jbNo8C37Cjl/d2yewIWzRL/wnDFJ3SoiKn1J9SBjeTFOtlQllSapymwa0ZsclIt&#10;qSwRCfCq5P93VL8AAAD//wMAUEsBAi0AFAAGAAgAAAAhALaDOJL+AAAA4QEAABMAAAAAAAAAAAAA&#10;AAAAAAAAAFtDb250ZW50X1R5cGVzXS54bWxQSwECLQAUAAYACAAAACEAOP0h/9YAAACUAQAACwAA&#10;AAAAAAAAAAAAAAAvAQAAX3JlbHMvLnJlbHNQSwECLQAUAAYACAAAACEAbUOiT60CAACwBQAADgAA&#10;AAAAAAAAAAAAAAAuAgAAZHJzL2Uyb0RvYy54bWxQSwECLQAUAAYACAAAACEAEXUq+eEAAAAPAQAA&#10;DwAAAAAAAAAAAAAAAAAHBQAAZHJzL2Rvd25yZXYueG1sUEsFBgAAAAAEAAQA8wAAABUGAAAAAA==&#10;" filled="f" stroked="f">
              <v:textbox inset="0,0,0,0">
                <w:txbxContent>
                  <w:p w14:paraId="07640795" w14:textId="682CF0A9" w:rsidR="00CF50A4" w:rsidRPr="00BB60AD" w:rsidRDefault="00CF50A4" w:rsidP="00A672DE">
                    <w:pPr>
                      <w:pStyle w:val="Fuzeile"/>
                      <w:jc w:val="right"/>
                      <w:rPr>
                        <w:rFonts w:cs="Arial"/>
                        <w:color w:val="E31937"/>
                        <w:sz w:val="14"/>
                        <w:szCs w:val="14"/>
                      </w:rPr>
                    </w:pPr>
                    <w:r w:rsidRPr="00BB60AD">
                      <w:rPr>
                        <w:rFonts w:cs="Arial"/>
                        <w:color w:val="E31937"/>
                        <w:sz w:val="14"/>
                        <w:szCs w:val="14"/>
                      </w:rPr>
                      <w:fldChar w:fldCharType="begin"/>
                    </w:r>
                    <w:r w:rsidRPr="00BB60AD">
                      <w:rPr>
                        <w:rFonts w:cs="Arial"/>
                        <w:color w:val="E31937"/>
                        <w:sz w:val="14"/>
                        <w:szCs w:val="14"/>
                      </w:rPr>
                      <w:instrText xml:space="preserve"> IF </w:instrText>
                    </w:r>
                    <w:r w:rsidRPr="00BB60AD">
                      <w:rPr>
                        <w:rStyle w:val="Seitenzahl"/>
                        <w:rFonts w:cs="Arial"/>
                        <w:color w:val="E31937"/>
                        <w:sz w:val="14"/>
                        <w:szCs w:val="14"/>
                      </w:rPr>
                      <w:fldChar w:fldCharType="begin"/>
                    </w:r>
                    <w:r w:rsidRPr="00BB60AD">
                      <w:rPr>
                        <w:rStyle w:val="Seitenzahl"/>
                        <w:rFonts w:cs="Arial"/>
                        <w:color w:val="E31937"/>
                        <w:sz w:val="14"/>
                        <w:szCs w:val="14"/>
                      </w:rPr>
                      <w:instrText xml:space="preserve">PAGE  </w:instrText>
                    </w:r>
                    <w:r w:rsidRPr="00BB60AD">
                      <w:rPr>
                        <w:rStyle w:val="Seitenzahl"/>
                        <w:rFonts w:cs="Arial"/>
                        <w:color w:val="E31937"/>
                        <w:sz w:val="14"/>
                        <w:szCs w:val="14"/>
                      </w:rPr>
                      <w:fldChar w:fldCharType="separate"/>
                    </w:r>
                    <w:r w:rsidR="00F23947">
                      <w:rPr>
                        <w:rStyle w:val="Seitenzahl"/>
                        <w:rFonts w:cs="Arial"/>
                        <w:noProof/>
                        <w:color w:val="E31937"/>
                        <w:sz w:val="14"/>
                        <w:szCs w:val="14"/>
                      </w:rPr>
                      <w:instrText>4</w:instrText>
                    </w:r>
                    <w:r w:rsidRPr="00BB60AD">
                      <w:rPr>
                        <w:rStyle w:val="Seitenzahl"/>
                        <w:rFonts w:cs="Arial"/>
                        <w:color w:val="E31937"/>
                        <w:sz w:val="14"/>
                        <w:szCs w:val="14"/>
                      </w:rPr>
                      <w:fldChar w:fldCharType="end"/>
                    </w:r>
                    <w:r w:rsidRPr="00BB60AD">
                      <w:rPr>
                        <w:rFonts w:cs="Arial"/>
                        <w:color w:val="E31937"/>
                        <w:sz w:val="14"/>
                        <w:szCs w:val="14"/>
                      </w:rPr>
                      <w:instrText xml:space="preserve"> &lt; 10 "0" "" </w:instrText>
                    </w:r>
                    <w:r w:rsidRPr="00BB60AD">
                      <w:rPr>
                        <w:rFonts w:cs="Arial"/>
                        <w:color w:val="E31937"/>
                        <w:sz w:val="14"/>
                        <w:szCs w:val="14"/>
                      </w:rPr>
                      <w:fldChar w:fldCharType="separate"/>
                    </w:r>
                    <w:r w:rsidR="00F23947" w:rsidRPr="00BB60AD">
                      <w:rPr>
                        <w:rFonts w:cs="Arial"/>
                        <w:noProof/>
                        <w:color w:val="E31937"/>
                        <w:sz w:val="14"/>
                        <w:szCs w:val="14"/>
                      </w:rPr>
                      <w:t>0</w:t>
                    </w:r>
                    <w:r w:rsidRPr="00BB60AD">
                      <w:rPr>
                        <w:rFonts w:cs="Arial"/>
                        <w:color w:val="E31937"/>
                        <w:sz w:val="14"/>
                        <w:szCs w:val="14"/>
                      </w:rPr>
                      <w:fldChar w:fldCharType="end"/>
                    </w:r>
                    <w:r w:rsidRPr="00BB60AD">
                      <w:rPr>
                        <w:rFonts w:cs="Arial"/>
                        <w:color w:val="E31937"/>
                        <w:sz w:val="14"/>
                        <w:szCs w:val="14"/>
                      </w:rPr>
                      <w:fldChar w:fldCharType="begin"/>
                    </w:r>
                    <w:r w:rsidRPr="00BB60AD">
                      <w:rPr>
                        <w:rFonts w:cs="Arial"/>
                        <w:color w:val="E31937"/>
                        <w:sz w:val="14"/>
                        <w:szCs w:val="14"/>
                      </w:rPr>
                      <w:instrText xml:space="preserve"> PAGE  \* Arabic  \* MERGEFORMAT </w:instrText>
                    </w:r>
                    <w:r w:rsidRPr="00BB60AD">
                      <w:rPr>
                        <w:rFonts w:cs="Arial"/>
                        <w:color w:val="E31937"/>
                        <w:sz w:val="14"/>
                        <w:szCs w:val="14"/>
                      </w:rPr>
                      <w:fldChar w:fldCharType="separate"/>
                    </w:r>
                    <w:r w:rsidR="00F23947">
                      <w:rPr>
                        <w:rFonts w:cs="Arial"/>
                        <w:noProof/>
                        <w:color w:val="E31937"/>
                        <w:sz w:val="14"/>
                        <w:szCs w:val="14"/>
                      </w:rPr>
                      <w:t>4</w:t>
                    </w:r>
                    <w:r w:rsidRPr="00BB60AD">
                      <w:rPr>
                        <w:rFonts w:cs="Arial"/>
                        <w:color w:val="E31937"/>
                        <w:sz w:val="14"/>
                        <w:szCs w:val="14"/>
                      </w:rPr>
                      <w:fldChar w:fldCharType="end"/>
                    </w:r>
                  </w:p>
                  <w:p w14:paraId="2383A231" w14:textId="77777777" w:rsidR="00CF50A4" w:rsidRDefault="00CF50A4" w:rsidP="00A672DE"/>
                  <w:p w14:paraId="0BF1FB16" w14:textId="77777777" w:rsidR="00CF50A4" w:rsidRDefault="00CF50A4" w:rsidP="00A672DE"/>
                  <w:p w14:paraId="5D3A20D4" w14:textId="77777777" w:rsidR="00CF50A4" w:rsidRDefault="00CF50A4" w:rsidP="00A672DE"/>
                  <w:p w14:paraId="1A0A5ACE" w14:textId="77777777" w:rsidR="00CF50A4" w:rsidRDefault="00CF50A4" w:rsidP="00A672DE"/>
                  <w:p w14:paraId="1A4A58FF" w14:textId="77777777" w:rsidR="00CF50A4" w:rsidRDefault="00CF50A4" w:rsidP="00A672DE"/>
                </w:txbxContent>
              </v:textbox>
              <w10:wrap anchorx="page" anchory="page"/>
            </v:shape>
          </w:pict>
        </mc:Fallback>
      </mc:AlternateContent>
    </w:r>
    <w:r w:rsidR="00CF50A4">
      <w:rPr>
        <w:sz w:val="2"/>
        <w:szCs w:val="2"/>
        <w:lang w:val="en-US"/>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90684" w14:textId="77777777" w:rsidR="00CF50A4" w:rsidRPr="002724CD" w:rsidRDefault="00CF50A4" w:rsidP="00EF3465">
    <w:pPr>
      <w:spacing w:after="672" w:line="240" w:lineRule="auto"/>
      <w:rPr>
        <w:sz w:val="2"/>
        <w:szCs w:val="2"/>
        <w:lang w:val="de-D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07107" w14:textId="77777777" w:rsidR="003F5F95" w:rsidRPr="002724CD" w:rsidRDefault="003F5F95" w:rsidP="00EF3465">
      <w:pPr>
        <w:spacing w:after="672" w:line="240" w:lineRule="auto"/>
        <w:rPr>
          <w:lang w:val="de-DE"/>
        </w:rPr>
      </w:pPr>
      <w:r w:rsidRPr="002724CD">
        <w:rPr>
          <w:lang w:val="de-DE"/>
        </w:rPr>
        <w:separator/>
      </w:r>
    </w:p>
  </w:footnote>
  <w:footnote w:type="continuationSeparator" w:id="0">
    <w:p w14:paraId="7C2D68DC" w14:textId="77777777" w:rsidR="003F5F95" w:rsidRPr="002724CD" w:rsidRDefault="003F5F95">
      <w:pPr>
        <w:spacing w:line="240" w:lineRule="auto"/>
        <w:rPr>
          <w:lang w:val="de-DE"/>
        </w:rPr>
      </w:pPr>
      <w:r w:rsidRPr="002724CD">
        <w:rPr>
          <w:lang w:val="de-DE"/>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1972EB" w14:textId="77777777" w:rsidR="001107CC" w:rsidRDefault="001107CC" w:rsidP="00BC1B1A">
    <w:pPr>
      <w:spacing w:after="672"/>
      <w:ind w:left="-426"/>
      <w:rPr>
        <w:lang w:val="de-DE"/>
      </w:rPr>
    </w:pPr>
  </w:p>
  <w:p w14:paraId="7A5A888B" w14:textId="77777777" w:rsidR="00F4010A" w:rsidRDefault="00E25834" w:rsidP="00BC1B1A">
    <w:pPr>
      <w:spacing w:after="672"/>
      <w:ind w:left="-426"/>
      <w:rPr>
        <w:lang w:val="de-DE"/>
      </w:rPr>
    </w:pPr>
    <w:r w:rsidRPr="00BB60AD">
      <w:rPr>
        <w:noProof/>
        <w:color w:val="E31937"/>
        <w:lang w:val="en-US" w:eastAsia="en-US"/>
      </w:rPr>
      <mc:AlternateContent>
        <mc:Choice Requires="wps">
          <w:drawing>
            <wp:anchor distT="0" distB="0" distL="114300" distR="114300" simplePos="0" relativeHeight="251657728" behindDoc="0" locked="0" layoutInCell="1" allowOverlap="1" wp14:anchorId="0896F735" wp14:editId="229656AA">
              <wp:simplePos x="0" y="0"/>
              <wp:positionH relativeFrom="page">
                <wp:posOffset>647700</wp:posOffset>
              </wp:positionH>
              <wp:positionV relativeFrom="page">
                <wp:posOffset>1440180</wp:posOffset>
              </wp:positionV>
              <wp:extent cx="3939540" cy="796290"/>
              <wp:effectExtent l="0" t="0" r="381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9540" cy="796290"/>
                      </a:xfrm>
                      <a:prstGeom prst="rect">
                        <a:avLst/>
                      </a:prstGeom>
                      <a:solidFill>
                        <a:srgbClr val="E319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19D68" w14:textId="77777777" w:rsidR="00CF50A4" w:rsidRPr="001107CC" w:rsidRDefault="001107CC" w:rsidP="00F83548">
                          <w:pPr>
                            <w:pStyle w:val="TITEL1"/>
                            <w:spacing w:line="380" w:lineRule="exact"/>
                            <w:jc w:val="left"/>
                            <w:rPr>
                              <w:rStyle w:val="TITEL1Char"/>
                              <w:sz w:val="32"/>
                              <w:szCs w:val="32"/>
                              <w:lang w:val="pl-PL"/>
                            </w:rPr>
                          </w:pPr>
                          <w:r w:rsidRPr="001107CC">
                            <w:rPr>
                              <w:rStyle w:val="TITEL1Char"/>
                              <w:sz w:val="32"/>
                              <w:szCs w:val="32"/>
                              <w:lang w:val="pl-PL"/>
                            </w:rPr>
                            <w:t>Informacja prasowa Egger</w:t>
                          </w:r>
                        </w:p>
                        <w:p w14:paraId="296085BC" w14:textId="77777777" w:rsidR="001107CC" w:rsidRPr="003D5A4F" w:rsidRDefault="003D5A4F" w:rsidP="00F83548">
                          <w:pPr>
                            <w:pStyle w:val="TITEL1"/>
                            <w:spacing w:line="380" w:lineRule="exact"/>
                            <w:jc w:val="left"/>
                            <w:rPr>
                              <w:rStyle w:val="TITEL1Char"/>
                              <w:b/>
                              <w:sz w:val="32"/>
                              <w:szCs w:val="32"/>
                              <w:lang w:val="pl-PL"/>
                            </w:rPr>
                          </w:pPr>
                          <w:r>
                            <w:rPr>
                              <w:rStyle w:val="TITEL1Char"/>
                              <w:b/>
                              <w:sz w:val="32"/>
                              <w:szCs w:val="32"/>
                              <w:lang w:val="pl-PL"/>
                            </w:rPr>
                            <w:t>Targi arenaDesign</w:t>
                          </w:r>
                          <w:r w:rsidR="001107CC" w:rsidRPr="003D5A4F">
                            <w:rPr>
                              <w:rStyle w:val="TITEL1Char"/>
                              <w:b/>
                              <w:sz w:val="32"/>
                              <w:szCs w:val="32"/>
                              <w:lang w:val="pl-PL"/>
                            </w:rPr>
                            <w:t>, marzec 2018</w:t>
                          </w:r>
                        </w:p>
                      </w:txbxContent>
                    </wps:txbx>
                    <wps:bodyPr rot="0" vert="horz" wrap="square" lIns="135000" tIns="135000" rIns="135000" bIns="13500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0896F735" id="Rectangle 20" o:spid="_x0000_s1026" style="position:absolute;left:0;text-align:left;margin-left:51pt;margin-top:113.4pt;width:310.2pt;height:62.7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0UrfwIAAAsFAAAOAAAAZHJzL2Uyb0RvYy54bWysVNmO2yAUfa/Uf0C8Z7zEWWyNM5otVaVp&#10;O+q0H0AAx6gYKJA406r/3gtOMknbh6qqHzAXLodz7sLl1a6TaMutE1rVOLtIMeKKaibUusafPy1H&#10;c4ycJ4oRqRWv8TN3+Grx+tVlbyqe61ZLxi0CEOWq3tS49d5USeJoyzviLrThCjYbbTviwbTrhFnS&#10;A3onkzxNp0mvLTNWU+4crN4Nm3gR8ZuGU/+haRz3SNYYuPk42jiuwpgsLkm1tsS0gu5pkH9g0RGh&#10;4NIj1B3xBG2s+A2qE9Rqpxt/QXWX6KYRlEcNoCZLf1Hz1BLDoxYIjjPHMLn/B0vfbx8tEqzGY4wU&#10;6SBFHyFoRK0lR3mMT29cBW5P5tEGhc48aPrFIaVvW3Dj19bqvuWEAassxDM5OxAMB0fRqn+nGcCT&#10;jdcxVLvGdgEQgoB2MSPPx4zwnUcUFsfluJwUkDgKe7NympeRUkKqw2ljnX/DdYfCpMYWyEd0sn1w&#10;PrAh1cElstdSsKWQMhp2vbqVFm0JVMf9OCvHsygARJ66SRWclQ7HBsRhBUjCHWEv0I3Z/l5meZHe&#10;5OVoOZ3PRsWymIzKWTofpVl5U07Toizulj8CwayoWsEYVw9C8UPlZcXfZXbfA0PNxNpDfY3LST6J&#10;2s/Yu1ORafz+JLITHhpRiq7G86MTqUJi7xWLbeKJkMM8OacfowwxOPxjVGIZhMyHXnSV3612gBKm&#10;K82eoSCshnxBauH1gEmr7TeMeujEGruvG2I5RvKtCkU1ngAh6N0zy55ZqzOLKApwNfYYDdNbP7T8&#10;xlixbuG2bIiTuYZiXIpYJy/M9iUMHRcF7V+H0NKndvR6ecMWPwEAAP//AwBQSwMEFAAGAAgAAAAh&#10;ACknVYriAAAACwEAAA8AAABkcnMvZG93bnJldi54bWxMj0FPwkAQhe8m/IfNkHgxsmXRQkq3hEA8&#10;KQfRxHhbukPb2J2t3QWqv97xpMeXeXnzfflqcK04Yx8aTxqmkwQEUultQ5WG15eH2wWIEA1Z03pC&#10;DV8YYFWMrnKTWX+hZzzvYyV4hEJmNNQxdpmUoazRmTDxHRLfjr53JnLsK2l7c+Fx10qVJKl0piH+&#10;UJsONzWWH/uT07D4djc7UrOncvM27dL3x+3ner7V+no8rJcgIg7xrwy/+IwOBTMd/IlsEC3nRLFL&#10;1KBUyg7cmCt1B+KgYXavFMgil/8dih8AAAD//wMAUEsBAi0AFAAGAAgAAAAhALaDOJL+AAAA4QEA&#10;ABMAAAAAAAAAAAAAAAAAAAAAAFtDb250ZW50X1R5cGVzXS54bWxQSwECLQAUAAYACAAAACEAOP0h&#10;/9YAAACUAQAACwAAAAAAAAAAAAAAAAAvAQAAX3JlbHMvLnJlbHNQSwECLQAUAAYACAAAACEAV/dF&#10;K38CAAALBQAADgAAAAAAAAAAAAAAAAAuAgAAZHJzL2Uyb0RvYy54bWxQSwECLQAUAAYACAAAACEA&#10;KSdViuIAAAALAQAADwAAAAAAAAAAAAAAAADZBAAAZHJzL2Rvd25yZXYueG1sUEsFBgAAAAAEAAQA&#10;8wAAAOgFAAAAAA==&#10;" fillcolor="#e31937" stroked="f">
              <v:textbox style="mso-fit-shape-to-text:t" inset="3.75mm,3.75mm,3.75mm,3.75mm">
                <w:txbxContent>
                  <w:p w14:paraId="4BE19D68" w14:textId="77777777" w:rsidR="00CF50A4" w:rsidRPr="001107CC" w:rsidRDefault="001107CC" w:rsidP="00F83548">
                    <w:pPr>
                      <w:pStyle w:val="TITEL1"/>
                      <w:spacing w:line="380" w:lineRule="exact"/>
                      <w:jc w:val="left"/>
                      <w:rPr>
                        <w:rStyle w:val="TITEL1Char"/>
                        <w:sz w:val="32"/>
                        <w:szCs w:val="32"/>
                        <w:lang w:val="pl-PL"/>
                      </w:rPr>
                    </w:pPr>
                    <w:r w:rsidRPr="001107CC">
                      <w:rPr>
                        <w:rStyle w:val="TITEL1Char"/>
                        <w:sz w:val="32"/>
                        <w:szCs w:val="32"/>
                        <w:lang w:val="pl-PL"/>
                      </w:rPr>
                      <w:t>Informacja prasowa Egger</w:t>
                    </w:r>
                  </w:p>
                  <w:p w14:paraId="296085BC" w14:textId="77777777" w:rsidR="001107CC" w:rsidRPr="003D5A4F" w:rsidRDefault="003D5A4F" w:rsidP="00F83548">
                    <w:pPr>
                      <w:pStyle w:val="TITEL1"/>
                      <w:spacing w:line="380" w:lineRule="exact"/>
                      <w:jc w:val="left"/>
                      <w:rPr>
                        <w:rStyle w:val="TITEL1Char"/>
                        <w:b/>
                        <w:sz w:val="32"/>
                        <w:szCs w:val="32"/>
                        <w:lang w:val="pl-PL"/>
                      </w:rPr>
                    </w:pPr>
                    <w:r>
                      <w:rPr>
                        <w:rStyle w:val="TITEL1Char"/>
                        <w:b/>
                        <w:sz w:val="32"/>
                        <w:szCs w:val="32"/>
                        <w:lang w:val="pl-PL"/>
                      </w:rPr>
                      <w:t>Targi arenaDesign</w:t>
                    </w:r>
                    <w:r w:rsidR="001107CC" w:rsidRPr="003D5A4F">
                      <w:rPr>
                        <w:rStyle w:val="TITEL1Char"/>
                        <w:b/>
                        <w:sz w:val="32"/>
                        <w:szCs w:val="32"/>
                        <w:lang w:val="pl-PL"/>
                      </w:rPr>
                      <w:t>, marzec 2018</w:t>
                    </w:r>
                  </w:p>
                </w:txbxContent>
              </v:textbox>
              <w10:wrap anchorx="page" anchory="page"/>
            </v:rect>
          </w:pict>
        </mc:Fallback>
      </mc:AlternateContent>
    </w:r>
  </w:p>
  <w:p w14:paraId="7E354144" w14:textId="77777777" w:rsidR="00CF50A4" w:rsidRPr="002724CD" w:rsidRDefault="007B3EC4" w:rsidP="003D5A4F">
    <w:pPr>
      <w:spacing w:after="672"/>
      <w:rPr>
        <w:lang w:val="de-DE"/>
      </w:rPr>
    </w:pPr>
    <w:r>
      <w:rPr>
        <w:noProof/>
        <w:color w:val="E31937"/>
        <w:lang w:val="en-US" w:eastAsia="en-US"/>
      </w:rPr>
      <w:drawing>
        <wp:anchor distT="0" distB="0" distL="114300" distR="114300" simplePos="0" relativeHeight="251659776" behindDoc="0" locked="0" layoutInCell="1" allowOverlap="1" wp14:anchorId="7C878A40" wp14:editId="76CFB8ED">
          <wp:simplePos x="0" y="0"/>
          <wp:positionH relativeFrom="page">
            <wp:posOffset>-72390</wp:posOffset>
          </wp:positionH>
          <wp:positionV relativeFrom="page">
            <wp:posOffset>1905</wp:posOffset>
          </wp:positionV>
          <wp:extent cx="7546975" cy="862330"/>
          <wp:effectExtent l="0" t="0" r="0" b="0"/>
          <wp:wrapNone/>
          <wp:docPr id="25" name="Logo2" descr="C:\Users\dzehetn\AppData\Local\Temp\EGGTData\header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C:\Users\dzehetn\AppData\Local\Temp\EGGTData\header_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6633">
      <w:rPr>
        <w:noProof/>
        <w:lang w:val="en-US" w:eastAsia="en-US"/>
      </w:rPr>
      <mc:AlternateContent>
        <mc:Choice Requires="wps">
          <w:drawing>
            <wp:anchor distT="0" distB="0" distL="114300" distR="114300" simplePos="0" relativeHeight="251655680" behindDoc="0" locked="0" layoutInCell="1" allowOverlap="1" wp14:anchorId="19F649B8" wp14:editId="1876E7CC">
              <wp:simplePos x="0" y="0"/>
              <wp:positionH relativeFrom="page">
                <wp:posOffset>377190</wp:posOffset>
              </wp:positionH>
              <wp:positionV relativeFrom="page">
                <wp:posOffset>3935095</wp:posOffset>
              </wp:positionV>
              <wp:extent cx="0" cy="0"/>
              <wp:effectExtent l="5715" t="10795" r="13335" b="8255"/>
              <wp:wrapNone/>
              <wp:docPr id="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line w14:anchorId="1A155321" id="Line 1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9.7pt,309.85pt" to="29.7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eaDDAIAACMEAAAOAAAAZHJzL2Uyb0RvYy54bWysU8GO2jAQvVfqP1i+QxIWKESEVZVAL7RF&#10;2u0HGNshVh3bsg0BVf33jh2C2PZSVc3BGdszb97MPK+eL61EZ26d0KrA2TjFiCuqmVDHAn973Y4W&#10;GDlPFCNSK17gK3f4ef3+3aozOZ/oRkvGLQIQ5fLOFLjx3uRJ4mjDW+LG2nAFl7W2LfGwtceEWdIB&#10;eiuTSZrOk05bZqym3Dk4rfpLvI74dc2p/1rXjnskCwzcfFxtXA9hTdYrkh8tMY2gNxrkH1i0RChI&#10;eoeqiCfoZMUfUK2gVjtd+zHVbaLrWlAea4BqsvS3al4aYnisBZrjzL1N7v/B0i/nvUWCFXiCkSIt&#10;jGgnFEfZU2hNZ1wOHqXa21AcvagXs9P0u0NKlw1RRx4pvl4NxGUhInkTEjbOQIJD91kz8CEnr2Of&#10;LrVtAyR0AF3iOK73cfCLR7Q/pMNpQvIhxFjnP3HdomAUWALdCEnOO+cDBZIPLiGD0lshZZyzVKgr&#10;8HI2mcUAp6Vg4TK4OXs8lNKiMwlKiV+sB24e3aw+KRbBGk7Y5mZ7ImRvQ3KpAh4UAXRuVi+FH8t0&#10;uVlsFtPRdDLfjKZpVY0+bsvpaL7NPsyqp6osq+xnoJZN80YwxlVgN8gym/7d2G8PpBfUXZj3NiRv&#10;0WO/gOzwj6TjFMPgegkcNLvu7TBdUGJ0vr2aIPXHPdiPb3v9CwAA//8DAFBLAwQUAAYACAAAACEA&#10;BEaestwAAAAJAQAADwAAAGRycy9kb3ducmV2LnhtbEyPwU7DMAyG70i8Q2QkLtOWbsBgpe6EgN52&#10;YQNx9RrTVjRO12Rb4ekJCAmO/v3p9+dsOdhWHbj3jROE6SQBxVI600iF8LwpxjegfCAx1DphhA/2&#10;sMxPTzJKjTvKEx/WoVKxRHxKCHUIXaq1L2u25CeuY4m7N9dbCnHsK216OsZy2+pZksy1pUbihZo6&#10;vq+5fF/vLYIvXnhXfI7KUfJ6UTme7R5Wj4R4fjbc3YIKPIQ/GL71ozrk0Wnr9mK8ahGuFpeRRJhP&#10;F9egIvATbH8DnWf6/wf5FwAAAP//AwBQSwECLQAUAAYACAAAACEAtoM4kv4AAADhAQAAEwAAAAAA&#10;AAAAAAAAAAAAAAAAW0NvbnRlbnRfVHlwZXNdLnhtbFBLAQItABQABgAIAAAAIQA4/SH/1gAAAJQB&#10;AAALAAAAAAAAAAAAAAAAAC8BAABfcmVscy8ucmVsc1BLAQItABQABgAIAAAAIQA8qeaDDAIAACME&#10;AAAOAAAAAAAAAAAAAAAAAC4CAABkcnMvZTJvRG9jLnhtbFBLAQItABQABgAIAAAAIQAERp6y3AAA&#10;AAkBAAAPAAAAAAAAAAAAAAAAAGYEAABkcnMvZG93bnJldi54bWxQSwUGAAAAAAQABADzAAAAbwUA&#10;AAAA&#10;">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09D3C" w14:textId="77777777" w:rsidR="00CF50A4" w:rsidRPr="002724CD" w:rsidRDefault="007B3EC4" w:rsidP="00EF3465">
    <w:pPr>
      <w:pStyle w:val="Kopfzeile"/>
      <w:spacing w:after="672"/>
      <w:rPr>
        <w:lang w:val="de-DE"/>
      </w:rPr>
    </w:pPr>
    <w:r w:rsidRPr="00006633">
      <w:rPr>
        <w:noProof/>
        <w:lang w:val="en-US" w:eastAsia="en-US"/>
      </w:rPr>
      <w:drawing>
        <wp:anchor distT="0" distB="0" distL="114300" distR="114300" simplePos="0" relativeHeight="251656704" behindDoc="0" locked="0" layoutInCell="1" allowOverlap="1" wp14:anchorId="71345140" wp14:editId="7F1DFADC">
          <wp:simplePos x="0" y="0"/>
          <wp:positionH relativeFrom="page">
            <wp:align>left</wp:align>
          </wp:positionH>
          <wp:positionV relativeFrom="page">
            <wp:align>top</wp:align>
          </wp:positionV>
          <wp:extent cx="7546975" cy="862330"/>
          <wp:effectExtent l="0" t="0" r="0" b="0"/>
          <wp:wrapNone/>
          <wp:docPr id="15" name="Logo2" descr="header_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 descr="header_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8623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B2C1D"/>
    <w:multiLevelType w:val="multilevel"/>
    <w:tmpl w:val="2E62CB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
      <w:lvlJc w:val="left"/>
      <w:pPr>
        <w:tabs>
          <w:tab w:val="num" w:pos="1865"/>
        </w:tabs>
        <w:ind w:left="1865" w:hanging="360"/>
      </w:pPr>
      <w:rPr>
        <w:rFonts w:ascii="Wingdings" w:hAnsi="Wingdings"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1" w15:restartNumberingAfterBreak="0">
    <w:nsid w:val="36370D98"/>
    <w:multiLevelType w:val="multilevel"/>
    <w:tmpl w:val="728A9E18"/>
    <w:lvl w:ilvl="0">
      <w:start w:val="1"/>
      <w:numFmt w:val="bullet"/>
      <w:lvlText w:val=""/>
      <w:lvlJc w:val="left"/>
      <w:pPr>
        <w:tabs>
          <w:tab w:val="num" w:pos="213"/>
        </w:tabs>
        <w:ind w:left="213" w:hanging="213"/>
      </w:pPr>
      <w:rPr>
        <w:rFonts w:ascii="Wingdings" w:hAnsi="Wingdings"/>
        <w:color w:val="E31937"/>
        <w:sz w:val="20"/>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2" w15:restartNumberingAfterBreak="0">
    <w:nsid w:val="381E09E4"/>
    <w:multiLevelType w:val="multilevel"/>
    <w:tmpl w:val="48429694"/>
    <w:lvl w:ilvl="0">
      <w:start w:val="1"/>
      <w:numFmt w:val="bullet"/>
      <w:lvlText w:val="→"/>
      <w:lvlJc w:val="left"/>
      <w:pPr>
        <w:tabs>
          <w:tab w:val="num" w:pos="355"/>
        </w:tabs>
        <w:ind w:left="355" w:hanging="213"/>
      </w:pPr>
      <w:rPr>
        <w:rFonts w:ascii="Arial" w:hAnsi="Arial"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3" w15:restartNumberingAfterBreak="0">
    <w:nsid w:val="3B020D05"/>
    <w:multiLevelType w:val="multilevel"/>
    <w:tmpl w:val="4D2CEB7E"/>
    <w:lvl w:ilvl="0">
      <w:start w:val="1"/>
      <w:numFmt w:val="bullet"/>
      <w:lvlText w:val=""/>
      <w:lvlJc w:val="left"/>
      <w:pPr>
        <w:tabs>
          <w:tab w:val="num" w:pos="355"/>
        </w:tabs>
        <w:ind w:left="355" w:hanging="213"/>
      </w:pPr>
      <w:rPr>
        <w:rFonts w:ascii="Wingdings" w:hAnsi="Wingdings" w:hint="default"/>
        <w:color w:val="E31B37"/>
        <w:sz w:val="24"/>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abstractNum w:abstractNumId="4" w15:restartNumberingAfterBreak="0">
    <w:nsid w:val="4763552D"/>
    <w:multiLevelType w:val="multilevel"/>
    <w:tmpl w:val="E550DCAC"/>
    <w:lvl w:ilvl="0">
      <w:start w:val="1"/>
      <w:numFmt w:val="bullet"/>
      <w:lvlText w:val="→"/>
      <w:lvlJc w:val="left"/>
      <w:pPr>
        <w:tabs>
          <w:tab w:val="num" w:pos="213"/>
        </w:tabs>
        <w:ind w:left="213" w:hanging="213"/>
      </w:pPr>
      <w:rPr>
        <w:rFonts w:ascii="Arial" w:hAnsi="Arial" w:hint="default"/>
        <w:color w:val="E31B37"/>
        <w:sz w:val="18"/>
      </w:rPr>
    </w:lvl>
    <w:lvl w:ilvl="1">
      <w:start w:val="1"/>
      <w:numFmt w:val="bullet"/>
      <w:lvlText w:val="o"/>
      <w:lvlJc w:val="left"/>
      <w:pPr>
        <w:tabs>
          <w:tab w:val="num" w:pos="1865"/>
        </w:tabs>
        <w:ind w:left="1865" w:hanging="360"/>
      </w:pPr>
      <w:rPr>
        <w:rFonts w:ascii="Courier New" w:hAnsi="Courier New" w:cs="Arial Black" w:hint="default"/>
      </w:rPr>
    </w:lvl>
    <w:lvl w:ilvl="2">
      <w:start w:val="1"/>
      <w:numFmt w:val="bullet"/>
      <w:lvlText w:val=""/>
      <w:lvlJc w:val="left"/>
      <w:pPr>
        <w:tabs>
          <w:tab w:val="num" w:pos="2585"/>
        </w:tabs>
        <w:ind w:left="2585" w:hanging="360"/>
      </w:pPr>
      <w:rPr>
        <w:rFonts w:ascii="Wingdings" w:hAnsi="Wingdings" w:hint="default"/>
      </w:rPr>
    </w:lvl>
    <w:lvl w:ilvl="3">
      <w:start w:val="1"/>
      <w:numFmt w:val="bullet"/>
      <w:lvlText w:val=""/>
      <w:lvlJc w:val="left"/>
      <w:pPr>
        <w:tabs>
          <w:tab w:val="num" w:pos="3305"/>
        </w:tabs>
        <w:ind w:left="3305" w:hanging="360"/>
      </w:pPr>
      <w:rPr>
        <w:rFonts w:ascii="Symbol" w:hAnsi="Symbol" w:hint="default"/>
      </w:rPr>
    </w:lvl>
    <w:lvl w:ilvl="4">
      <w:start w:val="1"/>
      <w:numFmt w:val="bullet"/>
      <w:lvlText w:val="o"/>
      <w:lvlJc w:val="left"/>
      <w:pPr>
        <w:tabs>
          <w:tab w:val="num" w:pos="4025"/>
        </w:tabs>
        <w:ind w:left="4025" w:hanging="360"/>
      </w:pPr>
      <w:rPr>
        <w:rFonts w:ascii="Courier New" w:hAnsi="Courier New" w:cs="Arial Black" w:hint="default"/>
      </w:rPr>
    </w:lvl>
    <w:lvl w:ilvl="5">
      <w:start w:val="1"/>
      <w:numFmt w:val="bullet"/>
      <w:lvlText w:val=""/>
      <w:lvlJc w:val="left"/>
      <w:pPr>
        <w:tabs>
          <w:tab w:val="num" w:pos="4745"/>
        </w:tabs>
        <w:ind w:left="4745" w:hanging="360"/>
      </w:pPr>
      <w:rPr>
        <w:rFonts w:ascii="Wingdings" w:hAnsi="Wingdings" w:hint="default"/>
      </w:rPr>
    </w:lvl>
    <w:lvl w:ilvl="6">
      <w:start w:val="1"/>
      <w:numFmt w:val="bullet"/>
      <w:lvlText w:val=""/>
      <w:lvlJc w:val="left"/>
      <w:pPr>
        <w:tabs>
          <w:tab w:val="num" w:pos="5465"/>
        </w:tabs>
        <w:ind w:left="5465" w:hanging="360"/>
      </w:pPr>
      <w:rPr>
        <w:rFonts w:ascii="Symbol" w:hAnsi="Symbol" w:hint="default"/>
      </w:rPr>
    </w:lvl>
    <w:lvl w:ilvl="7">
      <w:start w:val="1"/>
      <w:numFmt w:val="bullet"/>
      <w:lvlText w:val="o"/>
      <w:lvlJc w:val="left"/>
      <w:pPr>
        <w:tabs>
          <w:tab w:val="num" w:pos="6185"/>
        </w:tabs>
        <w:ind w:left="6185" w:hanging="360"/>
      </w:pPr>
      <w:rPr>
        <w:rFonts w:ascii="Courier New" w:hAnsi="Courier New" w:cs="Arial Black" w:hint="default"/>
      </w:rPr>
    </w:lvl>
    <w:lvl w:ilvl="8">
      <w:start w:val="1"/>
      <w:numFmt w:val="bullet"/>
      <w:lvlText w:val=""/>
      <w:lvlJc w:val="left"/>
      <w:pPr>
        <w:tabs>
          <w:tab w:val="num" w:pos="6905"/>
        </w:tabs>
        <w:ind w:left="6905"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5"/>
  <w:hyphenationZone w:val="425"/>
  <w:drawingGridHorizontalSpacing w:val="100"/>
  <w:displayHorizontalDrawingGridEvery w:val="2"/>
  <w:noPunctuationKerning/>
  <w:characterSpacingControl w:val="doNotCompress"/>
  <w:hdrShapeDefaults>
    <o:shapedefaults v:ext="edit" spidmax="4097">
      <o:colormru v:ext="edit" colors="#e3193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DE5"/>
    <w:rsid w:val="00006633"/>
    <w:rsid w:val="00010A13"/>
    <w:rsid w:val="00034D46"/>
    <w:rsid w:val="000376F4"/>
    <w:rsid w:val="00043BCB"/>
    <w:rsid w:val="000507FB"/>
    <w:rsid w:val="00053858"/>
    <w:rsid w:val="000643E9"/>
    <w:rsid w:val="00067147"/>
    <w:rsid w:val="00067246"/>
    <w:rsid w:val="00067B59"/>
    <w:rsid w:val="00070374"/>
    <w:rsid w:val="0007565A"/>
    <w:rsid w:val="00085F61"/>
    <w:rsid w:val="000911EF"/>
    <w:rsid w:val="000A09EB"/>
    <w:rsid w:val="000A2533"/>
    <w:rsid w:val="000A2C0F"/>
    <w:rsid w:val="000B45A4"/>
    <w:rsid w:val="000B5299"/>
    <w:rsid w:val="000D1B7D"/>
    <w:rsid w:val="000D3F69"/>
    <w:rsid w:val="000F1610"/>
    <w:rsid w:val="000F6261"/>
    <w:rsid w:val="000F7DE5"/>
    <w:rsid w:val="001107CC"/>
    <w:rsid w:val="00120D0F"/>
    <w:rsid w:val="00126100"/>
    <w:rsid w:val="0015770B"/>
    <w:rsid w:val="001637C4"/>
    <w:rsid w:val="00170CBC"/>
    <w:rsid w:val="0017657B"/>
    <w:rsid w:val="00177661"/>
    <w:rsid w:val="001779BF"/>
    <w:rsid w:val="00190232"/>
    <w:rsid w:val="001927A6"/>
    <w:rsid w:val="00193647"/>
    <w:rsid w:val="001950C4"/>
    <w:rsid w:val="001A2D8D"/>
    <w:rsid w:val="001B0116"/>
    <w:rsid w:val="001E1CB1"/>
    <w:rsid w:val="001E2992"/>
    <w:rsid w:val="001F1267"/>
    <w:rsid w:val="001F1709"/>
    <w:rsid w:val="001F6F7C"/>
    <w:rsid w:val="00200820"/>
    <w:rsid w:val="00200D2E"/>
    <w:rsid w:val="00230C20"/>
    <w:rsid w:val="002325C1"/>
    <w:rsid w:val="00236A52"/>
    <w:rsid w:val="0025162E"/>
    <w:rsid w:val="002520F8"/>
    <w:rsid w:val="00260495"/>
    <w:rsid w:val="00271A5E"/>
    <w:rsid w:val="002724CD"/>
    <w:rsid w:val="00290EBF"/>
    <w:rsid w:val="00296551"/>
    <w:rsid w:val="00296E19"/>
    <w:rsid w:val="002A5BEF"/>
    <w:rsid w:val="002B10B9"/>
    <w:rsid w:val="002B10D3"/>
    <w:rsid w:val="002B2E62"/>
    <w:rsid w:val="002C395E"/>
    <w:rsid w:val="002C50E2"/>
    <w:rsid w:val="002D5EC2"/>
    <w:rsid w:val="002D7E9F"/>
    <w:rsid w:val="002E73F5"/>
    <w:rsid w:val="00307A85"/>
    <w:rsid w:val="00315EF6"/>
    <w:rsid w:val="00323714"/>
    <w:rsid w:val="00325DD3"/>
    <w:rsid w:val="00331717"/>
    <w:rsid w:val="00333B45"/>
    <w:rsid w:val="00340CF1"/>
    <w:rsid w:val="0034393C"/>
    <w:rsid w:val="00362398"/>
    <w:rsid w:val="0037627A"/>
    <w:rsid w:val="00383116"/>
    <w:rsid w:val="003877F8"/>
    <w:rsid w:val="003907E4"/>
    <w:rsid w:val="003B4130"/>
    <w:rsid w:val="003C1734"/>
    <w:rsid w:val="003C45CA"/>
    <w:rsid w:val="003C476E"/>
    <w:rsid w:val="003C4D13"/>
    <w:rsid w:val="003C522D"/>
    <w:rsid w:val="003D1523"/>
    <w:rsid w:val="003D3017"/>
    <w:rsid w:val="003D5A4F"/>
    <w:rsid w:val="003E1291"/>
    <w:rsid w:val="003F5F95"/>
    <w:rsid w:val="004048F0"/>
    <w:rsid w:val="00407425"/>
    <w:rsid w:val="00421DC8"/>
    <w:rsid w:val="004261D5"/>
    <w:rsid w:val="00434205"/>
    <w:rsid w:val="00440E23"/>
    <w:rsid w:val="00450A93"/>
    <w:rsid w:val="00454BEC"/>
    <w:rsid w:val="00457735"/>
    <w:rsid w:val="004752F8"/>
    <w:rsid w:val="00476384"/>
    <w:rsid w:val="004807CD"/>
    <w:rsid w:val="00490A42"/>
    <w:rsid w:val="004919FF"/>
    <w:rsid w:val="004A0A46"/>
    <w:rsid w:val="004A3C7F"/>
    <w:rsid w:val="004D1AD6"/>
    <w:rsid w:val="004D5E31"/>
    <w:rsid w:val="004E06FC"/>
    <w:rsid w:val="004E4F29"/>
    <w:rsid w:val="004E4F51"/>
    <w:rsid w:val="004F4795"/>
    <w:rsid w:val="00525EB0"/>
    <w:rsid w:val="00525FDA"/>
    <w:rsid w:val="00552F9D"/>
    <w:rsid w:val="005705AB"/>
    <w:rsid w:val="005878F0"/>
    <w:rsid w:val="00597048"/>
    <w:rsid w:val="005A6F06"/>
    <w:rsid w:val="005B7AF0"/>
    <w:rsid w:val="005C29C7"/>
    <w:rsid w:val="005C5C94"/>
    <w:rsid w:val="005D4054"/>
    <w:rsid w:val="005E2606"/>
    <w:rsid w:val="00602EF1"/>
    <w:rsid w:val="00603742"/>
    <w:rsid w:val="006039B4"/>
    <w:rsid w:val="00606F68"/>
    <w:rsid w:val="00613C56"/>
    <w:rsid w:val="00614526"/>
    <w:rsid w:val="006277CD"/>
    <w:rsid w:val="00627A4F"/>
    <w:rsid w:val="00633B84"/>
    <w:rsid w:val="0065278A"/>
    <w:rsid w:val="00654BCC"/>
    <w:rsid w:val="00655BCA"/>
    <w:rsid w:val="00667262"/>
    <w:rsid w:val="006833E5"/>
    <w:rsid w:val="00685104"/>
    <w:rsid w:val="00695457"/>
    <w:rsid w:val="006A1AEA"/>
    <w:rsid w:val="006A47FD"/>
    <w:rsid w:val="006B1CF3"/>
    <w:rsid w:val="006B2DAB"/>
    <w:rsid w:val="006C269D"/>
    <w:rsid w:val="006C4B91"/>
    <w:rsid w:val="006D7D80"/>
    <w:rsid w:val="006E2535"/>
    <w:rsid w:val="006E6194"/>
    <w:rsid w:val="006F13E7"/>
    <w:rsid w:val="006F548C"/>
    <w:rsid w:val="00700488"/>
    <w:rsid w:val="00700DC4"/>
    <w:rsid w:val="00701399"/>
    <w:rsid w:val="007068DE"/>
    <w:rsid w:val="007101BF"/>
    <w:rsid w:val="00722542"/>
    <w:rsid w:val="007239C5"/>
    <w:rsid w:val="007242BD"/>
    <w:rsid w:val="00741995"/>
    <w:rsid w:val="00742DDB"/>
    <w:rsid w:val="0074392F"/>
    <w:rsid w:val="007675F9"/>
    <w:rsid w:val="00774C7F"/>
    <w:rsid w:val="00775ED1"/>
    <w:rsid w:val="00781C4A"/>
    <w:rsid w:val="00782EB9"/>
    <w:rsid w:val="007949CD"/>
    <w:rsid w:val="00795497"/>
    <w:rsid w:val="00795BF7"/>
    <w:rsid w:val="00797D84"/>
    <w:rsid w:val="007A231A"/>
    <w:rsid w:val="007A7F82"/>
    <w:rsid w:val="007B21B8"/>
    <w:rsid w:val="007B21E0"/>
    <w:rsid w:val="007B3EC4"/>
    <w:rsid w:val="007B6C41"/>
    <w:rsid w:val="007C6D8A"/>
    <w:rsid w:val="007D33B4"/>
    <w:rsid w:val="007D3547"/>
    <w:rsid w:val="007E2B91"/>
    <w:rsid w:val="007F2853"/>
    <w:rsid w:val="008035E8"/>
    <w:rsid w:val="008040E4"/>
    <w:rsid w:val="008163DC"/>
    <w:rsid w:val="00816BC6"/>
    <w:rsid w:val="00817731"/>
    <w:rsid w:val="0082770C"/>
    <w:rsid w:val="00831C0A"/>
    <w:rsid w:val="00833E72"/>
    <w:rsid w:val="00835406"/>
    <w:rsid w:val="0084167F"/>
    <w:rsid w:val="00841C09"/>
    <w:rsid w:val="00841EB8"/>
    <w:rsid w:val="00850C6B"/>
    <w:rsid w:val="00852A50"/>
    <w:rsid w:val="00861980"/>
    <w:rsid w:val="00872B87"/>
    <w:rsid w:val="00876E31"/>
    <w:rsid w:val="00883DCD"/>
    <w:rsid w:val="00886BFB"/>
    <w:rsid w:val="00897CCB"/>
    <w:rsid w:val="008A366B"/>
    <w:rsid w:val="008A46B1"/>
    <w:rsid w:val="008A4D3B"/>
    <w:rsid w:val="008B123A"/>
    <w:rsid w:val="008C0582"/>
    <w:rsid w:val="008C667B"/>
    <w:rsid w:val="008C7C20"/>
    <w:rsid w:val="008D558B"/>
    <w:rsid w:val="008D704F"/>
    <w:rsid w:val="008F1F9A"/>
    <w:rsid w:val="00900B53"/>
    <w:rsid w:val="00916F37"/>
    <w:rsid w:val="00946B19"/>
    <w:rsid w:val="00954349"/>
    <w:rsid w:val="009613BF"/>
    <w:rsid w:val="0096200F"/>
    <w:rsid w:val="009651B5"/>
    <w:rsid w:val="0096635A"/>
    <w:rsid w:val="00967AC6"/>
    <w:rsid w:val="0097646B"/>
    <w:rsid w:val="009801EB"/>
    <w:rsid w:val="0098465F"/>
    <w:rsid w:val="00987318"/>
    <w:rsid w:val="00987D86"/>
    <w:rsid w:val="00992A37"/>
    <w:rsid w:val="00996F55"/>
    <w:rsid w:val="00997638"/>
    <w:rsid w:val="009A4597"/>
    <w:rsid w:val="009B2BB0"/>
    <w:rsid w:val="009B3A3F"/>
    <w:rsid w:val="009C6533"/>
    <w:rsid w:val="009E377F"/>
    <w:rsid w:val="009E51DE"/>
    <w:rsid w:val="00A10669"/>
    <w:rsid w:val="00A21B6C"/>
    <w:rsid w:val="00A23336"/>
    <w:rsid w:val="00A26AEA"/>
    <w:rsid w:val="00A4033E"/>
    <w:rsid w:val="00A43AA2"/>
    <w:rsid w:val="00A44B7D"/>
    <w:rsid w:val="00A554C8"/>
    <w:rsid w:val="00A6268A"/>
    <w:rsid w:val="00A63F7F"/>
    <w:rsid w:val="00A672DE"/>
    <w:rsid w:val="00A677A8"/>
    <w:rsid w:val="00A67B68"/>
    <w:rsid w:val="00A72429"/>
    <w:rsid w:val="00A77B76"/>
    <w:rsid w:val="00A77CD8"/>
    <w:rsid w:val="00A77EB0"/>
    <w:rsid w:val="00A8548E"/>
    <w:rsid w:val="00A92D2C"/>
    <w:rsid w:val="00AA2ADA"/>
    <w:rsid w:val="00AB014A"/>
    <w:rsid w:val="00AB4FE5"/>
    <w:rsid w:val="00AB6964"/>
    <w:rsid w:val="00AB6CB2"/>
    <w:rsid w:val="00AC1D1C"/>
    <w:rsid w:val="00AD68F7"/>
    <w:rsid w:val="00AD6C8E"/>
    <w:rsid w:val="00AE10F7"/>
    <w:rsid w:val="00B03AD3"/>
    <w:rsid w:val="00B122A5"/>
    <w:rsid w:val="00B178C7"/>
    <w:rsid w:val="00B33D61"/>
    <w:rsid w:val="00B34F10"/>
    <w:rsid w:val="00B3614A"/>
    <w:rsid w:val="00B410F3"/>
    <w:rsid w:val="00B424F1"/>
    <w:rsid w:val="00B45552"/>
    <w:rsid w:val="00B53A43"/>
    <w:rsid w:val="00B55318"/>
    <w:rsid w:val="00B55A33"/>
    <w:rsid w:val="00B579C2"/>
    <w:rsid w:val="00B57B08"/>
    <w:rsid w:val="00B64795"/>
    <w:rsid w:val="00B72048"/>
    <w:rsid w:val="00B82E41"/>
    <w:rsid w:val="00BA14E2"/>
    <w:rsid w:val="00BA3CA6"/>
    <w:rsid w:val="00BA3DCB"/>
    <w:rsid w:val="00BB60AD"/>
    <w:rsid w:val="00BC0A9E"/>
    <w:rsid w:val="00BC158F"/>
    <w:rsid w:val="00BC1B1A"/>
    <w:rsid w:val="00BC495E"/>
    <w:rsid w:val="00BC73DE"/>
    <w:rsid w:val="00BC76EB"/>
    <w:rsid w:val="00BD569F"/>
    <w:rsid w:val="00BD5E26"/>
    <w:rsid w:val="00BE1291"/>
    <w:rsid w:val="00BE4D47"/>
    <w:rsid w:val="00BE6490"/>
    <w:rsid w:val="00BF27D3"/>
    <w:rsid w:val="00C02AD5"/>
    <w:rsid w:val="00C07494"/>
    <w:rsid w:val="00C076CD"/>
    <w:rsid w:val="00C1753A"/>
    <w:rsid w:val="00C24D11"/>
    <w:rsid w:val="00C30CA7"/>
    <w:rsid w:val="00C375BA"/>
    <w:rsid w:val="00C3774B"/>
    <w:rsid w:val="00C466F5"/>
    <w:rsid w:val="00C52A6C"/>
    <w:rsid w:val="00C55FD7"/>
    <w:rsid w:val="00C6022C"/>
    <w:rsid w:val="00C60E6D"/>
    <w:rsid w:val="00C74450"/>
    <w:rsid w:val="00C81ED3"/>
    <w:rsid w:val="00C86F5C"/>
    <w:rsid w:val="00CB2362"/>
    <w:rsid w:val="00CC056A"/>
    <w:rsid w:val="00CC4D71"/>
    <w:rsid w:val="00CD0778"/>
    <w:rsid w:val="00CE05D8"/>
    <w:rsid w:val="00CE3849"/>
    <w:rsid w:val="00CF50A4"/>
    <w:rsid w:val="00CF5BF1"/>
    <w:rsid w:val="00D027E3"/>
    <w:rsid w:val="00D06CC5"/>
    <w:rsid w:val="00D11795"/>
    <w:rsid w:val="00D15D54"/>
    <w:rsid w:val="00D221EA"/>
    <w:rsid w:val="00D32C83"/>
    <w:rsid w:val="00D373FD"/>
    <w:rsid w:val="00D407E0"/>
    <w:rsid w:val="00D6166B"/>
    <w:rsid w:val="00D654E4"/>
    <w:rsid w:val="00D65A3A"/>
    <w:rsid w:val="00D700A9"/>
    <w:rsid w:val="00D930CC"/>
    <w:rsid w:val="00D94887"/>
    <w:rsid w:val="00DB72E1"/>
    <w:rsid w:val="00DB7478"/>
    <w:rsid w:val="00DC1C93"/>
    <w:rsid w:val="00DD0722"/>
    <w:rsid w:val="00DD2B45"/>
    <w:rsid w:val="00DD3A34"/>
    <w:rsid w:val="00DE0343"/>
    <w:rsid w:val="00DE35D7"/>
    <w:rsid w:val="00DE4845"/>
    <w:rsid w:val="00DE4F39"/>
    <w:rsid w:val="00DF38E3"/>
    <w:rsid w:val="00E053C5"/>
    <w:rsid w:val="00E06532"/>
    <w:rsid w:val="00E17E3A"/>
    <w:rsid w:val="00E25834"/>
    <w:rsid w:val="00E26201"/>
    <w:rsid w:val="00E34759"/>
    <w:rsid w:val="00E50774"/>
    <w:rsid w:val="00E74012"/>
    <w:rsid w:val="00E818A1"/>
    <w:rsid w:val="00E820B8"/>
    <w:rsid w:val="00E93CCB"/>
    <w:rsid w:val="00E945AF"/>
    <w:rsid w:val="00EA3CD4"/>
    <w:rsid w:val="00EA7D12"/>
    <w:rsid w:val="00EB0498"/>
    <w:rsid w:val="00ED0EEC"/>
    <w:rsid w:val="00ED47AC"/>
    <w:rsid w:val="00ED63F1"/>
    <w:rsid w:val="00EE49BB"/>
    <w:rsid w:val="00EF3465"/>
    <w:rsid w:val="00F02BC8"/>
    <w:rsid w:val="00F03051"/>
    <w:rsid w:val="00F05BF8"/>
    <w:rsid w:val="00F07020"/>
    <w:rsid w:val="00F12591"/>
    <w:rsid w:val="00F20D8E"/>
    <w:rsid w:val="00F23947"/>
    <w:rsid w:val="00F25B4D"/>
    <w:rsid w:val="00F4010A"/>
    <w:rsid w:val="00F41A37"/>
    <w:rsid w:val="00F43015"/>
    <w:rsid w:val="00F508A9"/>
    <w:rsid w:val="00F53AFA"/>
    <w:rsid w:val="00F54E4F"/>
    <w:rsid w:val="00F55851"/>
    <w:rsid w:val="00F83548"/>
    <w:rsid w:val="00F9234B"/>
    <w:rsid w:val="00F978AA"/>
    <w:rsid w:val="00FA2DB7"/>
    <w:rsid w:val="00FB3C59"/>
    <w:rsid w:val="00FB7411"/>
    <w:rsid w:val="00FC2722"/>
    <w:rsid w:val="00FC6AC6"/>
    <w:rsid w:val="00FD26CA"/>
    <w:rsid w:val="00FD5B32"/>
    <w:rsid w:val="00FE3971"/>
    <w:rsid w:val="00FF42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e31937"/>
    </o:shapedefaults>
    <o:shapelayout v:ext="edit">
      <o:idmap v:ext="edit" data="1"/>
    </o:shapelayout>
  </w:shapeDefaults>
  <w:decimalSymbol w:val=","/>
  <w:listSeparator w:val=";"/>
  <w14:docId w14:val="063894B4"/>
  <w15:chartTrackingRefBased/>
  <w15:docId w15:val="{225AF26B-F255-4439-A9E6-B2F86525A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68A"/>
    <w:pPr>
      <w:spacing w:line="270" w:lineRule="atLeast"/>
    </w:pPr>
    <w:rPr>
      <w:rFonts w:ascii="Arial" w:hAnsi="Arial"/>
      <w:color w:val="000000"/>
      <w:lang w:val="fr-FR" w:eastAsia="de-DE"/>
    </w:rPr>
  </w:style>
  <w:style w:type="paragraph" w:styleId="berschrift1">
    <w:name w:val="heading 1"/>
    <w:aliases w:val="Überschrift"/>
    <w:basedOn w:val="Standard"/>
    <w:next w:val="Standard"/>
    <w:link w:val="berschrift1Zchn"/>
    <w:qFormat/>
    <w:rsid w:val="00A26AEA"/>
    <w:pPr>
      <w:keepNext/>
      <w:spacing w:after="140" w:line="360" w:lineRule="atLeast"/>
      <w:ind w:left="-425"/>
      <w:jc w:val="both"/>
      <w:outlineLvl w:val="0"/>
    </w:pPr>
    <w:rPr>
      <w:rFonts w:cs="Arial"/>
      <w:b/>
      <w:bCs/>
      <w:caps/>
      <w:color w:val="8B8D8E"/>
      <w:spacing w:val="5"/>
      <w:sz w:val="28"/>
      <w:szCs w:val="28"/>
      <w:lang w:val="de-DE"/>
    </w:rPr>
  </w:style>
  <w:style w:type="paragraph" w:styleId="berschrift2">
    <w:name w:val="heading 2"/>
    <w:basedOn w:val="Standard"/>
    <w:next w:val="Standard"/>
    <w:link w:val="berschrift2Zchn"/>
    <w:uiPriority w:val="9"/>
    <w:semiHidden/>
    <w:unhideWhenUsed/>
    <w:qFormat/>
    <w:rsid w:val="00271A5E"/>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erNormal">
    <w:name w:val="Footer_Normal"/>
    <w:basedOn w:val="Standard"/>
    <w:next w:val="Standard"/>
    <w:link w:val="FooterNormalChar"/>
    <w:rsid w:val="00816BC6"/>
    <w:pPr>
      <w:spacing w:line="170" w:lineRule="exact"/>
    </w:pPr>
    <w:rPr>
      <w:color w:val="8B8D8E"/>
      <w:sz w:val="12"/>
    </w:rPr>
  </w:style>
  <w:style w:type="character" w:customStyle="1" w:styleId="FooterNormalChar">
    <w:name w:val="Footer_Normal Char"/>
    <w:link w:val="FooterNormal"/>
    <w:rsid w:val="00A72429"/>
    <w:rPr>
      <w:rFonts w:ascii="Arial" w:hAnsi="Arial"/>
      <w:color w:val="8B8D8E"/>
      <w:sz w:val="12"/>
      <w:lang w:val="fr-FR" w:eastAsia="de-DE" w:bidi="ar-SA"/>
    </w:rPr>
  </w:style>
  <w:style w:type="paragraph" w:styleId="Kopfzeile">
    <w:name w:val="header"/>
    <w:basedOn w:val="Standard"/>
    <w:rsid w:val="000D3F69"/>
    <w:pPr>
      <w:tabs>
        <w:tab w:val="center" w:pos="4153"/>
        <w:tab w:val="right" w:pos="8306"/>
      </w:tabs>
    </w:pPr>
  </w:style>
  <w:style w:type="paragraph" w:styleId="Sprechblasentext">
    <w:name w:val="Balloon Text"/>
    <w:basedOn w:val="Standard"/>
    <w:semiHidden/>
    <w:rsid w:val="00307A85"/>
    <w:rPr>
      <w:rFonts w:ascii="Tahoma" w:hAnsi="Tahoma" w:cs="Tahoma"/>
      <w:sz w:val="16"/>
      <w:szCs w:val="16"/>
    </w:rPr>
  </w:style>
  <w:style w:type="paragraph" w:styleId="Fuzeile">
    <w:name w:val="footer"/>
    <w:basedOn w:val="Standard"/>
    <w:link w:val="FuzeileZchn"/>
    <w:unhideWhenUsed/>
    <w:rsid w:val="00C81ED3"/>
    <w:pPr>
      <w:tabs>
        <w:tab w:val="center" w:pos="4680"/>
        <w:tab w:val="right" w:pos="9360"/>
      </w:tabs>
    </w:pPr>
  </w:style>
  <w:style w:type="character" w:customStyle="1" w:styleId="FuzeileZchn">
    <w:name w:val="Fußzeile Zchn"/>
    <w:link w:val="Fuzeile"/>
    <w:rsid w:val="00C81ED3"/>
    <w:rPr>
      <w:rFonts w:ascii="Arial" w:hAnsi="Arial"/>
      <w:color w:val="000000"/>
      <w:lang w:val="fr-FR" w:eastAsia="de-DE"/>
    </w:rPr>
  </w:style>
  <w:style w:type="paragraph" w:customStyle="1" w:styleId="TITEL1">
    <w:name w:val="TITEL_1"/>
    <w:basedOn w:val="Standard"/>
    <w:link w:val="TITEL1Char"/>
    <w:rsid w:val="00BD5E26"/>
    <w:pPr>
      <w:spacing w:after="68" w:line="308" w:lineRule="exact"/>
      <w:jc w:val="both"/>
    </w:pPr>
    <w:rPr>
      <w:caps/>
      <w:color w:val="FFFFFF"/>
      <w:sz w:val="25"/>
      <w:szCs w:val="25"/>
      <w:lang w:val="de-DE"/>
    </w:rPr>
  </w:style>
  <w:style w:type="character" w:customStyle="1" w:styleId="TITEL1Char">
    <w:name w:val="TITEL_1 Char"/>
    <w:link w:val="TITEL1"/>
    <w:rsid w:val="00BD5E26"/>
    <w:rPr>
      <w:rFonts w:ascii="Arial" w:hAnsi="Arial"/>
      <w:caps/>
      <w:color w:val="FFFFFF"/>
      <w:sz w:val="25"/>
      <w:szCs w:val="25"/>
      <w:lang w:val="de-DE" w:eastAsia="de-DE"/>
    </w:rPr>
  </w:style>
  <w:style w:type="paragraph" w:customStyle="1" w:styleId="Titel2">
    <w:name w:val="Titel_2"/>
    <w:basedOn w:val="Standard"/>
    <w:rsid w:val="00BD5E26"/>
    <w:pPr>
      <w:spacing w:before="220" w:after="68" w:line="240" w:lineRule="exact"/>
      <w:jc w:val="both"/>
    </w:pPr>
    <w:rPr>
      <w:caps/>
      <w:color w:val="FFFFFF"/>
      <w:lang w:val="de-DE"/>
    </w:rPr>
  </w:style>
  <w:style w:type="character" w:customStyle="1" w:styleId="Titel2Datum">
    <w:name w:val="Titel_2_Datum"/>
    <w:rsid w:val="00BD5E26"/>
    <w:rPr>
      <w:b/>
    </w:rPr>
  </w:style>
  <w:style w:type="character" w:customStyle="1" w:styleId="berschrift1Zchn">
    <w:name w:val="Überschrift 1 Zchn"/>
    <w:aliases w:val="Überschrift Zchn"/>
    <w:link w:val="berschrift1"/>
    <w:rsid w:val="00A26AEA"/>
    <w:rPr>
      <w:rFonts w:ascii="Arial" w:hAnsi="Arial" w:cs="Arial"/>
      <w:b/>
      <w:bCs/>
      <w:caps/>
      <w:color w:val="8B8D8E"/>
      <w:spacing w:val="5"/>
      <w:sz w:val="28"/>
      <w:szCs w:val="28"/>
      <w:lang w:val="de-DE" w:eastAsia="de-DE"/>
    </w:rPr>
  </w:style>
  <w:style w:type="paragraph" w:customStyle="1" w:styleId="Adresse">
    <w:name w:val="Adresse"/>
    <w:basedOn w:val="Adressebold"/>
    <w:rsid w:val="00A26AEA"/>
    <w:pPr>
      <w:framePr w:wrap="around"/>
      <w:tabs>
        <w:tab w:val="left" w:pos="213"/>
      </w:tabs>
    </w:pPr>
    <w:rPr>
      <w:b w:val="0"/>
      <w:szCs w:val="16"/>
      <w:lang w:val="de-AT"/>
    </w:rPr>
  </w:style>
  <w:style w:type="paragraph" w:customStyle="1" w:styleId="Adressebold">
    <w:name w:val="Adresse_bold"/>
    <w:basedOn w:val="Standard"/>
    <w:next w:val="Adresse"/>
    <w:rsid w:val="00A26AEA"/>
    <w:pPr>
      <w:framePr w:hSpace="181" w:wrap="around" w:vAnchor="text" w:hAnchor="margin" w:y="216"/>
      <w:spacing w:before="2" w:line="240" w:lineRule="auto"/>
      <w:suppressOverlap/>
      <w:jc w:val="both"/>
    </w:pPr>
    <w:rPr>
      <w:b/>
      <w:bCs/>
      <w:color w:val="auto"/>
      <w:sz w:val="16"/>
      <w:lang w:val="de-DE"/>
    </w:rPr>
  </w:style>
  <w:style w:type="character" w:styleId="Hyperlink">
    <w:name w:val="Hyperlink"/>
    <w:uiPriority w:val="99"/>
    <w:unhideWhenUsed/>
    <w:rsid w:val="00A26AEA"/>
    <w:rPr>
      <w:color w:val="0000FF"/>
      <w:u w:val="single"/>
    </w:rPr>
  </w:style>
  <w:style w:type="paragraph" w:styleId="Verzeichnis1">
    <w:name w:val="toc 1"/>
    <w:basedOn w:val="Standard"/>
    <w:next w:val="Standard"/>
    <w:link w:val="Verzeichnis1Zchn"/>
    <w:autoRedefine/>
    <w:uiPriority w:val="39"/>
    <w:qFormat/>
    <w:rsid w:val="004D5E31"/>
    <w:pPr>
      <w:tabs>
        <w:tab w:val="right" w:leader="dot" w:pos="7362"/>
      </w:tabs>
      <w:spacing w:after="68" w:line="640" w:lineRule="exact"/>
      <w:jc w:val="both"/>
    </w:pPr>
    <w:rPr>
      <w:rFonts w:cs="Arial"/>
      <w:bCs/>
      <w:iCs/>
      <w:color w:val="666666"/>
      <w:sz w:val="24"/>
      <w:szCs w:val="24"/>
      <w:u w:color="000000"/>
      <w:lang w:val="de-DE"/>
    </w:rPr>
  </w:style>
  <w:style w:type="character" w:customStyle="1" w:styleId="Verzeichnis1Zchn">
    <w:name w:val="Verzeichnis 1 Zchn"/>
    <w:link w:val="Verzeichnis1"/>
    <w:uiPriority w:val="39"/>
    <w:rsid w:val="004D5E31"/>
    <w:rPr>
      <w:rFonts w:ascii="Arial" w:hAnsi="Arial" w:cs="Arial"/>
      <w:bCs/>
      <w:iCs/>
      <w:color w:val="666666"/>
      <w:sz w:val="24"/>
      <w:szCs w:val="24"/>
      <w:u w:color="000000"/>
      <w:lang w:val="de-DE" w:eastAsia="de-DE"/>
    </w:rPr>
  </w:style>
  <w:style w:type="paragraph" w:customStyle="1" w:styleId="Unterzeile">
    <w:name w:val="Unterzeile"/>
    <w:basedOn w:val="Standard"/>
    <w:next w:val="Standard"/>
    <w:rsid w:val="00EF3465"/>
    <w:pPr>
      <w:spacing w:after="68" w:line="320" w:lineRule="atLeast"/>
      <w:ind w:left="-425"/>
      <w:jc w:val="both"/>
    </w:pPr>
    <w:rPr>
      <w:color w:val="auto"/>
      <w:sz w:val="24"/>
      <w:szCs w:val="24"/>
      <w:lang w:val="de-DE"/>
    </w:rPr>
  </w:style>
  <w:style w:type="paragraph" w:styleId="NurText">
    <w:name w:val="Plain Text"/>
    <w:basedOn w:val="Standard"/>
    <w:link w:val="NurTextZchn"/>
    <w:uiPriority w:val="99"/>
    <w:unhideWhenUsed/>
    <w:rsid w:val="00EF3465"/>
    <w:pPr>
      <w:spacing w:line="240" w:lineRule="auto"/>
    </w:pPr>
    <w:rPr>
      <w:rFonts w:ascii="Consolas" w:eastAsia="Calibri" w:hAnsi="Consolas"/>
      <w:color w:val="auto"/>
      <w:sz w:val="21"/>
      <w:szCs w:val="21"/>
      <w:lang w:val="de-DE" w:eastAsia="en-US"/>
    </w:rPr>
  </w:style>
  <w:style w:type="character" w:customStyle="1" w:styleId="NurTextZchn">
    <w:name w:val="Nur Text Zchn"/>
    <w:link w:val="NurText"/>
    <w:uiPriority w:val="99"/>
    <w:rsid w:val="00EF3465"/>
    <w:rPr>
      <w:rFonts w:ascii="Consolas" w:eastAsia="Calibri" w:hAnsi="Consolas" w:cs="Times New Roman"/>
      <w:sz w:val="21"/>
      <w:szCs w:val="21"/>
      <w:lang w:val="de-DE"/>
    </w:rPr>
  </w:style>
  <w:style w:type="paragraph" w:customStyle="1" w:styleId="Factboxberschrift">
    <w:name w:val="Factbox_Überschrift"/>
    <w:basedOn w:val="Standard"/>
    <w:rsid w:val="00315EF6"/>
    <w:pPr>
      <w:spacing w:before="2" w:after="2" w:line="360" w:lineRule="exact"/>
    </w:pPr>
    <w:rPr>
      <w:b/>
      <w:caps/>
      <w:color w:val="E31937"/>
      <w:spacing w:val="5"/>
      <w:sz w:val="28"/>
      <w:szCs w:val="28"/>
      <w:lang w:val="de-DE"/>
    </w:rPr>
  </w:style>
  <w:style w:type="paragraph" w:customStyle="1" w:styleId="Factbox">
    <w:name w:val="Factbox"/>
    <w:basedOn w:val="Standard"/>
    <w:rsid w:val="00315EF6"/>
    <w:pPr>
      <w:spacing w:line="280" w:lineRule="atLeast"/>
      <w:jc w:val="both"/>
    </w:pPr>
    <w:rPr>
      <w:color w:val="auto"/>
      <w:lang w:val="de-DE"/>
    </w:rPr>
  </w:style>
  <w:style w:type="character" w:customStyle="1" w:styleId="berschrift2Zchn">
    <w:name w:val="Überschrift 2 Zchn"/>
    <w:link w:val="berschrift2"/>
    <w:uiPriority w:val="9"/>
    <w:semiHidden/>
    <w:rsid w:val="00271A5E"/>
    <w:rPr>
      <w:rFonts w:ascii="Cambria" w:eastAsia="Times New Roman" w:hAnsi="Cambria" w:cs="Times New Roman"/>
      <w:b/>
      <w:bCs/>
      <w:i/>
      <w:iCs/>
      <w:color w:val="000000"/>
      <w:sz w:val="28"/>
      <w:szCs w:val="28"/>
      <w:lang w:val="fr-FR" w:eastAsia="de-DE"/>
    </w:rPr>
  </w:style>
  <w:style w:type="paragraph" w:customStyle="1" w:styleId="Vorspann">
    <w:name w:val="Vorspann"/>
    <w:basedOn w:val="Standard"/>
    <w:next w:val="Standard"/>
    <w:rsid w:val="00271A5E"/>
    <w:pPr>
      <w:spacing w:after="68" w:line="280" w:lineRule="atLeast"/>
      <w:jc w:val="both"/>
    </w:pPr>
    <w:rPr>
      <w:b/>
      <w:color w:val="auto"/>
      <w:szCs w:val="24"/>
      <w:lang w:val="de-DE"/>
    </w:rPr>
  </w:style>
  <w:style w:type="paragraph" w:styleId="Listenabsatz">
    <w:name w:val="List Paragraph"/>
    <w:basedOn w:val="Standard"/>
    <w:qFormat/>
    <w:rsid w:val="00271A5E"/>
    <w:pPr>
      <w:spacing w:after="68" w:line="280" w:lineRule="atLeast"/>
      <w:ind w:left="720"/>
      <w:contextualSpacing/>
      <w:jc w:val="both"/>
    </w:pPr>
    <w:rPr>
      <w:color w:val="auto"/>
      <w:szCs w:val="24"/>
      <w:lang w:val="de-DE"/>
    </w:rPr>
  </w:style>
  <w:style w:type="table" w:customStyle="1" w:styleId="Tabellengitternetz">
    <w:name w:val="Tabellengitternetz"/>
    <w:basedOn w:val="NormaleTabelle"/>
    <w:uiPriority w:val="59"/>
    <w:rsid w:val="00D65A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ckfragen">
    <w:name w:val="Rückfragen"/>
    <w:basedOn w:val="Standard"/>
    <w:rsid w:val="006277CD"/>
    <w:pPr>
      <w:spacing w:before="310" w:after="68" w:line="280" w:lineRule="atLeast"/>
      <w:jc w:val="both"/>
    </w:pPr>
    <w:rPr>
      <w:b/>
      <w:bCs/>
      <w:color w:val="auto"/>
      <w:lang w:val="de-DE"/>
    </w:rPr>
  </w:style>
  <w:style w:type="character" w:customStyle="1" w:styleId="Copyright">
    <w:name w:val="Copyright"/>
    <w:rsid w:val="006277CD"/>
    <w:rPr>
      <w:sz w:val="16"/>
    </w:rPr>
  </w:style>
  <w:style w:type="paragraph" w:customStyle="1" w:styleId="Copytext75kInhalt">
    <w:name w:val="Copytext_75k (Inhalt)"/>
    <w:basedOn w:val="Standard"/>
    <w:uiPriority w:val="99"/>
    <w:rsid w:val="006277CD"/>
    <w:pPr>
      <w:widowControl w:val="0"/>
      <w:autoSpaceDE w:val="0"/>
      <w:autoSpaceDN w:val="0"/>
      <w:adjustRightInd w:val="0"/>
      <w:spacing w:line="320" w:lineRule="atLeast"/>
      <w:textAlignment w:val="center"/>
    </w:pPr>
    <w:rPr>
      <w:rFonts w:ascii="MetaSerifPro-Book" w:eastAsia="MS Mincho" w:hAnsi="MetaSerifPro-Book" w:cs="MetaSerifPro-Book"/>
      <w:color w:val="626261"/>
      <w:spacing w:val="2"/>
      <w:sz w:val="18"/>
      <w:szCs w:val="18"/>
      <w:lang w:val="de-DE"/>
    </w:rPr>
  </w:style>
  <w:style w:type="paragraph" w:styleId="Kommentartext">
    <w:name w:val="annotation text"/>
    <w:basedOn w:val="Standard"/>
    <w:link w:val="KommentartextZchn"/>
    <w:uiPriority w:val="99"/>
    <w:rsid w:val="00F55851"/>
    <w:pPr>
      <w:spacing w:after="68" w:line="280" w:lineRule="atLeast"/>
      <w:jc w:val="both"/>
    </w:pPr>
    <w:rPr>
      <w:color w:val="auto"/>
      <w:lang w:val="de-DE"/>
    </w:rPr>
  </w:style>
  <w:style w:type="character" w:customStyle="1" w:styleId="KommentartextZchn">
    <w:name w:val="Kommentartext Zchn"/>
    <w:link w:val="Kommentartext"/>
    <w:uiPriority w:val="99"/>
    <w:rsid w:val="00F55851"/>
    <w:rPr>
      <w:rFonts w:ascii="Arial" w:hAnsi="Arial"/>
      <w:lang w:val="de-DE" w:eastAsia="de-DE"/>
    </w:rPr>
  </w:style>
  <w:style w:type="character" w:styleId="Fett">
    <w:name w:val="Strong"/>
    <w:uiPriority w:val="22"/>
    <w:qFormat/>
    <w:rsid w:val="00F55851"/>
    <w:rPr>
      <w:b/>
      <w:bCs/>
    </w:rPr>
  </w:style>
  <w:style w:type="character" w:styleId="Seitenzahl">
    <w:name w:val="page number"/>
    <w:rsid w:val="004E4F29"/>
  </w:style>
  <w:style w:type="character" w:customStyle="1" w:styleId="FOTOS">
    <w:name w:val="FOTOS"/>
    <w:rsid w:val="00A77CD8"/>
    <w:rPr>
      <w:b/>
      <w:bCs/>
      <w:color w:val="8B8D8E"/>
      <w:sz w:val="16"/>
    </w:rPr>
  </w:style>
  <w:style w:type="character" w:styleId="Kommentarzeichen">
    <w:name w:val="annotation reference"/>
    <w:uiPriority w:val="99"/>
    <w:semiHidden/>
    <w:unhideWhenUsed/>
    <w:rsid w:val="001107CC"/>
    <w:rPr>
      <w:sz w:val="16"/>
      <w:szCs w:val="16"/>
      <w:lang w:val="pl-PL" w:eastAsia="pl-PL"/>
    </w:rPr>
  </w:style>
  <w:style w:type="paragraph" w:styleId="StandardWeb">
    <w:name w:val="Normal (Web)"/>
    <w:basedOn w:val="Standard"/>
    <w:uiPriority w:val="99"/>
    <w:unhideWhenUsed/>
    <w:rsid w:val="001107CC"/>
    <w:pPr>
      <w:spacing w:before="100" w:beforeAutospacing="1" w:after="100" w:afterAutospacing="1" w:line="240" w:lineRule="atLeast"/>
    </w:pPr>
    <w:rPr>
      <w:rFonts w:ascii="Times New Roman" w:hAnsi="Times New Roman"/>
      <w:color w:val="333333"/>
      <w:sz w:val="18"/>
      <w:szCs w:val="18"/>
      <w:lang w:val="en-US" w:eastAsia="en-US"/>
    </w:rPr>
  </w:style>
  <w:style w:type="table" w:styleId="Tabellenraster">
    <w:name w:val="Table Grid"/>
    <w:basedOn w:val="NormaleTabelle"/>
    <w:uiPriority w:val="59"/>
    <w:rsid w:val="001F1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line1">
    <w:name w:val="Headline1"/>
    <w:basedOn w:val="Standard"/>
    <w:link w:val="Headline1Znak"/>
    <w:qFormat/>
    <w:rsid w:val="00E25834"/>
    <w:pPr>
      <w:spacing w:after="240" w:line="380" w:lineRule="exact"/>
    </w:pPr>
    <w:rPr>
      <w:rFonts w:cs="Arial"/>
      <w:b/>
      <w:color w:val="E31B37"/>
      <w:sz w:val="32"/>
      <w:lang w:val="pl-PL"/>
    </w:rPr>
  </w:style>
  <w:style w:type="paragraph" w:customStyle="1" w:styleId="Headline2">
    <w:name w:val="Headline2"/>
    <w:basedOn w:val="Standard"/>
    <w:link w:val="Headline2Znak"/>
    <w:qFormat/>
    <w:rsid w:val="00E25834"/>
    <w:pPr>
      <w:spacing w:after="240" w:line="300" w:lineRule="exact"/>
      <w:jc w:val="both"/>
    </w:pPr>
    <w:rPr>
      <w:b/>
      <w:color w:val="666666"/>
      <w:sz w:val="24"/>
      <w:lang w:val="pl-PL"/>
    </w:rPr>
  </w:style>
  <w:style w:type="character" w:customStyle="1" w:styleId="Headline1Znak">
    <w:name w:val="Headline1 Znak"/>
    <w:basedOn w:val="Absatz-Standardschriftart"/>
    <w:link w:val="Headline1"/>
    <w:rsid w:val="00E25834"/>
    <w:rPr>
      <w:rFonts w:ascii="Arial" w:hAnsi="Arial" w:cs="Arial"/>
      <w:b/>
      <w:color w:val="E31B37"/>
      <w:sz w:val="32"/>
      <w:lang w:val="pl-PL" w:eastAsia="de-DE"/>
    </w:rPr>
  </w:style>
  <w:style w:type="paragraph" w:customStyle="1" w:styleId="Leadtext">
    <w:name w:val="Lead text"/>
    <w:basedOn w:val="Standard"/>
    <w:link w:val="LeadtextZnak"/>
    <w:qFormat/>
    <w:rsid w:val="00E25834"/>
    <w:pPr>
      <w:spacing w:before="240" w:after="240" w:line="276" w:lineRule="auto"/>
      <w:jc w:val="both"/>
      <w:outlineLvl w:val="0"/>
    </w:pPr>
    <w:rPr>
      <w:b/>
      <w:color w:val="666666"/>
      <w:lang w:val="pl-PL"/>
    </w:rPr>
  </w:style>
  <w:style w:type="character" w:customStyle="1" w:styleId="Headline2Znak">
    <w:name w:val="Headline2 Znak"/>
    <w:basedOn w:val="Absatz-Standardschriftart"/>
    <w:link w:val="Headline2"/>
    <w:rsid w:val="00E25834"/>
    <w:rPr>
      <w:rFonts w:ascii="Arial" w:hAnsi="Arial"/>
      <w:b/>
      <w:color w:val="666666"/>
      <w:sz w:val="24"/>
      <w:lang w:val="pl-PL" w:eastAsia="de-DE"/>
    </w:rPr>
  </w:style>
  <w:style w:type="paragraph" w:customStyle="1" w:styleId="Subheadline">
    <w:name w:val="Subheadline"/>
    <w:basedOn w:val="Standard"/>
    <w:link w:val="SubheadlineZnak"/>
    <w:qFormat/>
    <w:rsid w:val="003D5A4F"/>
    <w:pPr>
      <w:spacing w:after="120" w:line="280" w:lineRule="exact"/>
    </w:pPr>
    <w:rPr>
      <w:b/>
      <w:color w:val="666666"/>
      <w:sz w:val="24"/>
      <w:szCs w:val="24"/>
      <w:u w:color="000000"/>
      <w:lang w:val="pl-PL"/>
    </w:rPr>
  </w:style>
  <w:style w:type="character" w:customStyle="1" w:styleId="LeadtextZnak">
    <w:name w:val="Lead text Znak"/>
    <w:basedOn w:val="Absatz-Standardschriftart"/>
    <w:link w:val="Leadtext"/>
    <w:rsid w:val="00E25834"/>
    <w:rPr>
      <w:rFonts w:ascii="Arial" w:hAnsi="Arial"/>
      <w:b/>
      <w:color w:val="666666"/>
      <w:lang w:val="pl-PL" w:eastAsia="de-DE"/>
    </w:rPr>
  </w:style>
  <w:style w:type="character" w:customStyle="1" w:styleId="SubheadlineZnak">
    <w:name w:val="Subheadline Znak"/>
    <w:basedOn w:val="Absatz-Standardschriftart"/>
    <w:link w:val="Subheadline"/>
    <w:rsid w:val="003D5A4F"/>
    <w:rPr>
      <w:rFonts w:ascii="Arial" w:hAnsi="Arial"/>
      <w:b/>
      <w:color w:val="666666"/>
      <w:sz w:val="24"/>
      <w:szCs w:val="24"/>
      <w:u w:color="000000"/>
      <w:lang w:val="pl-PL" w:eastAsia="de-DE"/>
    </w:rPr>
  </w:style>
  <w:style w:type="character" w:styleId="BesuchterHyperlink">
    <w:name w:val="FollowedHyperlink"/>
    <w:basedOn w:val="Absatz-Standardschriftart"/>
    <w:uiPriority w:val="99"/>
    <w:semiHidden/>
    <w:unhideWhenUsed/>
    <w:rsid w:val="0096200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60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nna.myslak@egger.co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celum.egger.com/webgate/pin.html?lang=en&amp;pin=QVFPHC2ZMKY1"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lassification xmlns="b78526a9-1cd5-4b1f-b4b7-80f1658b7a4f">Internal</Classification>
    <m3cc91e6388545a988f2df7383dcfcb2 xmlns="b78526a9-1cd5-4b1f-b4b7-80f1658b7a4f">
      <Terms xmlns="http://schemas.microsoft.com/office/infopath/2007/PartnerControls"/>
    </m3cc91e6388545a988f2df7383dcfcb2>
    <TaxCatchAll xmlns="b78526a9-1cd5-4b1f-b4b7-80f1658b7a4f">
      <Value>3</Value>
    </TaxCatchAll>
    <ff2daa16df62473291f6d850c4d0acc3 xmlns="b78526a9-1cd5-4b1f-b4b7-80f1658b7a4f">
      <Terms xmlns="http://schemas.microsoft.com/office/infopath/2007/PartnerControls"/>
    </ff2daa16df62473291f6d850c4d0acc3>
    <p4d820c1e1704c7da5f4c25588aac99d xmlns="b78526a9-1cd5-4b1f-b4b7-80f1658b7a4f">
      <Terms xmlns="http://schemas.microsoft.com/office/infopath/2007/PartnerControls"/>
    </p4d820c1e1704c7da5f4c25588aac99d>
    <Metadata4 xmlns="b78526a9-1cd5-4b1f-b4b7-80f1658b7a4f" xsi:nil="true"/>
    <Metadata5 xmlns="b78526a9-1cd5-4b1f-b4b7-80f1658b7a4f" xsi:nil="true"/>
    <l302e1853f7a46e7be992b603929f1fd xmlns="b78526a9-1cd5-4b1f-b4b7-80f1658b7a4f">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53f74a3a-54b8-42ea-b622-8c58d302321d</TermId>
        </TermInfo>
      </Terms>
    </l302e1853f7a46e7be992b603929f1fd>
    <Metadata3 xmlns="b78526a9-1cd5-4b1f-b4b7-80f1658b7a4f" xsi:nil="true"/>
    <Metadata0 xmlns="fbeb5686-338d-4e2b-8945-f9e2503047f9" xsi:nil="true"/>
    <Metadata1 xmlns="fbeb5686-338d-4e2b-8945-f9e2503047f9" xsi:nil="true"/>
    <Metadata2 xmlns="fbeb5686-338d-4e2b-8945-f9e2503047f9" xsi:nil="true"/>
    <_dlc_DocId xmlns="b78526a9-1cd5-4b1f-b4b7-80f1658b7a4f">EP1511131021-1787884239-356</_dlc_DocId>
    <_dlc_DocIdUrl xmlns="b78526a9-1cd5-4b1f-b4b7-80f1658b7a4f">
      <Url>https://sp.egger.com/teams/corporate_communications/eggernet/_layouts/15/DocIdRedir.aspx?ID=EP1511131021-1787884239-356</Url>
      <Description>EP1511131021-1787884239-356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DF40C0BFD53CC4496CBDF01E8519073" ma:contentTypeVersion="17" ma:contentTypeDescription="Create a new document." ma:contentTypeScope="" ma:versionID="004a8493778b27cf104a77038629f772">
  <xsd:schema xmlns:xsd="http://www.w3.org/2001/XMLSchema" xmlns:xs="http://www.w3.org/2001/XMLSchema" xmlns:p="http://schemas.microsoft.com/office/2006/metadata/properties" xmlns:ns1="http://schemas.microsoft.com/sharepoint/v3" xmlns:ns2="b78526a9-1cd5-4b1f-b4b7-80f1658b7a4f" xmlns:ns3="fbeb5686-338d-4e2b-8945-f9e2503047f9" targetNamespace="http://schemas.microsoft.com/office/2006/metadata/properties" ma:root="true" ma:fieldsID="a030ee37a623277251caf9ef3b944f52" ns1:_="" ns2:_="" ns3:_="">
    <xsd:import namespace="http://schemas.microsoft.com/sharepoint/v3"/>
    <xsd:import namespace="b78526a9-1cd5-4b1f-b4b7-80f1658b7a4f"/>
    <xsd:import namespace="fbeb5686-338d-4e2b-8945-f9e2503047f9"/>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Classification" minOccurs="0"/>
                <xsd:element ref="ns2:l302e1853f7a46e7be992b603929f1fd" minOccurs="0"/>
                <xsd:element ref="ns2:TaxCatchAll" minOccurs="0"/>
                <xsd:element ref="ns2:ff2daa16df62473291f6d850c4d0acc3" minOccurs="0"/>
                <xsd:element ref="ns2:p4d820c1e1704c7da5f4c25588aac99d" minOccurs="0"/>
                <xsd:element ref="ns2:m3cc91e6388545a988f2df7383dcfcb2" minOccurs="0"/>
                <xsd:element ref="ns3:Metadata0" minOccurs="0"/>
                <xsd:element ref="ns3:Metadata1" minOccurs="0"/>
                <xsd:element ref="ns3:Metadata2" minOccurs="0"/>
                <xsd:element ref="ns2:Metadata3" minOccurs="0"/>
                <xsd:element ref="ns2:Metadata4" minOccurs="0"/>
                <xsd:element ref="ns2:Metadat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78526a9-1cd5-4b1f-b4b7-80f1658b7a4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lassification" ma:index="13" nillable="true" ma:displayName="Classification" ma:default="Internal" ma:description="Egger Document Classification" ma:internalName="Classification">
      <xsd:simpleType>
        <xsd:restriction base="dms:Choice">
          <xsd:enumeration value="Internal"/>
          <xsd:enumeration value="Confidential"/>
          <xsd:enumeration value="Secret"/>
          <xsd:enumeration value="Public"/>
        </xsd:restriction>
      </xsd:simpleType>
    </xsd:element>
    <xsd:element name="l302e1853f7a46e7be992b603929f1fd" ma:index="15" nillable="true" ma:taxonomy="true" ma:internalName="l302e1853f7a46e7be992b603929f1fd" ma:taxonomyFieldName="EGGLanguage" ma:displayName="Language" ma:fieldId="{5302e185-3f7a-46e7-be99-2b603929f1fd}" ma:taxonomyMulti="true" ma:sspId="90d6ef6e-2e8f-4a75-86bf-2a6ae9a6946d" ma:termSetId="50b911e1-7cb5-447e-a878-5f6d00dd7ce8" ma:anchorId="00000000-0000-0000-0000-000000000000" ma:open="false" ma:isKeyword="false">
      <xsd:complexType>
        <xsd:sequence>
          <xsd:element ref="pc:Terms" minOccurs="0" maxOccurs="1"/>
        </xsd:sequence>
      </xsd:complexType>
    </xsd:element>
    <xsd:element name="TaxCatchAll" ma:index="16" nillable="true" ma:displayName="Taxonomy Catch All Column" ma:hidden="true" ma:list="{78067ab2-e48b-4533-b6e3-2614dda61074}" ma:internalName="TaxCatchAll" ma:showField="CatchAllData" ma:web="b78526a9-1cd5-4b1f-b4b7-80f1658b7a4f">
      <xsd:complexType>
        <xsd:complexContent>
          <xsd:extension base="dms:MultiChoiceLookup">
            <xsd:sequence>
              <xsd:element name="Value" type="dms:Lookup" maxOccurs="unbounded" minOccurs="0" nillable="true"/>
            </xsd:sequence>
          </xsd:extension>
        </xsd:complexContent>
      </xsd:complexType>
    </xsd:element>
    <xsd:element name="ff2daa16df62473291f6d850c4d0acc3" ma:index="18" nillable="true" ma:taxonomy="true" ma:internalName="ff2daa16df62473291f6d850c4d0acc3" ma:taxonomyFieldName="EGGLocation" ma:displayName="Location" ma:fieldId="{ff2daa16-df62-4732-91f6-d850c4d0acc3}" ma:taxonomyMulti="true" ma:sspId="90d6ef6e-2e8f-4a75-86bf-2a6ae9a6946d" ma:termSetId="156dec04-f6ae-4926-9a27-5317d6877036" ma:anchorId="00000000-0000-0000-0000-000000000000" ma:open="false" ma:isKeyword="false">
      <xsd:complexType>
        <xsd:sequence>
          <xsd:element ref="pc:Terms" minOccurs="0" maxOccurs="1"/>
        </xsd:sequence>
      </xsd:complexType>
    </xsd:element>
    <xsd:element name="p4d820c1e1704c7da5f4c25588aac99d" ma:index="20" nillable="true" ma:taxonomy="true" ma:internalName="p4d820c1e1704c7da5f4c25588aac99d" ma:taxonomyFieldName="EGGCompanyNumber" ma:displayName="Company Number" ma:fieldId="{94d820c1-e170-4c7d-a5f4-c25588aac99d}" ma:taxonomyMulti="true" ma:sspId="90d6ef6e-2e8f-4a75-86bf-2a6ae9a6946d" ma:termSetId="fe297394-51f0-44be-9815-a6ece72e7171" ma:anchorId="00000000-0000-0000-0000-000000000000" ma:open="false" ma:isKeyword="false">
      <xsd:complexType>
        <xsd:sequence>
          <xsd:element ref="pc:Terms" minOccurs="0" maxOccurs="1"/>
        </xsd:sequence>
      </xsd:complexType>
    </xsd:element>
    <xsd:element name="m3cc91e6388545a988f2df7383dcfcb2" ma:index="22" nillable="true" ma:taxonomy="true" ma:internalName="m3cc91e6388545a988f2df7383dcfcb2" ma:taxonomyFieldName="EGGManagedMetadata" ma:displayName="Managed Metadata" ma:fieldId="{63cc91e6-3885-45a9-88f2-df7383dcfcb2}" ma:taxonomyMulti="true" ma:sspId="90d6ef6e-2e8f-4a75-86bf-2a6ae9a6946d" ma:termSetId="0cff7d68-8688-44b5-8011-af6947c90527" ma:anchorId="00000000-0000-0000-0000-000000000000" ma:open="false" ma:isKeyword="false">
      <xsd:complexType>
        <xsd:sequence>
          <xsd:element ref="pc:Terms" minOccurs="0" maxOccurs="1"/>
        </xsd:sequence>
      </xsd:complexType>
    </xsd:element>
    <xsd:element name="Metadata3" ma:index="26" nillable="true" ma:displayName="Metadata3" ma:default="" ma:description="Metadata3 Site Column" ma:internalName="Metadata3">
      <xsd:simpleType>
        <xsd:restriction base="dms:Choice">
          <xsd:enumeration value="Value1"/>
          <xsd:enumeration value="Value2"/>
          <xsd:enumeration value="Value3"/>
          <xsd:enumeration value="Value4"/>
        </xsd:restriction>
      </xsd:simpleType>
    </xsd:element>
    <xsd:element name="Metadata4" ma:index="27" nillable="true" ma:displayName="Metadata4" ma:default="" ma:description="Metadata4 Site Column" ma:internalName="Metadata4">
      <xsd:simpleType>
        <xsd:restriction base="dms:Choice">
          <xsd:enumeration value="Value1"/>
          <xsd:enumeration value="Value2"/>
          <xsd:enumeration value="Value3"/>
          <xsd:enumeration value="Value4"/>
        </xsd:restriction>
      </xsd:simpleType>
    </xsd:element>
    <xsd:element name="Metadata5" ma:index="28" nillable="true" ma:displayName="Metadata5" ma:default="" ma:description="Metadata5 Site Column" ma:internalName="Metadata5">
      <xsd:simpleType>
        <xsd:restriction base="dms:Choice">
          <xsd:enumeration value="Value1"/>
          <xsd:enumeration value="Value2"/>
          <xsd:enumeration value="Value3"/>
          <xsd:enumeration value="Value4"/>
        </xsd:restriction>
      </xsd:simpleType>
    </xsd:element>
  </xsd:schema>
  <xsd:schema xmlns:xsd="http://www.w3.org/2001/XMLSchema" xmlns:xs="http://www.w3.org/2001/XMLSchema" xmlns:dms="http://schemas.microsoft.com/office/2006/documentManagement/types" xmlns:pc="http://schemas.microsoft.com/office/infopath/2007/PartnerControls" targetNamespace="fbeb5686-338d-4e2b-8945-f9e2503047f9" elementFormDefault="qualified">
    <xsd:import namespace="http://schemas.microsoft.com/office/2006/documentManagement/types"/>
    <xsd:import namespace="http://schemas.microsoft.com/office/infopath/2007/PartnerControls"/>
    <xsd:element name="Metadata0" ma:index="23" nillable="true" ma:displayName="Metadata0" ma:description="Metadata0 List Column" ma:internalName="Metadata0">
      <xsd:simpleType>
        <xsd:restriction base="dms:Text"/>
      </xsd:simpleType>
    </xsd:element>
    <xsd:element name="Metadata1" ma:index="24" nillable="true" ma:displayName="Metadata1" ma:description="Metadata1 List Column" ma:internalName="Metadata1">
      <xsd:simpleType>
        <xsd:restriction base="dms:Text"/>
      </xsd:simpleType>
    </xsd:element>
    <xsd:element name="Metadata2" ma:index="25" nillable="true" ma:displayName="Metadata2" ma:description="Metadata2 List Column" ma:internalName="Metadata2">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AC1C2F-07C3-41D1-84BF-EAF991752C15}">
  <ds:schemaRefs>
    <ds:schemaRef ds:uri="http://schemas.microsoft.com/sharepoint/events"/>
  </ds:schemaRefs>
</ds:datastoreItem>
</file>

<file path=customXml/itemProps2.xml><?xml version="1.0" encoding="utf-8"?>
<ds:datastoreItem xmlns:ds="http://schemas.openxmlformats.org/officeDocument/2006/customXml" ds:itemID="{33E1E6EB-26D3-4402-B446-6093021F0D99}">
  <ds:schemaRefs>
    <ds:schemaRef ds:uri="http://purl.org/dc/elements/1.1/"/>
    <ds:schemaRef ds:uri="http://schemas.microsoft.com/office/2006/metadata/properties"/>
    <ds:schemaRef ds:uri="b78526a9-1cd5-4b1f-b4b7-80f1658b7a4f"/>
    <ds:schemaRef ds:uri="http://schemas.microsoft.com/office/2006/documentManagement/types"/>
    <ds:schemaRef ds:uri="http://www.w3.org/XML/1998/namespace"/>
    <ds:schemaRef ds:uri="http://purl.org/dc/terms/"/>
    <ds:schemaRef ds:uri="http://purl.org/dc/dcmitype/"/>
    <ds:schemaRef ds:uri="http://schemas.microsoft.com/office/infopath/2007/PartnerControls"/>
    <ds:schemaRef ds:uri="http://schemas.openxmlformats.org/package/2006/metadata/core-properties"/>
    <ds:schemaRef ds:uri="fbeb5686-338d-4e2b-8945-f9e2503047f9"/>
    <ds:schemaRef ds:uri="http://schemas.microsoft.com/sharepoint/v3"/>
  </ds:schemaRefs>
</ds:datastoreItem>
</file>

<file path=customXml/itemProps3.xml><?xml version="1.0" encoding="utf-8"?>
<ds:datastoreItem xmlns:ds="http://schemas.openxmlformats.org/officeDocument/2006/customXml" ds:itemID="{12CF3AF2-6A2F-40A8-A3B5-BEF982EE67C4}">
  <ds:schemaRefs>
    <ds:schemaRef ds:uri="http://schemas.microsoft.com/sharepoint/v3/contenttype/forms"/>
  </ds:schemaRefs>
</ds:datastoreItem>
</file>

<file path=customXml/itemProps4.xml><?xml version="1.0" encoding="utf-8"?>
<ds:datastoreItem xmlns:ds="http://schemas.openxmlformats.org/officeDocument/2006/customXml" ds:itemID="{CC297FC1-6678-4355-B5EF-FA34E28AFD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8526a9-1cd5-4b1f-b4b7-80f1658b7a4f"/>
    <ds:schemaRef ds:uri="fbeb5686-338d-4e2b-8945-f9e250304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6CBCFF0-0AD8-4C31-9619-CF997581E1E7}">
  <ds:schemaRefs>
    <ds:schemaRef ds:uri="http://schemas.microsoft.com/office/2006/metadata/longProperties"/>
  </ds:schemaRefs>
</ds:datastoreItem>
</file>

<file path=customXml/itemProps6.xml><?xml version="1.0" encoding="utf-8"?>
<ds:datastoreItem xmlns:ds="http://schemas.openxmlformats.org/officeDocument/2006/customXml" ds:itemID="{DF1B7AB3-D716-4AE2-B6F9-B8CD42277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1307</Words>
  <Characters>9069</Characters>
  <Application>Microsoft Office Word</Application>
  <DocSecurity>4</DocSecurity>
  <Lines>75</Lines>
  <Paragraphs>20</Paragraphs>
  <ScaleCrop>false</ScaleCrop>
  <HeadingPairs>
    <vt:vector size="6" baseType="variant">
      <vt:variant>
        <vt:lpstr>Titel</vt:lpstr>
      </vt:variant>
      <vt:variant>
        <vt:i4>1</vt:i4>
      </vt:variant>
      <vt:variant>
        <vt:lpstr>Title</vt:lpstr>
      </vt:variant>
      <vt:variant>
        <vt:i4>1</vt:i4>
      </vt:variant>
      <vt:variant>
        <vt:lpstr>Tytuł</vt:lpstr>
      </vt:variant>
      <vt:variant>
        <vt:i4>1</vt:i4>
      </vt:variant>
    </vt:vector>
  </HeadingPairs>
  <TitlesOfParts>
    <vt:vector size="3" baseType="lpstr">
      <vt:lpstr>Pressetext Vorlage EN</vt:lpstr>
      <vt:lpstr>Pressetext Vorlage EN</vt:lpstr>
      <vt:lpstr>Pressetext Vorlage EN</vt:lpstr>
    </vt:vector>
  </TitlesOfParts>
  <Company>Fritz EGGER GmbH &amp; Co.</Company>
  <LinksUpToDate>false</LinksUpToDate>
  <CharactersWithSpaces>10356</CharactersWithSpaces>
  <SharedDoc>false</SharedDoc>
  <HLinks>
    <vt:vector size="6" baseType="variant">
      <vt:variant>
        <vt:i4>1835111</vt:i4>
      </vt:variant>
      <vt:variant>
        <vt:i4>0</vt:i4>
      </vt:variant>
      <vt:variant>
        <vt:i4>0</vt:i4>
      </vt:variant>
      <vt:variant>
        <vt:i4>5</vt:i4>
      </vt:variant>
      <vt:variant>
        <vt:lpwstr>mailto:XXX.XXX@egger.com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Pressetext Vorlage EN</dc:title>
  <dc:subject/>
  <dc:creator>Manuela Leitner</dc:creator>
  <cp:keywords/>
  <cp:lastModifiedBy>Wimmer Sarah</cp:lastModifiedBy>
  <cp:revision>2</cp:revision>
  <cp:lastPrinted>2018-02-28T20:48:00Z</cp:lastPrinted>
  <dcterms:created xsi:type="dcterms:W3CDTF">2018-03-01T09:25:00Z</dcterms:created>
  <dcterms:modified xsi:type="dcterms:W3CDTF">2018-03-01T09:25:00Z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0x0101009DF40C0BFD53CC4496CBDF01E8519073</vt:lpwstr>
  </property>
  <property fmtid="{D5CDD505-2E9C-101B-9397-08002B2CF9AE}" pid="3" name="_dlc_DocIdItemGuid">
    <vt:lpwstr>dbe71084-607f-44fe-8487-b7c702c3aa90</vt:lpwstr>
  </property>
  <property fmtid="{D5CDD505-2E9C-101B-9397-08002B2CF9AE}" pid="4" name="_dlc_DocId">
    <vt:lpwstr>EP1404100847-6-936</vt:lpwstr>
  </property>
  <property fmtid="{D5CDD505-2E9C-101B-9397-08002B2CF9AE}" pid="5" name="_dlc_DocIdUrl">
    <vt:lpwstr>https://sp.egger.com/projects/bau_2015/_layouts/15/DocIdRedir.aspx?ID=EP1404100847-6-936, EP1404100847-6-936</vt:lpwstr>
  </property>
  <property fmtid="{D5CDD505-2E9C-101B-9397-08002B2CF9AE}" pid="6" name="EGGManagedMetadata">
    <vt:lpwstr/>
  </property>
  <property fmtid="{D5CDD505-2E9C-101B-9397-08002B2CF9AE}" pid="7" name="EGGLanguage">
    <vt:lpwstr>3;#EN|53f74a3a-54b8-42ea-b622-8c58d302321d</vt:lpwstr>
  </property>
  <property fmtid="{D5CDD505-2E9C-101B-9397-08002B2CF9AE}" pid="8" name="EGGCompanyNumber">
    <vt:lpwstr/>
  </property>
  <property fmtid="{D5CDD505-2E9C-101B-9397-08002B2CF9AE}" pid="9" name="EGGLocation">
    <vt:lpwstr/>
  </property>
</Properties>
</file>