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78377" w14:textId="3FDECEC4" w:rsidR="00F83548" w:rsidRDefault="00065765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Firma EGGER powitała goś</w:t>
      </w:r>
      <w:r w:rsidR="00F82C5B">
        <w:rPr>
          <w:b/>
          <w:color w:val="E31B37"/>
          <w:sz w:val="32"/>
          <w:szCs w:val="32"/>
          <w:u w:color="000000"/>
        </w:rPr>
        <w:t>ci targów w erze „synchroniczności</w:t>
      </w:r>
      <w:r>
        <w:rPr>
          <w:b/>
          <w:color w:val="E31B37"/>
          <w:sz w:val="32"/>
          <w:szCs w:val="32"/>
          <w:u w:color="000000"/>
        </w:rPr>
        <w:t>”</w:t>
      </w:r>
    </w:p>
    <w:p w14:paraId="30A78378" w14:textId="0009089A" w:rsidR="006277CD" w:rsidRDefault="00080CE0" w:rsidP="00476384">
      <w:pPr>
        <w:spacing w:after="240" w:line="300" w:lineRule="exact"/>
        <w:jc w:val="both"/>
        <w:rPr>
          <w:b/>
          <w:color w:val="666666"/>
          <w:sz w:val="24"/>
          <w:szCs w:val="24"/>
          <w:u w:color="000000"/>
        </w:rPr>
      </w:pPr>
      <w:bookmarkStart w:id="1" w:name="_GoBack"/>
      <w:r>
        <w:rPr>
          <w:b/>
          <w:color w:val="666666"/>
          <w:sz w:val="24"/>
          <w:szCs w:val="24"/>
          <w:u w:color="000000"/>
        </w:rPr>
        <w:t xml:space="preserve">Nowości </w:t>
      </w:r>
      <w:r w:rsidR="00F97FF5">
        <w:rPr>
          <w:b/>
          <w:color w:val="666666"/>
          <w:sz w:val="24"/>
          <w:szCs w:val="24"/>
          <w:u w:color="000000"/>
        </w:rPr>
        <w:t>produktowe prezentowane na</w:t>
      </w:r>
      <w:r>
        <w:rPr>
          <w:b/>
          <w:color w:val="666666"/>
          <w:sz w:val="24"/>
          <w:szCs w:val="24"/>
          <w:u w:color="000000"/>
        </w:rPr>
        <w:t xml:space="preserve"> targach </w:t>
      </w:r>
      <w:proofErr w:type="spellStart"/>
      <w:r>
        <w:rPr>
          <w:b/>
          <w:color w:val="666666"/>
          <w:sz w:val="24"/>
          <w:szCs w:val="24"/>
          <w:u w:color="000000"/>
        </w:rPr>
        <w:t>Interzum</w:t>
      </w:r>
      <w:proofErr w:type="spellEnd"/>
      <w:r>
        <w:rPr>
          <w:b/>
          <w:color w:val="666666"/>
          <w:sz w:val="24"/>
          <w:szCs w:val="24"/>
          <w:u w:color="000000"/>
        </w:rPr>
        <w:t xml:space="preserve"> w Kolonii</w:t>
      </w:r>
      <w:r w:rsidR="00F97FF5">
        <w:rPr>
          <w:b/>
          <w:color w:val="666666"/>
          <w:sz w:val="24"/>
          <w:szCs w:val="24"/>
          <w:u w:color="000000"/>
        </w:rPr>
        <w:t xml:space="preserve"> zachwyciły odwiedzających stoisko EGGER</w:t>
      </w:r>
    </w:p>
    <w:bookmarkEnd w:id="1"/>
    <w:p w14:paraId="30A78379" w14:textId="6EC03F16" w:rsidR="00FC2722" w:rsidRPr="003D3017" w:rsidRDefault="006D279F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 xml:space="preserve">Firma EGGER zaprezentowała swoje nowości produktowe na targach </w:t>
      </w:r>
      <w:proofErr w:type="spellStart"/>
      <w:r>
        <w:rPr>
          <w:b/>
          <w:color w:val="666666"/>
          <w:sz w:val="20"/>
          <w:szCs w:val="20"/>
          <w:u w:color="000000"/>
        </w:rPr>
        <w:t>Interzum</w:t>
      </w:r>
      <w:proofErr w:type="spellEnd"/>
      <w:r>
        <w:rPr>
          <w:b/>
          <w:color w:val="666666"/>
          <w:sz w:val="20"/>
          <w:szCs w:val="20"/>
          <w:u w:color="000000"/>
        </w:rPr>
        <w:t xml:space="preserve"> odbywających się w dniach 21-24 maja 2019 r. pod hasłem „MORE + less”. Te wiodące światowe targi </w:t>
      </w:r>
      <w:proofErr w:type="spellStart"/>
      <w:r w:rsidR="000D0F8F">
        <w:rPr>
          <w:b/>
          <w:color w:val="666666"/>
          <w:sz w:val="20"/>
          <w:szCs w:val="20"/>
          <w:u w:color="000000"/>
        </w:rPr>
        <w:t>podcza</w:t>
      </w:r>
      <w:proofErr w:type="spellEnd"/>
      <w:r w:rsidR="000D0F8F">
        <w:rPr>
          <w:b/>
          <w:color w:val="666666"/>
          <w:sz w:val="20"/>
          <w:szCs w:val="20"/>
          <w:u w:color="000000"/>
        </w:rPr>
        <w:t xml:space="preserve"> swojego 60-lecia pobiły kolejny </w:t>
      </w:r>
      <w:proofErr w:type="spellStart"/>
      <w:r w:rsidR="000D0F8F">
        <w:rPr>
          <w:b/>
          <w:color w:val="666666"/>
          <w:sz w:val="20"/>
          <w:szCs w:val="20"/>
          <w:u w:color="000000"/>
        </w:rPr>
        <w:t>rekorord</w:t>
      </w:r>
      <w:proofErr w:type="spellEnd"/>
      <w:r>
        <w:rPr>
          <w:b/>
          <w:color w:val="666666"/>
          <w:sz w:val="20"/>
          <w:szCs w:val="20"/>
          <w:u w:color="000000"/>
        </w:rPr>
        <w:t xml:space="preserve"> </w:t>
      </w:r>
      <w:r w:rsidR="000D0F8F">
        <w:rPr>
          <w:b/>
          <w:color w:val="666666"/>
          <w:sz w:val="20"/>
          <w:szCs w:val="20"/>
          <w:u w:color="000000"/>
        </w:rPr>
        <w:t xml:space="preserve">dzięki 74 </w:t>
      </w:r>
      <w:r>
        <w:rPr>
          <w:b/>
          <w:color w:val="666666"/>
          <w:sz w:val="20"/>
          <w:szCs w:val="20"/>
          <w:u w:color="000000"/>
        </w:rPr>
        <w:t>000 zwiedzających z całego świata.</w:t>
      </w:r>
    </w:p>
    <w:p w14:paraId="33B41710" w14:textId="5E6583A4" w:rsidR="00074561" w:rsidRDefault="00074561" w:rsidP="00E079F9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Pod hasłem „MORE + less” firma EGGER w swojej tegorocznej prezentacji targowej pokazała, że kilka trendów może istnieć obok siebie i </w:t>
      </w:r>
      <w:proofErr w:type="spellStart"/>
      <w:r w:rsidR="000D0F8F">
        <w:rPr>
          <w:color w:val="666666"/>
        </w:rPr>
        <w:t>świtnie</w:t>
      </w:r>
      <w:proofErr w:type="spellEnd"/>
      <w:r w:rsidR="000D0F8F">
        <w:rPr>
          <w:color w:val="666666"/>
        </w:rPr>
        <w:t xml:space="preserve"> </w:t>
      </w:r>
      <w:r>
        <w:rPr>
          <w:color w:val="666666"/>
        </w:rPr>
        <w:t>ze sobą  współgrać. Trendy w coraz mniejszym stopniu determinują to, jak żyjemy i aranżujemy wnętrza,</w:t>
      </w:r>
      <w:r w:rsidR="00F82C5B">
        <w:rPr>
          <w:color w:val="666666"/>
        </w:rPr>
        <w:t xml:space="preserve"> na znaczeniu zyskuje natomiast</w:t>
      </w:r>
      <w:r>
        <w:rPr>
          <w:color w:val="666666"/>
        </w:rPr>
        <w:t xml:space="preserve"> indywidualna </w:t>
      </w:r>
      <w:r w:rsidR="001C222F">
        <w:rPr>
          <w:color w:val="666666"/>
        </w:rPr>
        <w:t>interpretacja trendów, wpływów czy</w:t>
      </w:r>
      <w:r>
        <w:rPr>
          <w:color w:val="666666"/>
        </w:rPr>
        <w:t xml:space="preserve"> materiałów. „Nasi odwiedzający docenili tegoroczną ideę sześciu zaaranżowanych pomieszczeń, w których uwidoczniono najważniejsze aspekty dekorów, powierzchni i prod</w:t>
      </w:r>
      <w:r w:rsidR="001C222F">
        <w:rPr>
          <w:color w:val="666666"/>
        </w:rPr>
        <w:t xml:space="preserve">uktów odpowiadających </w:t>
      </w:r>
      <w:proofErr w:type="spellStart"/>
      <w:r w:rsidR="001C222F">
        <w:rPr>
          <w:color w:val="666666"/>
        </w:rPr>
        <w:t>wiodacym</w:t>
      </w:r>
      <w:proofErr w:type="spellEnd"/>
      <w:r>
        <w:rPr>
          <w:color w:val="666666"/>
        </w:rPr>
        <w:t xml:space="preserve"> trendom” — powiedział Hubert </w:t>
      </w:r>
      <w:proofErr w:type="spellStart"/>
      <w:r>
        <w:rPr>
          <w:color w:val="666666"/>
        </w:rPr>
        <w:t>Höglauer</w:t>
      </w:r>
      <w:proofErr w:type="spellEnd"/>
      <w:r>
        <w:rPr>
          <w:color w:val="666666"/>
        </w:rPr>
        <w:t>, dyrektor działu marketingu i działu zarządzania produktem ds. mebli i wystroju wnętrz</w:t>
      </w:r>
      <w:r w:rsidR="00F82C5B">
        <w:rPr>
          <w:color w:val="666666"/>
        </w:rPr>
        <w:t>.</w:t>
      </w:r>
    </w:p>
    <w:p w14:paraId="44BE70E6" w14:textId="08B1220B" w:rsidR="00E079F9" w:rsidRPr="00E079F9" w:rsidRDefault="00E079F9" w:rsidP="007A231A">
      <w:pPr>
        <w:spacing w:after="360" w:line="280" w:lineRule="exact"/>
        <w:jc w:val="both"/>
        <w:rPr>
          <w:color w:val="666666"/>
        </w:rPr>
      </w:pPr>
      <w:r>
        <w:rPr>
          <w:color w:val="666666"/>
        </w:rPr>
        <w:t>Firma E</w:t>
      </w:r>
      <w:r w:rsidR="004F18F5">
        <w:rPr>
          <w:color w:val="666666"/>
        </w:rPr>
        <w:t xml:space="preserve">GGER otrzymała również nagrodę </w:t>
      </w:r>
      <w:proofErr w:type="spellStart"/>
      <w:r w:rsidR="004F18F5">
        <w:rPr>
          <w:color w:val="666666"/>
        </w:rPr>
        <w:t>interzum</w:t>
      </w:r>
      <w:proofErr w:type="spellEnd"/>
      <w:r w:rsidR="004F18F5">
        <w:rPr>
          <w:color w:val="666666"/>
        </w:rPr>
        <w:t xml:space="preserve"> </w:t>
      </w:r>
      <w:proofErr w:type="spellStart"/>
      <w:r w:rsidR="004F18F5">
        <w:rPr>
          <w:color w:val="666666"/>
        </w:rPr>
        <w:t>a</w:t>
      </w:r>
      <w:r>
        <w:rPr>
          <w:color w:val="666666"/>
        </w:rPr>
        <w:t>ward</w:t>
      </w:r>
      <w:proofErr w:type="spellEnd"/>
      <w:r>
        <w:rPr>
          <w:color w:val="666666"/>
        </w:rPr>
        <w:t xml:space="preserve"> za rok 2019 w kategorii „Inteligentny materiał i projekt”. Na ceremonii wręczenia nagród, która odbyła się 20 maja w Kolon</w:t>
      </w:r>
      <w:r w:rsidR="001C222F">
        <w:rPr>
          <w:color w:val="666666"/>
        </w:rPr>
        <w:t xml:space="preserve">ii, produkt </w:t>
      </w:r>
      <w:proofErr w:type="spellStart"/>
      <w:r w:rsidR="001C222F">
        <w:rPr>
          <w:color w:val="666666"/>
        </w:rPr>
        <w:t>PerfectSense</w:t>
      </w:r>
      <w:proofErr w:type="spellEnd"/>
      <w:r w:rsidR="001C222F">
        <w:rPr>
          <w:color w:val="666666"/>
        </w:rPr>
        <w:t xml:space="preserve"> Matt z </w:t>
      </w:r>
      <w:r>
        <w:rPr>
          <w:color w:val="666666"/>
        </w:rPr>
        <w:t xml:space="preserve">podwójnymi obrzeżami otrzymał nagrodę w kategorii „Najlepszy z najlepszych” za udane połączenie ze sobą dwóch produktów. Nowa struktura blatów roboczych ST75 Satyna mineralna i blaty robocze </w:t>
      </w:r>
      <w:proofErr w:type="spellStart"/>
      <w:r>
        <w:rPr>
          <w:color w:val="666666"/>
        </w:rPr>
        <w:t>PerfectSense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Topmatt</w:t>
      </w:r>
      <w:proofErr w:type="spellEnd"/>
      <w:r>
        <w:rPr>
          <w:color w:val="666666"/>
        </w:rPr>
        <w:t xml:space="preserve"> z </w:t>
      </w:r>
      <w:r w:rsidR="004F18F5">
        <w:rPr>
          <w:color w:val="666666"/>
        </w:rPr>
        <w:t xml:space="preserve">dopasowanymi </w:t>
      </w:r>
      <w:r>
        <w:rPr>
          <w:color w:val="666666"/>
        </w:rPr>
        <w:t xml:space="preserve">obrzeżami otrzymały nagrodę w kategorii „Wysoka jakość produktu”. </w:t>
      </w:r>
    </w:p>
    <w:p w14:paraId="30A7837B" w14:textId="18D91AEA" w:rsidR="00797D84" w:rsidRPr="007B6C41" w:rsidRDefault="00BC6321" w:rsidP="00667262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Harmonijność wyglądu i dotyku</w:t>
      </w:r>
    </w:p>
    <w:p w14:paraId="512890ED" w14:textId="280DDF62" w:rsidR="00AE3252" w:rsidRDefault="00F82C5B" w:rsidP="000E40E1">
      <w:pPr>
        <w:pStyle w:val="Unterzeile"/>
        <w:spacing w:after="24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Firma EGGER pod</w:t>
      </w:r>
      <w:r w:rsidR="001C222F">
        <w:rPr>
          <w:color w:val="666666"/>
          <w:sz w:val="20"/>
          <w:szCs w:val="20"/>
        </w:rPr>
        <w:t xml:space="preserve">czas targów </w:t>
      </w:r>
      <w:r w:rsidR="00AE3252">
        <w:rPr>
          <w:color w:val="666666"/>
          <w:sz w:val="20"/>
          <w:szCs w:val="20"/>
        </w:rPr>
        <w:t>zaprezentował</w:t>
      </w:r>
      <w:r w:rsidR="001C222F">
        <w:rPr>
          <w:color w:val="666666"/>
          <w:sz w:val="20"/>
          <w:szCs w:val="20"/>
        </w:rPr>
        <w:t>a</w:t>
      </w:r>
      <w:r w:rsidR="00AE3252">
        <w:rPr>
          <w:color w:val="666666"/>
          <w:sz w:val="20"/>
          <w:szCs w:val="20"/>
        </w:rPr>
        <w:t xml:space="preserve"> nową </w:t>
      </w:r>
      <w:r w:rsidR="00AE3252">
        <w:rPr>
          <w:b/>
          <w:bCs/>
          <w:color w:val="666666"/>
          <w:sz w:val="20"/>
          <w:szCs w:val="20"/>
        </w:rPr>
        <w:t>strukturę ST20 Metal szczotkowany</w:t>
      </w:r>
      <w:r w:rsidR="00AE3252">
        <w:rPr>
          <w:color w:val="666666"/>
          <w:sz w:val="20"/>
          <w:szCs w:val="20"/>
        </w:rPr>
        <w:t xml:space="preserve"> w ramach popularnego trendu dekorów metalicznych. W wyglądzie i dotyku przypomina ona d</w:t>
      </w:r>
      <w:r w:rsidR="001C222F">
        <w:rPr>
          <w:color w:val="666666"/>
          <w:sz w:val="20"/>
          <w:szCs w:val="20"/>
        </w:rPr>
        <w:t xml:space="preserve">elikatnie szczotkowany metal. </w:t>
      </w:r>
      <w:r w:rsidR="004F18F5">
        <w:rPr>
          <w:color w:val="666666"/>
          <w:sz w:val="20"/>
          <w:szCs w:val="20"/>
        </w:rPr>
        <w:t xml:space="preserve">Zaprezentowana nowo opracowana struktura </w:t>
      </w:r>
      <w:r w:rsidR="004F18F5">
        <w:rPr>
          <w:b/>
          <w:bCs/>
          <w:color w:val="666666"/>
          <w:sz w:val="20"/>
          <w:szCs w:val="20"/>
        </w:rPr>
        <w:t>ST75 Satyna mineralna</w:t>
      </w:r>
      <w:r w:rsidR="004F18F5">
        <w:rPr>
          <w:color w:val="666666"/>
          <w:sz w:val="20"/>
          <w:szCs w:val="20"/>
        </w:rPr>
        <w:t xml:space="preserve"> sprawdza się</w:t>
      </w:r>
      <w:r>
        <w:rPr>
          <w:color w:val="666666"/>
          <w:sz w:val="20"/>
          <w:szCs w:val="20"/>
        </w:rPr>
        <w:t xml:space="preserve"> </w:t>
      </w:r>
      <w:r w:rsidR="001C222F">
        <w:rPr>
          <w:color w:val="666666"/>
          <w:sz w:val="20"/>
          <w:szCs w:val="20"/>
        </w:rPr>
        <w:t>do</w:t>
      </w:r>
      <w:r w:rsidR="004F18F5">
        <w:rPr>
          <w:color w:val="666666"/>
          <w:sz w:val="20"/>
          <w:szCs w:val="20"/>
        </w:rPr>
        <w:t xml:space="preserve"> zastosowań</w:t>
      </w:r>
      <w:r w:rsidR="00AE3252">
        <w:rPr>
          <w:color w:val="666666"/>
          <w:sz w:val="20"/>
          <w:szCs w:val="20"/>
        </w:rPr>
        <w:t xml:space="preserve"> na blatach robo</w:t>
      </w:r>
      <w:r w:rsidR="001C222F">
        <w:rPr>
          <w:color w:val="666666"/>
          <w:sz w:val="20"/>
          <w:szCs w:val="20"/>
        </w:rPr>
        <w:t>czych</w:t>
      </w:r>
      <w:r w:rsidR="00AE3252">
        <w:rPr>
          <w:color w:val="666666"/>
          <w:sz w:val="20"/>
          <w:szCs w:val="20"/>
        </w:rPr>
        <w:t xml:space="preserve">.  Sprawia ona, że dekory stają się matowe i aksamitne w dotyku. Jej nieregularny wygląd powoduje, że dekory, a szczególnie reprodukcje marmurowe, wyglądają bardziej realistycznie. </w:t>
      </w:r>
      <w:r w:rsidR="001C222F">
        <w:rPr>
          <w:color w:val="666666"/>
          <w:sz w:val="20"/>
          <w:szCs w:val="20"/>
        </w:rPr>
        <w:t>Powiększyła się również r</w:t>
      </w:r>
      <w:r w:rsidR="00AE3252">
        <w:rPr>
          <w:color w:val="666666"/>
          <w:sz w:val="20"/>
          <w:szCs w:val="20"/>
        </w:rPr>
        <w:t xml:space="preserve">odzina produktów </w:t>
      </w:r>
      <w:r w:rsidR="001C222F">
        <w:rPr>
          <w:color w:val="666666"/>
          <w:sz w:val="20"/>
          <w:szCs w:val="20"/>
        </w:rPr>
        <w:t xml:space="preserve">Feelwood: </w:t>
      </w:r>
      <w:r w:rsidR="00AE3252">
        <w:rPr>
          <w:color w:val="666666"/>
          <w:sz w:val="20"/>
          <w:szCs w:val="20"/>
        </w:rPr>
        <w:t xml:space="preserve">Dekor </w:t>
      </w:r>
      <w:r w:rsidR="00AE3252">
        <w:rPr>
          <w:b/>
          <w:bCs/>
          <w:color w:val="666666"/>
          <w:sz w:val="20"/>
          <w:szCs w:val="20"/>
        </w:rPr>
        <w:t xml:space="preserve">ST32 Feelwood </w:t>
      </w:r>
      <w:proofErr w:type="spellStart"/>
      <w:r w:rsidR="00AE3252">
        <w:rPr>
          <w:b/>
          <w:bCs/>
          <w:color w:val="666666"/>
          <w:sz w:val="20"/>
          <w:szCs w:val="20"/>
        </w:rPr>
        <w:t>Vintage</w:t>
      </w:r>
      <w:proofErr w:type="spellEnd"/>
      <w:r w:rsidR="00AE3252">
        <w:rPr>
          <w:color w:val="666666"/>
          <w:sz w:val="20"/>
          <w:szCs w:val="20"/>
        </w:rPr>
        <w:t xml:space="preserve"> jest zsynchronizowany z obrazem deko</w:t>
      </w:r>
      <w:r w:rsidR="004F18F5">
        <w:rPr>
          <w:color w:val="666666"/>
          <w:sz w:val="20"/>
          <w:szCs w:val="20"/>
        </w:rPr>
        <w:t>ru</w:t>
      </w:r>
      <w:r w:rsidR="00E05A17">
        <w:rPr>
          <w:color w:val="666666"/>
          <w:sz w:val="20"/>
          <w:szCs w:val="20"/>
        </w:rPr>
        <w:t xml:space="preserve"> Dąb Sherman i imituje podpalane</w:t>
      </w:r>
      <w:r w:rsidR="00AE3252">
        <w:rPr>
          <w:color w:val="666666"/>
          <w:sz w:val="20"/>
          <w:szCs w:val="20"/>
        </w:rPr>
        <w:t xml:space="preserve"> lub odpadowe drewno. Struktura </w:t>
      </w:r>
      <w:r w:rsidR="00AE3252">
        <w:rPr>
          <w:b/>
          <w:bCs/>
          <w:color w:val="666666"/>
          <w:sz w:val="20"/>
          <w:szCs w:val="20"/>
        </w:rPr>
        <w:t xml:space="preserve">ST19 </w:t>
      </w:r>
      <w:proofErr w:type="spellStart"/>
      <w:r w:rsidR="00AE3252">
        <w:rPr>
          <w:b/>
          <w:bCs/>
          <w:color w:val="666666"/>
          <w:sz w:val="20"/>
          <w:szCs w:val="20"/>
        </w:rPr>
        <w:t>Deepskin</w:t>
      </w:r>
      <w:proofErr w:type="spellEnd"/>
      <w:r w:rsidR="00AE3252">
        <w:rPr>
          <w:b/>
          <w:bCs/>
          <w:color w:val="666666"/>
          <w:sz w:val="20"/>
          <w:szCs w:val="20"/>
        </w:rPr>
        <w:t xml:space="preserve"> </w:t>
      </w:r>
      <w:proofErr w:type="spellStart"/>
      <w:r w:rsidR="00AE3252">
        <w:rPr>
          <w:b/>
          <w:bCs/>
          <w:color w:val="666666"/>
          <w:sz w:val="20"/>
          <w:szCs w:val="20"/>
        </w:rPr>
        <w:t>Excellent</w:t>
      </w:r>
      <w:proofErr w:type="spellEnd"/>
      <w:r w:rsidR="00AE3252">
        <w:rPr>
          <w:color w:val="666666"/>
          <w:sz w:val="20"/>
          <w:szCs w:val="20"/>
        </w:rPr>
        <w:t xml:space="preserve"> tworzy żywe, naturalne wykończenie z grą błyszczących i mato</w:t>
      </w:r>
      <w:r w:rsidR="004F18F5">
        <w:rPr>
          <w:color w:val="666666"/>
          <w:sz w:val="20"/>
          <w:szCs w:val="20"/>
        </w:rPr>
        <w:t>wych sęków. Wyglądem przypomina</w:t>
      </w:r>
      <w:r w:rsidR="00AE3252">
        <w:rPr>
          <w:color w:val="666666"/>
          <w:sz w:val="20"/>
          <w:szCs w:val="20"/>
        </w:rPr>
        <w:t xml:space="preserve"> drewno lakierowane w kolorach </w:t>
      </w:r>
      <w:proofErr w:type="spellStart"/>
      <w:r w:rsidR="00AE3252">
        <w:rPr>
          <w:color w:val="666666"/>
          <w:sz w:val="20"/>
          <w:szCs w:val="20"/>
        </w:rPr>
        <w:t>uni</w:t>
      </w:r>
      <w:proofErr w:type="spellEnd"/>
      <w:r w:rsidR="00AE3252">
        <w:rPr>
          <w:color w:val="666666"/>
          <w:sz w:val="20"/>
          <w:szCs w:val="20"/>
        </w:rPr>
        <w:t>.</w:t>
      </w:r>
    </w:p>
    <w:p w14:paraId="38873BF2" w14:textId="5F11066D" w:rsidR="000E40E1" w:rsidRPr="007B6C41" w:rsidRDefault="000E40E1" w:rsidP="000E40E1">
      <w:pPr>
        <w:spacing w:after="120" w:line="280" w:lineRule="exact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Nowości i udoskonalenia produktowe</w:t>
      </w:r>
    </w:p>
    <w:p w14:paraId="1168C555" w14:textId="64E8C3CD" w:rsidR="00E079F9" w:rsidRDefault="004F18F5" w:rsidP="004D4B3E">
      <w:pPr>
        <w:spacing w:line="280" w:lineRule="exact"/>
        <w:jc w:val="both"/>
        <w:rPr>
          <w:color w:val="666666"/>
        </w:rPr>
      </w:pPr>
      <w:r>
        <w:rPr>
          <w:color w:val="666666"/>
        </w:rPr>
        <w:lastRenderedPageBreak/>
        <w:t xml:space="preserve">Firma EGGER zaproponowała </w:t>
      </w:r>
      <w:r w:rsidR="00381398">
        <w:rPr>
          <w:color w:val="666666"/>
        </w:rPr>
        <w:t xml:space="preserve">również kilka nowości i udoskonaleń produktowych. Zaprezentowano dwie nowe pozycje wśród blatów roboczych. Jednorodna, wodoodporna i niezwykle wytrzymała </w:t>
      </w:r>
      <w:r w:rsidR="00381398">
        <w:rPr>
          <w:b/>
          <w:bCs/>
          <w:color w:val="666666"/>
        </w:rPr>
        <w:t>płyta kompaktowa</w:t>
      </w:r>
      <w:r w:rsidR="00381398">
        <w:rPr>
          <w:color w:val="666666"/>
        </w:rPr>
        <w:t xml:space="preserve"> o grubości 12 mm jest przeznaczona przede wszystkim do blatów roboczych. Dwustronne frezowane fugi na dłuższych i krótszych krawędziach podkreślają cienką budowę i nowoczesny wygląd blatów roboczych z płyty kompaktowej.</w:t>
      </w:r>
    </w:p>
    <w:p w14:paraId="095F351B" w14:textId="59BC1D06" w:rsidR="00381398" w:rsidRDefault="00381398" w:rsidP="000756D9">
      <w:pPr>
        <w:spacing w:line="280" w:lineRule="exact"/>
        <w:jc w:val="both"/>
        <w:rPr>
          <w:color w:val="666666"/>
        </w:rPr>
      </w:pPr>
      <w:r>
        <w:rPr>
          <w:color w:val="666666"/>
        </w:rPr>
        <w:t xml:space="preserve">Chcąc wprowadzić modny matowy trend do kuchni, firma EGGER zaprezentowała nowy </w:t>
      </w:r>
      <w:r>
        <w:rPr>
          <w:b/>
          <w:bCs/>
          <w:color w:val="666666"/>
        </w:rPr>
        <w:t xml:space="preserve">blat roboczy wykonany z płyty MDF o grubości 16 mm ze strukturą </w:t>
      </w:r>
      <w:proofErr w:type="spellStart"/>
      <w:r>
        <w:rPr>
          <w:b/>
          <w:bCs/>
          <w:color w:val="666666"/>
        </w:rPr>
        <w:t>PerfectSense</w:t>
      </w:r>
      <w:proofErr w:type="spellEnd"/>
      <w:r>
        <w:rPr>
          <w:b/>
          <w:bCs/>
          <w:color w:val="666666"/>
        </w:rPr>
        <w:t xml:space="preserve"> </w:t>
      </w:r>
      <w:proofErr w:type="spellStart"/>
      <w:r>
        <w:rPr>
          <w:b/>
          <w:bCs/>
          <w:color w:val="666666"/>
        </w:rPr>
        <w:t>Topmatt</w:t>
      </w:r>
      <w:proofErr w:type="spellEnd"/>
      <w:r>
        <w:rPr>
          <w:b/>
          <w:bCs/>
          <w:color w:val="666666"/>
        </w:rPr>
        <w:t xml:space="preserve"> z dopasowanymi obrzeżami</w:t>
      </w:r>
      <w:r w:rsidR="00330E40">
        <w:rPr>
          <w:color w:val="666666"/>
        </w:rPr>
        <w:t xml:space="preserve">. Laminat </w:t>
      </w:r>
      <w:proofErr w:type="spellStart"/>
      <w:r w:rsidR="00330E40">
        <w:rPr>
          <w:color w:val="666666"/>
        </w:rPr>
        <w:t>PerfectSense</w:t>
      </w:r>
      <w:proofErr w:type="spellEnd"/>
      <w:r w:rsidR="00330E40">
        <w:rPr>
          <w:color w:val="666666"/>
        </w:rPr>
        <w:t xml:space="preserve"> </w:t>
      </w:r>
      <w:proofErr w:type="spellStart"/>
      <w:r>
        <w:rPr>
          <w:color w:val="666666"/>
        </w:rPr>
        <w:t>Topmatt</w:t>
      </w:r>
      <w:proofErr w:type="spellEnd"/>
      <w:r>
        <w:rPr>
          <w:color w:val="666666"/>
        </w:rPr>
        <w:t xml:space="preserve"> stosowany na powierzchni poziomej  idealnie nadaje się do zastosow</w:t>
      </w:r>
      <w:r w:rsidR="00330E40">
        <w:rPr>
          <w:color w:val="666666"/>
        </w:rPr>
        <w:t xml:space="preserve">ań w miejscach narażonych na </w:t>
      </w:r>
      <w:proofErr w:type="spellStart"/>
      <w:r w:rsidR="00330E40">
        <w:rPr>
          <w:color w:val="666666"/>
        </w:rPr>
        <w:t>zwiąkszone</w:t>
      </w:r>
      <w:proofErr w:type="spellEnd"/>
      <w:r w:rsidR="00330E40">
        <w:rPr>
          <w:color w:val="666666"/>
        </w:rPr>
        <w:t xml:space="preserve"> użytkowanie</w:t>
      </w:r>
      <w:r w:rsidR="004F18F5">
        <w:rPr>
          <w:color w:val="666666"/>
        </w:rPr>
        <w:t>,</w:t>
      </w:r>
      <w:r w:rsidR="00330E40">
        <w:rPr>
          <w:color w:val="666666"/>
        </w:rPr>
        <w:t xml:space="preserve"> takich jak powie</w:t>
      </w:r>
      <w:r>
        <w:rPr>
          <w:color w:val="666666"/>
        </w:rPr>
        <w:t>rzchnie stołów, biurek</w:t>
      </w:r>
      <w:r w:rsidR="004F18F5">
        <w:rPr>
          <w:color w:val="666666"/>
        </w:rPr>
        <w:t xml:space="preserve"> czy blatów roboczych. Uwodzi</w:t>
      </w:r>
      <w:r>
        <w:rPr>
          <w:color w:val="666666"/>
        </w:rPr>
        <w:t xml:space="preserve"> swoją odpornością na uderzenia i zadrapania, jest również odporny na ścieranie. Jego </w:t>
      </w:r>
      <w:proofErr w:type="spellStart"/>
      <w:r>
        <w:rPr>
          <w:color w:val="666666"/>
        </w:rPr>
        <w:t>supermatowa</w:t>
      </w:r>
      <w:proofErr w:type="spellEnd"/>
      <w:r>
        <w:rPr>
          <w:color w:val="666666"/>
        </w:rPr>
        <w:t>, ciepła i aksamitna p</w:t>
      </w:r>
      <w:r w:rsidR="00330E40">
        <w:rPr>
          <w:color w:val="666666"/>
        </w:rPr>
        <w:t>owierzchnia wyróżnia się</w:t>
      </w:r>
      <w:r>
        <w:rPr>
          <w:color w:val="666666"/>
        </w:rPr>
        <w:t xml:space="preserve"> dzięki swoim właściwościom zapobiegającym pozostawianiu odcisków palców.</w:t>
      </w:r>
    </w:p>
    <w:p w14:paraId="6379D503" w14:textId="1223C712" w:rsidR="00A160B7" w:rsidRDefault="00330E40" w:rsidP="007E74F2">
      <w:pPr>
        <w:spacing w:line="280" w:lineRule="exact"/>
        <w:jc w:val="both"/>
        <w:rPr>
          <w:color w:val="666666"/>
        </w:rPr>
      </w:pPr>
      <w:proofErr w:type="spellStart"/>
      <w:r>
        <w:rPr>
          <w:color w:val="666666"/>
        </w:rPr>
        <w:t>Udoskonalne</w:t>
      </w:r>
      <w:proofErr w:type="spellEnd"/>
      <w:r>
        <w:rPr>
          <w:color w:val="666666"/>
        </w:rPr>
        <w:t xml:space="preserve"> zostały również </w:t>
      </w:r>
      <w:r w:rsidR="00A160B7">
        <w:rPr>
          <w:color w:val="666666"/>
        </w:rPr>
        <w:t xml:space="preserve">Płyty lakierowane </w:t>
      </w:r>
      <w:proofErr w:type="spellStart"/>
      <w:r w:rsidR="00A160B7">
        <w:rPr>
          <w:b/>
          <w:bCs/>
          <w:color w:val="666666"/>
        </w:rPr>
        <w:t>PerfectSense</w:t>
      </w:r>
      <w:proofErr w:type="spellEnd"/>
      <w:r w:rsidR="00A160B7">
        <w:rPr>
          <w:b/>
          <w:bCs/>
          <w:color w:val="666666"/>
        </w:rPr>
        <w:t xml:space="preserve"> </w:t>
      </w:r>
      <w:proofErr w:type="spellStart"/>
      <w:r w:rsidR="00A160B7">
        <w:rPr>
          <w:b/>
          <w:bCs/>
          <w:color w:val="666666"/>
        </w:rPr>
        <w:t>Gloss</w:t>
      </w:r>
      <w:proofErr w:type="spellEnd"/>
      <w:r w:rsidR="00A160B7">
        <w:rPr>
          <w:b/>
          <w:bCs/>
          <w:color w:val="666666"/>
        </w:rPr>
        <w:t xml:space="preserve"> i Matt</w:t>
      </w:r>
      <w:r>
        <w:rPr>
          <w:color w:val="666666"/>
        </w:rPr>
        <w:t>.</w:t>
      </w:r>
      <w:r w:rsidR="00A160B7">
        <w:rPr>
          <w:color w:val="666666"/>
        </w:rPr>
        <w:t xml:space="preserve"> W wariancie mato</w:t>
      </w:r>
      <w:r>
        <w:rPr>
          <w:color w:val="666666"/>
        </w:rPr>
        <w:t>wym lub o wysokim połysku</w:t>
      </w:r>
      <w:r w:rsidR="004F18F5">
        <w:rPr>
          <w:color w:val="666666"/>
        </w:rPr>
        <w:t>, które</w:t>
      </w:r>
      <w:r>
        <w:rPr>
          <w:color w:val="666666"/>
        </w:rPr>
        <w:t xml:space="preserve"> są</w:t>
      </w:r>
      <w:r w:rsidR="00A160B7">
        <w:rPr>
          <w:color w:val="666666"/>
        </w:rPr>
        <w:t xml:space="preserve"> teraz dostępne jako produkt </w:t>
      </w:r>
      <w:r w:rsidR="00A160B7">
        <w:rPr>
          <w:b/>
          <w:bCs/>
          <w:color w:val="666666"/>
        </w:rPr>
        <w:t>dwustronny</w:t>
      </w:r>
      <w:r w:rsidR="00A160B7">
        <w:rPr>
          <w:color w:val="666666"/>
        </w:rPr>
        <w:t xml:space="preserve">. Oznacza to, że zaawansowane rozwiązania w projektowaniu mebli i innych elementów wystroju </w:t>
      </w:r>
      <w:r>
        <w:rPr>
          <w:color w:val="666666"/>
        </w:rPr>
        <w:t>wnętrz mogą być realizowane</w:t>
      </w:r>
      <w:r w:rsidR="00A160B7">
        <w:rPr>
          <w:color w:val="666666"/>
        </w:rPr>
        <w:t xml:space="preserve"> bez konieczności stosowania kompromisów.</w:t>
      </w:r>
    </w:p>
    <w:p w14:paraId="16F8221B" w14:textId="1C660F1E" w:rsidR="00D84744" w:rsidRDefault="006C5109" w:rsidP="00E52B78">
      <w:pPr>
        <w:spacing w:after="240" w:line="280" w:lineRule="exact"/>
        <w:jc w:val="both"/>
        <w:rPr>
          <w:color w:val="666666"/>
        </w:rPr>
      </w:pPr>
      <w:r>
        <w:rPr>
          <w:color w:val="666666"/>
        </w:rPr>
        <w:t xml:space="preserve">Prezentacja firmy EGGER na targach </w:t>
      </w:r>
      <w:proofErr w:type="spellStart"/>
      <w:r>
        <w:rPr>
          <w:color w:val="666666"/>
        </w:rPr>
        <w:t>Interzum</w:t>
      </w:r>
      <w:proofErr w:type="spellEnd"/>
      <w:r>
        <w:rPr>
          <w:color w:val="666666"/>
        </w:rPr>
        <w:t xml:space="preserve"> w Kolonii skupiała się również na grupie produktów elementów meblowych. Ważne inwestycje zostały poczynione w tym zakresie w naszym zakładzie w St. Johann in </w:t>
      </w:r>
      <w:proofErr w:type="spellStart"/>
      <w:r>
        <w:rPr>
          <w:color w:val="666666"/>
        </w:rPr>
        <w:t>Tirol</w:t>
      </w:r>
      <w:proofErr w:type="spellEnd"/>
      <w:r>
        <w:rPr>
          <w:color w:val="666666"/>
        </w:rPr>
        <w:t xml:space="preserve"> (AT). </w:t>
      </w:r>
      <w:r w:rsidR="004F18F5">
        <w:rPr>
          <w:color w:val="666666"/>
        </w:rPr>
        <w:t>Dają one</w:t>
      </w:r>
      <w:r w:rsidR="00330E40">
        <w:rPr>
          <w:color w:val="666666"/>
        </w:rPr>
        <w:t xml:space="preserve"> </w:t>
      </w:r>
      <w:proofErr w:type="spellStart"/>
      <w:r w:rsidR="00330E40">
        <w:rPr>
          <w:color w:val="666666"/>
        </w:rPr>
        <w:t>możlwiość</w:t>
      </w:r>
      <w:proofErr w:type="spellEnd"/>
      <w:r w:rsidR="00330E40">
        <w:rPr>
          <w:color w:val="666666"/>
        </w:rPr>
        <w:t xml:space="preserve"> kontynuacji produkcji</w:t>
      </w:r>
      <w:r>
        <w:rPr>
          <w:color w:val="666666"/>
        </w:rPr>
        <w:t xml:space="preserve"> </w:t>
      </w:r>
      <w:r>
        <w:rPr>
          <w:b/>
          <w:bCs/>
          <w:color w:val="666666"/>
        </w:rPr>
        <w:t xml:space="preserve">elementów meblowych z zastosowaniem technologii </w:t>
      </w:r>
      <w:proofErr w:type="spellStart"/>
      <w:r>
        <w:rPr>
          <w:b/>
          <w:bCs/>
          <w:color w:val="666666"/>
        </w:rPr>
        <w:t>Clic</w:t>
      </w:r>
      <w:proofErr w:type="spellEnd"/>
      <w:r w:rsidR="00330E40">
        <w:rPr>
          <w:color w:val="666666"/>
        </w:rPr>
        <w:t xml:space="preserve">. Klienci zyskują </w:t>
      </w:r>
      <w:proofErr w:type="spellStart"/>
      <w:r w:rsidR="00330E40">
        <w:rPr>
          <w:color w:val="666666"/>
        </w:rPr>
        <w:t>możliwoścć</w:t>
      </w:r>
      <w:proofErr w:type="spellEnd"/>
      <w:r>
        <w:rPr>
          <w:color w:val="666666"/>
        </w:rPr>
        <w:t xml:space="preserve"> szybkiego i nieskomplikowanego montażu dzięki elementom meblowym, które mogą być z łatwością łączone ze sobą zatrzaskowo</w:t>
      </w:r>
      <w:r w:rsidR="00330E40">
        <w:rPr>
          <w:color w:val="666666"/>
        </w:rPr>
        <w:t>. Dodatkową korzyścią jest bezpośredni transport</w:t>
      </w:r>
      <w:r>
        <w:rPr>
          <w:color w:val="666666"/>
        </w:rPr>
        <w:t xml:space="preserve"> do m</w:t>
      </w:r>
      <w:r w:rsidR="00330E40">
        <w:rPr>
          <w:color w:val="666666"/>
        </w:rPr>
        <w:t>iejsca montażu i skuteczniejsza logistyka</w:t>
      </w:r>
      <w:r>
        <w:rPr>
          <w:color w:val="666666"/>
        </w:rPr>
        <w:t xml:space="preserve">. </w:t>
      </w:r>
    </w:p>
    <w:p w14:paraId="57A7514F" w14:textId="77777777" w:rsidR="008A16FE" w:rsidRPr="00F97FF5" w:rsidRDefault="008A16FE" w:rsidP="00747A25">
      <w:pPr>
        <w:spacing w:line="280" w:lineRule="exact"/>
        <w:jc w:val="both"/>
        <w:rPr>
          <w:color w:val="666666"/>
        </w:rPr>
      </w:pPr>
    </w:p>
    <w:p w14:paraId="6E46BE7B" w14:textId="77777777" w:rsidR="0006361B" w:rsidRPr="00F97FF5" w:rsidRDefault="0006361B" w:rsidP="00F93969">
      <w:pPr>
        <w:pBdr>
          <w:top w:val="single" w:sz="4" w:space="1" w:color="666666"/>
        </w:pBdr>
        <w:spacing w:line="280" w:lineRule="atLeast"/>
        <w:rPr>
          <w:color w:val="666666"/>
        </w:rPr>
      </w:pPr>
    </w:p>
    <w:p w14:paraId="30A78381" w14:textId="50F5B7C1" w:rsidR="007D3547" w:rsidRPr="00FC6AC6" w:rsidRDefault="008F0A03" w:rsidP="007D3547">
      <w:pPr>
        <w:spacing w:line="300" w:lineRule="exact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Firma EGGER powitała</w:t>
      </w:r>
      <w:r w:rsidR="00EA735B">
        <w:rPr>
          <w:b/>
          <w:color w:val="E31B37"/>
          <w:sz w:val="24"/>
          <w:szCs w:val="24"/>
        </w:rPr>
        <w:t xml:space="preserve"> gości targów w erze „synchroniczności</w:t>
      </w:r>
      <w:r>
        <w:rPr>
          <w:b/>
          <w:color w:val="E31B37"/>
          <w:sz w:val="24"/>
          <w:szCs w:val="24"/>
        </w:rPr>
        <w:t>”</w:t>
      </w:r>
    </w:p>
    <w:p w14:paraId="30A78382" w14:textId="77777777" w:rsidR="007D3547" w:rsidRPr="00F97FF5" w:rsidRDefault="007D3547" w:rsidP="007D3547">
      <w:pPr>
        <w:spacing w:line="280" w:lineRule="exact"/>
        <w:jc w:val="both"/>
        <w:rPr>
          <w:color w:val="666666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DB7EA1" w14:paraId="30A78387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30A78383" w14:textId="48F5DA1A" w:rsidR="007D3547" w:rsidRPr="003F4F51" w:rsidRDefault="008F0A03" w:rsidP="006A47FD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Udana prezentacja firmy EGGER na targach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2019 pod hasłem „</w:t>
            </w:r>
            <w:proofErr w:type="spellStart"/>
            <w:r>
              <w:rPr>
                <w:color w:val="666666"/>
              </w:rPr>
              <w:t>MORE+less</w:t>
            </w:r>
            <w:proofErr w:type="spellEnd"/>
            <w:r>
              <w:rPr>
                <w:color w:val="666666"/>
              </w:rPr>
              <w:t>”.</w:t>
            </w:r>
          </w:p>
          <w:p w14:paraId="30A78384" w14:textId="6612C237" w:rsidR="007D3547" w:rsidRPr="008F0A03" w:rsidRDefault="008F0A03" w:rsidP="008F0A0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Trzy nagrody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award</w:t>
            </w:r>
            <w:proofErr w:type="spellEnd"/>
            <w:r>
              <w:rPr>
                <w:color w:val="666666"/>
              </w:rPr>
              <w:t xml:space="preserve"> w kategorii „</w:t>
            </w:r>
            <w:proofErr w:type="spellStart"/>
            <w:r>
              <w:rPr>
                <w:color w:val="666666"/>
              </w:rPr>
              <w:t>intelligent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material</w:t>
            </w:r>
            <w:proofErr w:type="spellEnd"/>
            <w:r>
              <w:rPr>
                <w:color w:val="666666"/>
              </w:rPr>
              <w:t xml:space="preserve"> &amp; design 2019”: „Najlepszy z najlepszych” dla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Matt z podwójnymi obrzeżami, „Wysoka jakość produktu” za nową strukturę blatów roboczych ST75 Satyna mineralna, a </w:t>
            </w:r>
            <w:r>
              <w:rPr>
                <w:color w:val="666666"/>
              </w:rPr>
              <w:lastRenderedPageBreak/>
              <w:t xml:space="preserve">także blaty robocze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Topmatt</w:t>
            </w:r>
            <w:proofErr w:type="spellEnd"/>
            <w:r>
              <w:rPr>
                <w:color w:val="666666"/>
              </w:rPr>
              <w:t xml:space="preserve"> z obrzeżami. 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2A2754A2" w14:textId="77777777" w:rsidR="008F0A03" w:rsidRPr="00FA3835" w:rsidRDefault="008F0A03" w:rsidP="008F0A03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lastRenderedPageBreak/>
              <w:t xml:space="preserve">Nowości w powierzchniach: ST20 Metal szczotkowany, ST75 Satyna mineralna, ST32 Feelwood </w:t>
            </w:r>
            <w:proofErr w:type="spellStart"/>
            <w:r>
              <w:rPr>
                <w:color w:val="666666"/>
              </w:rPr>
              <w:t>Vintage</w:t>
            </w:r>
            <w:proofErr w:type="spellEnd"/>
            <w:r>
              <w:rPr>
                <w:color w:val="666666"/>
              </w:rPr>
              <w:t xml:space="preserve">, ST19 </w:t>
            </w:r>
            <w:proofErr w:type="spellStart"/>
            <w:r>
              <w:rPr>
                <w:color w:val="666666"/>
              </w:rPr>
              <w:t>Deepskin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Excellent</w:t>
            </w:r>
            <w:proofErr w:type="spellEnd"/>
            <w:r>
              <w:rPr>
                <w:color w:val="666666"/>
              </w:rPr>
              <w:t>.</w:t>
            </w:r>
          </w:p>
          <w:p w14:paraId="30A78386" w14:textId="4187C189" w:rsidR="00747A25" w:rsidRPr="003F4F51" w:rsidRDefault="008F0A03" w:rsidP="00747A25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Nowości produktowe: Płyty lakierowane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Gloss</w:t>
            </w:r>
            <w:proofErr w:type="spellEnd"/>
            <w:r>
              <w:rPr>
                <w:color w:val="666666"/>
              </w:rPr>
              <w:t xml:space="preserve"> i Matt mają teraz również dwustronne wykończenie; jednorodne, odporne na wilgoć i niezwykle wytrzymałe blaty robocze z płyty kompaktowej o grubości 12 mm; </w:t>
            </w:r>
            <w:r>
              <w:rPr>
                <w:color w:val="666666"/>
              </w:rPr>
              <w:lastRenderedPageBreak/>
              <w:t xml:space="preserve">blaty robocze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Topmatt</w:t>
            </w:r>
            <w:proofErr w:type="spellEnd"/>
            <w:r>
              <w:rPr>
                <w:color w:val="666666"/>
              </w:rPr>
              <w:t xml:space="preserve"> z obrzeżami wykonane z płyty MDF o grubości 16 mm.</w:t>
            </w:r>
          </w:p>
        </w:tc>
      </w:tr>
    </w:tbl>
    <w:p w14:paraId="30A78388" w14:textId="77777777" w:rsidR="007D3547" w:rsidRPr="00F97FF5" w:rsidRDefault="007D3547" w:rsidP="007D3547">
      <w:pPr>
        <w:pBdr>
          <w:top w:val="single" w:sz="4" w:space="1" w:color="666666"/>
        </w:pBdr>
        <w:spacing w:after="280" w:line="280" w:lineRule="atLeast"/>
        <w:rPr>
          <w:b/>
          <w:color w:val="E31B37"/>
          <w:sz w:val="32"/>
          <w:szCs w:val="32"/>
          <w:u w:color="000000"/>
        </w:rPr>
      </w:pPr>
    </w:p>
    <w:p w14:paraId="30A78389" w14:textId="6DE20928" w:rsidR="0074392F" w:rsidRPr="0074392F" w:rsidRDefault="00A77CD8" w:rsidP="0038345D">
      <w:pPr>
        <w:spacing w:line="380" w:lineRule="exact"/>
        <w:rPr>
          <w:i/>
          <w:color w:val="666666"/>
        </w:rPr>
      </w:pPr>
      <w:r>
        <w:br w:type="page"/>
      </w:r>
      <w:r>
        <w:rPr>
          <w:b/>
          <w:color w:val="E31B37"/>
          <w:sz w:val="32"/>
          <w:szCs w:val="32"/>
        </w:rPr>
        <w:lastRenderedPageBreak/>
        <w:t>Podpisy do zdjęć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51"/>
        <w:gridCol w:w="3754"/>
      </w:tblGrid>
      <w:tr w:rsidR="00A77CD8" w:rsidRPr="00424CCD" w14:paraId="30A7838C" w14:textId="77777777" w:rsidTr="0038345D">
        <w:tc>
          <w:tcPr>
            <w:tcW w:w="4189" w:type="dxa"/>
          </w:tcPr>
          <w:p w14:paraId="30A7838A" w14:textId="3868A44A" w:rsidR="00A77CD8" w:rsidRPr="0074392F" w:rsidRDefault="0038345D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drawing>
                <wp:inline distT="0" distB="0" distL="0" distR="0" wp14:anchorId="21737870" wp14:editId="65E01F8D">
                  <wp:extent cx="2880000" cy="1909841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302839F8" w14:textId="385544D4" w:rsidR="00424CCD" w:rsidRDefault="000807AA" w:rsidP="0096635A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Hasłem przewodnim EGGER tegorocznej edycji targów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2019 w Kolonii było</w:t>
            </w:r>
            <w:r w:rsidR="00424CCD">
              <w:rPr>
                <w:color w:val="666666"/>
              </w:rPr>
              <w:t xml:space="preserve"> „MORE + less”.</w:t>
            </w:r>
          </w:p>
          <w:p w14:paraId="3FF958B4" w14:textId="4E4C18AA" w:rsidR="00424CCD" w:rsidRDefault="0094758D" w:rsidP="0096635A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© Becker </w:t>
            </w:r>
            <w:proofErr w:type="spellStart"/>
            <w:r>
              <w:rPr>
                <w:color w:val="666666"/>
              </w:rPr>
              <w:t>Lacour</w:t>
            </w:r>
            <w:proofErr w:type="spellEnd"/>
          </w:p>
          <w:p w14:paraId="30A7838B" w14:textId="34063007" w:rsidR="00AE51BA" w:rsidRPr="00424CCD" w:rsidRDefault="00AE51BA" w:rsidP="00424CCD">
            <w:pPr>
              <w:spacing w:line="280" w:lineRule="atLeast"/>
              <w:rPr>
                <w:i/>
                <w:color w:val="666666"/>
              </w:rPr>
            </w:pPr>
          </w:p>
        </w:tc>
      </w:tr>
      <w:tr w:rsidR="00AE51BA" w:rsidRPr="00424CCD" w14:paraId="0C3CB1E8" w14:textId="77777777" w:rsidTr="0038345D">
        <w:tc>
          <w:tcPr>
            <w:tcW w:w="4189" w:type="dxa"/>
          </w:tcPr>
          <w:p w14:paraId="057581C6" w14:textId="375CCF1E" w:rsidR="00AE51BA" w:rsidRDefault="0038345D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pl-PL"/>
              </w:rPr>
              <w:drawing>
                <wp:inline distT="0" distB="0" distL="0" distR="0" wp14:anchorId="7E827C86" wp14:editId="6EF01D95">
                  <wp:extent cx="2880000" cy="1910857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0D4137CB" w14:textId="3CC6CCB0" w:rsidR="00424CCD" w:rsidRDefault="00424CCD" w:rsidP="0096635A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>Międzynarodowi goście odwiedzający targi</w:t>
            </w:r>
            <w:r w:rsidR="000807AA">
              <w:rPr>
                <w:color w:val="666666"/>
              </w:rPr>
              <w:t xml:space="preserve"> byli</w:t>
            </w:r>
            <w:r>
              <w:rPr>
                <w:color w:val="666666"/>
              </w:rPr>
              <w:t xml:space="preserve"> bardzo zainteresowani najnowszymi produktami, dekorami i powierzchniami firmy EGGER.</w:t>
            </w:r>
          </w:p>
          <w:p w14:paraId="08003D4F" w14:textId="3131F975" w:rsidR="00AE51BA" w:rsidRDefault="0094758D" w:rsidP="007833A1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© Becker </w:t>
            </w:r>
            <w:proofErr w:type="spellStart"/>
            <w:r>
              <w:rPr>
                <w:color w:val="666666"/>
              </w:rPr>
              <w:t>Lacour</w:t>
            </w:r>
            <w:proofErr w:type="spellEnd"/>
            <w:r>
              <w:rPr>
                <w:i/>
                <w:color w:val="666666"/>
              </w:rPr>
              <w:t xml:space="preserve"> </w:t>
            </w:r>
          </w:p>
        </w:tc>
      </w:tr>
      <w:tr w:rsidR="00A77CD8" w:rsidRPr="00424CCD" w14:paraId="30A7838F" w14:textId="77777777" w:rsidTr="0038345D">
        <w:tc>
          <w:tcPr>
            <w:tcW w:w="4189" w:type="dxa"/>
          </w:tcPr>
          <w:p w14:paraId="30A7838D" w14:textId="6DF2B5DF" w:rsidR="00A77CD8" w:rsidRPr="00052D5E" w:rsidRDefault="0038345D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381A3C" wp14:editId="6A532AC3">
                  <wp:extent cx="2880000" cy="1916275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2942B54" w14:textId="6719E771" w:rsidR="00AE51BA" w:rsidRDefault="00424CCD" w:rsidP="0096635A">
            <w:pPr>
              <w:spacing w:before="216" w:line="280" w:lineRule="atLeast"/>
              <w:rPr>
                <w:color w:val="404040"/>
              </w:rPr>
            </w:pPr>
            <w:r>
              <w:rPr>
                <w:color w:val="404040"/>
              </w:rPr>
              <w:t>Firma EGGER zaprez</w:t>
            </w:r>
            <w:r w:rsidR="000807AA">
              <w:rPr>
                <w:color w:val="404040"/>
              </w:rPr>
              <w:t>entowała swoje nowości w</w:t>
            </w:r>
            <w:r>
              <w:rPr>
                <w:color w:val="404040"/>
              </w:rPr>
              <w:t xml:space="preserve"> sześciu</w:t>
            </w:r>
            <w:r w:rsidR="000807AA">
              <w:rPr>
                <w:color w:val="404040"/>
              </w:rPr>
              <w:t xml:space="preserve"> zaaranżowanych</w:t>
            </w:r>
            <w:r>
              <w:rPr>
                <w:color w:val="404040"/>
              </w:rPr>
              <w:t xml:space="preserve"> pomieszczeniach wystawo</w:t>
            </w:r>
            <w:r w:rsidR="000807AA">
              <w:rPr>
                <w:color w:val="404040"/>
              </w:rPr>
              <w:t>wych. Pokazano nowo opracowaną strukturę synchroniczną</w:t>
            </w:r>
            <w:r>
              <w:rPr>
                <w:color w:val="404040"/>
              </w:rPr>
              <w:t xml:space="preserve"> ST32 Feelwood </w:t>
            </w:r>
            <w:proofErr w:type="spellStart"/>
            <w:r>
              <w:rPr>
                <w:color w:val="404040"/>
              </w:rPr>
              <w:t>Vintage</w:t>
            </w:r>
            <w:proofErr w:type="spellEnd"/>
            <w:r>
              <w:rPr>
                <w:color w:val="404040"/>
              </w:rPr>
              <w:t xml:space="preserve"> na</w:t>
            </w:r>
            <w:r w:rsidR="000807AA">
              <w:rPr>
                <w:color w:val="404040"/>
              </w:rPr>
              <w:t xml:space="preserve"> powierzchni frontu dużej szafy</w:t>
            </w:r>
            <w:r>
              <w:rPr>
                <w:color w:val="404040"/>
              </w:rPr>
              <w:t>.</w:t>
            </w:r>
          </w:p>
          <w:p w14:paraId="30A7838E" w14:textId="49A0D869" w:rsidR="00D83328" w:rsidRPr="00A77CD8" w:rsidRDefault="0094758D" w:rsidP="007833A1">
            <w:pPr>
              <w:spacing w:before="216" w:line="280" w:lineRule="atLeast"/>
              <w:rPr>
                <w:color w:val="404040"/>
              </w:rPr>
            </w:pPr>
            <w:r>
              <w:rPr>
                <w:color w:val="666666"/>
              </w:rPr>
              <w:t xml:space="preserve">© Becker </w:t>
            </w:r>
            <w:proofErr w:type="spellStart"/>
            <w:r>
              <w:rPr>
                <w:color w:val="666666"/>
              </w:rPr>
              <w:t>Lacour</w:t>
            </w:r>
            <w:proofErr w:type="spellEnd"/>
            <w:r>
              <w:rPr>
                <w:i/>
                <w:color w:val="666666"/>
              </w:rPr>
              <w:t xml:space="preserve"> </w:t>
            </w:r>
          </w:p>
        </w:tc>
      </w:tr>
      <w:tr w:rsidR="00E713CE" w:rsidRPr="00424CCD" w14:paraId="60CE4068" w14:textId="77777777" w:rsidTr="0038345D">
        <w:tc>
          <w:tcPr>
            <w:tcW w:w="4189" w:type="dxa"/>
          </w:tcPr>
          <w:p w14:paraId="322C0A08" w14:textId="16290F4E" w:rsidR="00E713CE" w:rsidRPr="00424CCD" w:rsidRDefault="0038345D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03CF0D0" wp14:editId="7CEF2E5B">
                  <wp:extent cx="2880000" cy="1923386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FE877AF" w14:textId="77777777" w:rsidR="00AE51BA" w:rsidRDefault="00B23974" w:rsidP="00B23974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Przyciągający wzrok: Połączenie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Matt z podwójnymi obrzeżami otrzymało nagrodę „Najlepszy z najlepszych” na targach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2019.</w:t>
            </w:r>
          </w:p>
          <w:p w14:paraId="5E89A00F" w14:textId="10B17691" w:rsidR="00E5277C" w:rsidRPr="00FB3C59" w:rsidRDefault="0094758D" w:rsidP="007833A1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© Becker </w:t>
            </w:r>
            <w:proofErr w:type="spellStart"/>
            <w:r>
              <w:rPr>
                <w:color w:val="666666"/>
              </w:rPr>
              <w:t>Lacour</w:t>
            </w:r>
            <w:proofErr w:type="spellEnd"/>
            <w:r>
              <w:rPr>
                <w:i/>
                <w:color w:val="666666"/>
              </w:rPr>
              <w:t xml:space="preserve"> </w:t>
            </w:r>
          </w:p>
        </w:tc>
      </w:tr>
      <w:tr w:rsidR="00B23974" w:rsidRPr="00424CCD" w14:paraId="590A3FB0" w14:textId="77777777" w:rsidTr="0038345D">
        <w:tc>
          <w:tcPr>
            <w:tcW w:w="4189" w:type="dxa"/>
          </w:tcPr>
          <w:p w14:paraId="413C4FC1" w14:textId="02799D71" w:rsidR="00B23974" w:rsidRPr="00424CCD" w:rsidRDefault="0038345D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999F17" wp14:editId="36790130">
                  <wp:extent cx="2880000" cy="191119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185E8AB3" w14:textId="2C519F7A" w:rsidR="00DE631A" w:rsidRDefault="00DE631A" w:rsidP="00336F16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Nowe blaty robocze w ofercie EGGER: Blat roboczy </w:t>
            </w:r>
            <w:proofErr w:type="spellStart"/>
            <w:r>
              <w:rPr>
                <w:color w:val="666666"/>
              </w:rPr>
              <w:t>PerfectSense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Topmatt</w:t>
            </w:r>
            <w:proofErr w:type="spellEnd"/>
            <w:r>
              <w:rPr>
                <w:color w:val="666666"/>
              </w:rPr>
              <w:t xml:space="preserve"> z obrzeżami nagrodzony w kategorii „Wysoka jakość produktu” na targach </w:t>
            </w:r>
            <w:proofErr w:type="spellStart"/>
            <w:r>
              <w:rPr>
                <w:color w:val="666666"/>
              </w:rPr>
              <w:t>Interzum</w:t>
            </w:r>
            <w:proofErr w:type="spellEnd"/>
            <w:r>
              <w:rPr>
                <w:color w:val="666666"/>
              </w:rPr>
              <w:t xml:space="preserve"> 2019.</w:t>
            </w:r>
          </w:p>
          <w:p w14:paraId="41CC634C" w14:textId="42F3BA44" w:rsidR="00B23974" w:rsidRPr="00FB3C59" w:rsidRDefault="0094758D" w:rsidP="007833A1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© Becker </w:t>
            </w:r>
            <w:proofErr w:type="spellStart"/>
            <w:r>
              <w:rPr>
                <w:color w:val="666666"/>
              </w:rPr>
              <w:t>Lacour</w:t>
            </w:r>
            <w:proofErr w:type="spellEnd"/>
          </w:p>
        </w:tc>
      </w:tr>
      <w:tr w:rsidR="00DE631A" w:rsidRPr="00424CCD" w14:paraId="7810741E" w14:textId="77777777" w:rsidTr="0038345D">
        <w:tc>
          <w:tcPr>
            <w:tcW w:w="4189" w:type="dxa"/>
          </w:tcPr>
          <w:p w14:paraId="69D5DFA7" w14:textId="646F98C1" w:rsidR="00DE631A" w:rsidRPr="00DE631A" w:rsidRDefault="0038345D" w:rsidP="00F07020">
            <w:pPr>
              <w:spacing w:before="216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440C1E" wp14:editId="559192DE">
                  <wp:extent cx="2880000" cy="1916614"/>
                  <wp:effectExtent l="0" t="0" r="0" b="762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6" w:type="dxa"/>
          </w:tcPr>
          <w:p w14:paraId="78547171" w14:textId="3EA6FCBD" w:rsidR="00DE631A" w:rsidRDefault="000807AA" w:rsidP="007A4C39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Wyjątkowa </w:t>
            </w:r>
            <w:r w:rsidR="004F1FD7">
              <w:rPr>
                <w:color w:val="666666"/>
              </w:rPr>
              <w:t>wytrzymałość w połączeniu ze s</w:t>
            </w:r>
            <w:r>
              <w:rPr>
                <w:color w:val="666666"/>
              </w:rPr>
              <w:t>mukłą budową- b</w:t>
            </w:r>
            <w:r w:rsidR="004F1FD7">
              <w:rPr>
                <w:color w:val="666666"/>
              </w:rPr>
              <w:t>lat roboczy z płyty kompaktowej o grubości 12 mm to kolejna nowość w ofercie blatów roboczych firmy EGGER.</w:t>
            </w:r>
          </w:p>
          <w:p w14:paraId="4CF1ECA6" w14:textId="74F3B000" w:rsidR="00CD70AE" w:rsidRDefault="0094758D" w:rsidP="007833A1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© Becker </w:t>
            </w:r>
            <w:proofErr w:type="spellStart"/>
            <w:r>
              <w:rPr>
                <w:color w:val="666666"/>
              </w:rPr>
              <w:t>Lacour</w:t>
            </w:r>
            <w:proofErr w:type="spellEnd"/>
          </w:p>
        </w:tc>
      </w:tr>
    </w:tbl>
    <w:p w14:paraId="30A78390" w14:textId="77777777" w:rsidR="00E26201" w:rsidRPr="002670FA" w:rsidRDefault="00E26201" w:rsidP="007068DE">
      <w:pPr>
        <w:rPr>
          <w:rStyle w:val="FOTOS"/>
          <w:color w:val="595959"/>
        </w:rPr>
      </w:pPr>
    </w:p>
    <w:p w14:paraId="4D7A5FFF" w14:textId="261CFCA0" w:rsidR="00D9580D" w:rsidRDefault="00A77CD8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ZDJĘCIA:</w:t>
      </w:r>
      <w:r>
        <w:rPr>
          <w:rStyle w:val="Copyright"/>
          <w:color w:val="595959"/>
        </w:rPr>
        <w:t xml:space="preserve"> </w:t>
      </w:r>
      <w:bookmarkEnd w:id="0"/>
      <w:r>
        <w:rPr>
          <w:color w:val="666666"/>
          <w:sz w:val="18"/>
          <w:szCs w:val="18"/>
        </w:rPr>
        <w:t>Wszystkie prawa autorskie do zdjęć należą do firmy EGGER — należy podać imiona i nazwiska fotografów</w:t>
      </w:r>
      <w:r>
        <w:rPr>
          <w:b/>
          <w:bCs/>
          <w:color w:val="666666"/>
          <w:sz w:val="18"/>
          <w:szCs w:val="18"/>
        </w:rPr>
        <w:t xml:space="preserve"> Pobieranie</w:t>
      </w:r>
      <w:r>
        <w:rPr>
          <w:rStyle w:val="FOTOS"/>
          <w:caps/>
          <w:color w:val="595959"/>
        </w:rPr>
        <w:t xml:space="preserve"> obrazu: </w:t>
      </w:r>
      <w:hyperlink r:id="rId19" w:history="1">
        <w:r>
          <w:rPr>
            <w:rStyle w:val="Hipercze"/>
            <w:sz w:val="16"/>
          </w:rPr>
          <w:t>https://celum.egger.com/webgate/pin.html?lang=en&amp;pin=YUV5IGED8PFX</w:t>
        </w:r>
      </w:hyperlink>
    </w:p>
    <w:p w14:paraId="4D4389D1" w14:textId="77777777" w:rsidR="00A81BC8" w:rsidRPr="00F97FF5" w:rsidRDefault="00A81BC8" w:rsidP="007068DE">
      <w:pPr>
        <w:rPr>
          <w:rStyle w:val="Copyright"/>
          <w:color w:val="595959"/>
        </w:rPr>
      </w:pPr>
    </w:p>
    <w:p w14:paraId="30A78392" w14:textId="2331B468" w:rsidR="00200820" w:rsidRPr="00F97FF5" w:rsidRDefault="00200820" w:rsidP="007068DE">
      <w:pPr>
        <w:rPr>
          <w:rStyle w:val="Copyright"/>
          <w:color w:val="595959"/>
        </w:rPr>
      </w:pPr>
    </w:p>
    <w:p w14:paraId="44E2B0B4" w14:textId="77777777" w:rsidR="002670FA" w:rsidRPr="00F97FF5" w:rsidRDefault="002670FA" w:rsidP="007068DE">
      <w:pPr>
        <w:rPr>
          <w:rStyle w:val="Copyright"/>
          <w:color w:val="595959"/>
        </w:rPr>
      </w:pPr>
    </w:p>
    <w:p w14:paraId="30A78393" w14:textId="77777777" w:rsidR="003C1734" w:rsidRPr="00F97FF5" w:rsidRDefault="003C1734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  <w:r w:rsidRPr="00F97FF5">
        <w:rPr>
          <w:b/>
          <w:color w:val="E31B37"/>
          <w:sz w:val="16"/>
          <w:szCs w:val="16"/>
          <w:lang w:val="de-DE"/>
        </w:rPr>
        <w:lastRenderedPageBreak/>
        <w:t>Kontakt:</w:t>
      </w:r>
    </w:p>
    <w:p w14:paraId="30A78394" w14:textId="77777777" w:rsidR="003C1734" w:rsidRPr="00F97FF5" w:rsidRDefault="003C1734" w:rsidP="003C1734">
      <w:pPr>
        <w:spacing w:line="260" w:lineRule="exact"/>
        <w:jc w:val="both"/>
        <w:rPr>
          <w:color w:val="666666"/>
          <w:lang w:val="de-DE"/>
        </w:rPr>
      </w:pPr>
    </w:p>
    <w:p w14:paraId="30A78395" w14:textId="77777777" w:rsidR="003C1734" w:rsidRPr="00F97FF5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F97FF5">
        <w:rPr>
          <w:b w:val="0"/>
          <w:color w:val="666666"/>
          <w:szCs w:val="16"/>
          <w:lang w:val="de-DE"/>
        </w:rPr>
        <w:t>FRITZ EGGER GmbH &amp; Co. OG</w:t>
      </w:r>
    </w:p>
    <w:p w14:paraId="30A78396" w14:textId="77777777" w:rsidR="003C1734" w:rsidRPr="00F97FF5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F97FF5">
        <w:rPr>
          <w:b w:val="0"/>
          <w:color w:val="666666"/>
          <w:szCs w:val="16"/>
          <w:lang w:val="de-DE"/>
        </w:rPr>
        <w:t>Holzwerkstoffe</w:t>
      </w:r>
    </w:p>
    <w:p w14:paraId="30A78397" w14:textId="53EB3870" w:rsidR="003C1734" w:rsidRPr="00F97FF5" w:rsidRDefault="00E713CE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F97FF5">
        <w:rPr>
          <w:color w:val="666666"/>
          <w:lang w:val="de-DE"/>
        </w:rPr>
        <w:t>Karin Mumelter</w:t>
      </w:r>
    </w:p>
    <w:p w14:paraId="30A78398" w14:textId="77777777" w:rsidR="003C1734" w:rsidRPr="00F97FF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F97FF5">
        <w:rPr>
          <w:color w:val="666666"/>
          <w:lang w:val="de-DE"/>
        </w:rPr>
        <w:t>Weiberndorf 20</w:t>
      </w:r>
    </w:p>
    <w:p w14:paraId="30A78399" w14:textId="77777777" w:rsidR="003C1734" w:rsidRPr="00F97FF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F97FF5">
        <w:rPr>
          <w:color w:val="666666"/>
          <w:lang w:val="en-US"/>
        </w:rPr>
        <w:t>6380 St. Johann in Tirol</w:t>
      </w:r>
    </w:p>
    <w:p w14:paraId="30A7839A" w14:textId="77777777" w:rsidR="003C1734" w:rsidRPr="00F97FF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F97FF5">
        <w:rPr>
          <w:color w:val="666666"/>
          <w:lang w:val="en-US"/>
        </w:rPr>
        <w:t>Austria</w:t>
      </w:r>
    </w:p>
    <w:p w14:paraId="30A7839B" w14:textId="3050CF32" w:rsidR="003C1734" w:rsidRPr="00F97FF5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F97FF5">
        <w:rPr>
          <w:color w:val="666666"/>
          <w:lang w:val="en-US"/>
        </w:rPr>
        <w:t>T</w:t>
      </w:r>
      <w:r w:rsidRPr="00F97FF5">
        <w:rPr>
          <w:color w:val="666666"/>
          <w:lang w:val="en-US"/>
        </w:rPr>
        <w:tab/>
        <w:t>+43 5 0600-10691</w:t>
      </w:r>
    </w:p>
    <w:p w14:paraId="30A7839C" w14:textId="00564793" w:rsidR="003C1734" w:rsidRPr="005A4414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</w:rPr>
      </w:pPr>
      <w:r>
        <w:rPr>
          <w:color w:val="666666"/>
        </w:rPr>
        <w:t>F</w:t>
      </w:r>
      <w:r>
        <w:rPr>
          <w:color w:val="666666"/>
        </w:rPr>
        <w:tab/>
        <w:t>+43 5 0600-90691</w:t>
      </w:r>
    </w:p>
    <w:p w14:paraId="30A7839D" w14:textId="41145C5E" w:rsidR="003C1734" w:rsidRPr="005A4414" w:rsidRDefault="00AA256B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</w:rPr>
      </w:pPr>
      <w:hyperlink r:id="rId20" w:history="1">
        <w:r w:rsidR="00B56AAD">
          <w:rPr>
            <w:rStyle w:val="Hipercze"/>
          </w:rPr>
          <w:t>karin.mumelter@egger.com</w:t>
        </w:r>
      </w:hyperlink>
    </w:p>
    <w:sectPr w:rsidR="003C1734" w:rsidRPr="005A4414" w:rsidSect="0038345D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2706C" w14:textId="77777777" w:rsidR="00AA256B" w:rsidRPr="002724CD" w:rsidRDefault="00AA256B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5697C14" w14:textId="77777777" w:rsidR="00AA256B" w:rsidRPr="002724CD" w:rsidRDefault="00AA256B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64A82672" w14:textId="77777777" w:rsidR="00AA256B" w:rsidRDefault="00AA25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9" w14:textId="77777777" w:rsidR="00F82C5B" w:rsidRPr="002B2E62" w:rsidRDefault="00F82C5B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pl-PL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0A783B2" wp14:editId="30A783B3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783B9" w14:textId="08EFE358" w:rsidR="00F82C5B" w:rsidRPr="00BB60AD" w:rsidRDefault="00F82C5B" w:rsidP="00A672DE">
                          <w:pPr>
                            <w:pStyle w:val="Stopka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A735B">
                            <w:rPr>
                              <w:rStyle w:val="Numerstrony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1</w:instrText>
                          </w:r>
                          <w:r w:rsidRPr="00BB60AD">
                            <w:rPr>
                              <w:rStyle w:val="Numerstrony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A735B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A735B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1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0A783BA" w14:textId="77777777" w:rsidR="00F82C5B" w:rsidRDefault="00F82C5B" w:rsidP="00A672DE"/>
                        <w:p w14:paraId="30A783BB" w14:textId="77777777" w:rsidR="00F82C5B" w:rsidRDefault="00F82C5B" w:rsidP="00A672DE"/>
                        <w:p w14:paraId="30A783BC" w14:textId="77777777" w:rsidR="00F82C5B" w:rsidRDefault="00F82C5B" w:rsidP="00A672DE"/>
                        <w:p w14:paraId="30A783BD" w14:textId="77777777" w:rsidR="00F82C5B" w:rsidRDefault="00F82C5B" w:rsidP="00A672DE"/>
                        <w:p w14:paraId="30A783BE" w14:textId="77777777" w:rsidR="00F82C5B" w:rsidRDefault="00F82C5B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A783B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A783B9" w14:textId="08EFE358" w:rsidR="00F82C5B" w:rsidRPr="00BB60AD" w:rsidRDefault="00F82C5B" w:rsidP="00A672DE">
                    <w:pPr>
                      <w:pStyle w:val="Stopka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EA735B">
                      <w:rPr>
                        <w:rStyle w:val="Numerstrony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1</w:instrText>
                    </w:r>
                    <w:r w:rsidRPr="00BB60AD">
                      <w:rPr>
                        <w:rStyle w:val="Numerstrony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EA735B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EA735B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1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0A783BA" w14:textId="77777777" w:rsidR="00F82C5B" w:rsidRDefault="00F82C5B" w:rsidP="00A672DE"/>
                  <w:p w14:paraId="30A783BB" w14:textId="77777777" w:rsidR="00F82C5B" w:rsidRDefault="00F82C5B" w:rsidP="00A672DE"/>
                  <w:p w14:paraId="30A783BC" w14:textId="77777777" w:rsidR="00F82C5B" w:rsidRDefault="00F82C5B" w:rsidP="00A672DE"/>
                  <w:p w14:paraId="30A783BD" w14:textId="77777777" w:rsidR="00F82C5B" w:rsidRDefault="00F82C5B" w:rsidP="00A672DE"/>
                  <w:p w14:paraId="30A783BE" w14:textId="77777777" w:rsidR="00F82C5B" w:rsidRDefault="00F82C5B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B" w14:textId="77777777" w:rsidR="00F82C5B" w:rsidRPr="002724CD" w:rsidRDefault="00F82C5B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68A09" w14:textId="77777777" w:rsidR="00AA256B" w:rsidRPr="002724CD" w:rsidRDefault="00AA256B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5AA65D07" w14:textId="77777777" w:rsidR="00AA256B" w:rsidRPr="002724CD" w:rsidRDefault="00AA256B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62042F3A" w14:textId="77777777" w:rsidR="00AA256B" w:rsidRDefault="00AA256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8" w14:textId="12BD8C1F" w:rsidR="00F82C5B" w:rsidRPr="002724CD" w:rsidRDefault="00F82C5B" w:rsidP="00BC1B1A">
    <w:pPr>
      <w:spacing w:after="672"/>
      <w:ind w:left="-426"/>
    </w:pPr>
    <w:r>
      <w:rPr>
        <w:noProof/>
        <w:color w:val="E31937"/>
        <w:lang w:eastAsia="pl-PL"/>
      </w:rPr>
      <w:drawing>
        <wp:anchor distT="0" distB="0" distL="114300" distR="114300" simplePos="0" relativeHeight="251660291" behindDoc="0" locked="0" layoutInCell="1" allowOverlap="1" wp14:anchorId="0CB54706" wp14:editId="210CB6E1">
          <wp:simplePos x="0" y="0"/>
          <wp:positionH relativeFrom="page">
            <wp:posOffset>3810</wp:posOffset>
          </wp:positionH>
          <wp:positionV relativeFrom="page">
            <wp:posOffset>20955</wp:posOffset>
          </wp:positionV>
          <wp:extent cx="7546975" cy="862330"/>
          <wp:effectExtent l="0" t="0" r="0" b="0"/>
          <wp:wrapNone/>
          <wp:docPr id="25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E31937"/>
        <w:lang w:eastAsia="pl-PL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A783AC" wp14:editId="0B0E7721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3962400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32A06" w14:textId="77777777" w:rsidR="00F82C5B" w:rsidRDefault="00F82C5B" w:rsidP="00F97FF5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Informacja prasowa firmy Egger</w:t>
                          </w:r>
                        </w:p>
                        <w:p w14:paraId="30A783B8" w14:textId="18F3D2F4" w:rsidR="00F82C5B" w:rsidRPr="00F97FF5" w:rsidRDefault="00F82C5B" w:rsidP="00F97FF5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caps w:val="0"/>
                              <w:sz w:val="32"/>
                              <w:szCs w:val="32"/>
                            </w:rPr>
                          </w:pPr>
                          <w:r w:rsidRPr="00F97FF5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Podsumowanie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 targów </w:t>
                          </w:r>
                          <w:proofErr w:type="spellStart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Interzum</w:t>
                          </w:r>
                          <w:proofErr w:type="spellEnd"/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, czerwiec 2019 r.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A783AC" id="Rectangle 20" o:spid="_x0000_s1026" style="position:absolute;left:0;text-align:left;margin-left:51pt;margin-top:113.25pt;width:312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eUfw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6D932A06" w14:textId="77777777" w:rsidR="00F82C5B" w:rsidRDefault="00F82C5B" w:rsidP="00F97FF5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Informacja prasowa firmy Egger</w:t>
                    </w:r>
                  </w:p>
                  <w:p w14:paraId="30A783B8" w14:textId="18F3D2F4" w:rsidR="00F82C5B" w:rsidRPr="00F97FF5" w:rsidRDefault="00F82C5B" w:rsidP="00F97FF5">
                    <w:pPr>
                      <w:pStyle w:val="TITEL1"/>
                      <w:spacing w:line="380" w:lineRule="exact"/>
                      <w:jc w:val="left"/>
                      <w:rPr>
                        <w:caps w:val="0"/>
                        <w:sz w:val="32"/>
                        <w:szCs w:val="32"/>
                      </w:rPr>
                    </w:pPr>
                    <w:r w:rsidRPr="00F97FF5">
                      <w:rPr>
                        <w:rStyle w:val="TITEL1Char"/>
                        <w:b/>
                        <w:sz w:val="32"/>
                        <w:szCs w:val="32"/>
                      </w:rPr>
                      <w:t>Podsumowanie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 targów Interzum, czerwiec 2019 r.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A783B0" wp14:editId="1C26373F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21E35B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783AA" w14:textId="77777777" w:rsidR="00F82C5B" w:rsidRPr="002724CD" w:rsidRDefault="00F82C5B" w:rsidP="00EF3465">
    <w:pPr>
      <w:pStyle w:val="Nagwek"/>
      <w:spacing w:after="672"/>
    </w:pPr>
    <w:r>
      <w:rPr>
        <w:noProof/>
        <w:lang w:eastAsia="pl-PL"/>
      </w:rPr>
      <w:drawing>
        <wp:anchor distT="0" distB="0" distL="114300" distR="114300" simplePos="0" relativeHeight="251658241" behindDoc="0" locked="0" layoutInCell="1" allowOverlap="1" wp14:anchorId="30A783B4" wp14:editId="30A783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6633"/>
    <w:rsid w:val="00010A13"/>
    <w:rsid w:val="00031885"/>
    <w:rsid w:val="00034D46"/>
    <w:rsid w:val="000376F4"/>
    <w:rsid w:val="00041CE9"/>
    <w:rsid w:val="000507FB"/>
    <w:rsid w:val="00053858"/>
    <w:rsid w:val="0006361B"/>
    <w:rsid w:val="000643E9"/>
    <w:rsid w:val="00065765"/>
    <w:rsid w:val="00067147"/>
    <w:rsid w:val="00067246"/>
    <w:rsid w:val="00067B59"/>
    <w:rsid w:val="00070374"/>
    <w:rsid w:val="00074561"/>
    <w:rsid w:val="0007565A"/>
    <w:rsid w:val="000756D9"/>
    <w:rsid w:val="000807AA"/>
    <w:rsid w:val="00080CE0"/>
    <w:rsid w:val="000854C8"/>
    <w:rsid w:val="000911EF"/>
    <w:rsid w:val="000A09EB"/>
    <w:rsid w:val="000A2C0F"/>
    <w:rsid w:val="000B45A4"/>
    <w:rsid w:val="000C3BEF"/>
    <w:rsid w:val="000D0F8F"/>
    <w:rsid w:val="000D3F69"/>
    <w:rsid w:val="000D5AE7"/>
    <w:rsid w:val="000E40E1"/>
    <w:rsid w:val="000F6261"/>
    <w:rsid w:val="000F7DE5"/>
    <w:rsid w:val="001071FC"/>
    <w:rsid w:val="001168EA"/>
    <w:rsid w:val="00120D0F"/>
    <w:rsid w:val="00135134"/>
    <w:rsid w:val="00157846"/>
    <w:rsid w:val="001637C4"/>
    <w:rsid w:val="001723FA"/>
    <w:rsid w:val="0017657B"/>
    <w:rsid w:val="00177661"/>
    <w:rsid w:val="00190232"/>
    <w:rsid w:val="00191E3D"/>
    <w:rsid w:val="00193647"/>
    <w:rsid w:val="001950C4"/>
    <w:rsid w:val="001A2D8D"/>
    <w:rsid w:val="001B0116"/>
    <w:rsid w:val="001B333D"/>
    <w:rsid w:val="001C222F"/>
    <w:rsid w:val="001C3714"/>
    <w:rsid w:val="001D4D10"/>
    <w:rsid w:val="001E1CB1"/>
    <w:rsid w:val="001E2992"/>
    <w:rsid w:val="001F6F7C"/>
    <w:rsid w:val="00200820"/>
    <w:rsid w:val="00200D2E"/>
    <w:rsid w:val="0021654C"/>
    <w:rsid w:val="00230C20"/>
    <w:rsid w:val="00236A52"/>
    <w:rsid w:val="00246E21"/>
    <w:rsid w:val="002520F8"/>
    <w:rsid w:val="00260495"/>
    <w:rsid w:val="002670FA"/>
    <w:rsid w:val="00271A5E"/>
    <w:rsid w:val="002724CD"/>
    <w:rsid w:val="00273B55"/>
    <w:rsid w:val="00283302"/>
    <w:rsid w:val="00290EBF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73F5"/>
    <w:rsid w:val="003063CB"/>
    <w:rsid w:val="00307A85"/>
    <w:rsid w:val="00315EF6"/>
    <w:rsid w:val="00317BD8"/>
    <w:rsid w:val="00323714"/>
    <w:rsid w:val="00325DD3"/>
    <w:rsid w:val="00330E40"/>
    <w:rsid w:val="00331717"/>
    <w:rsid w:val="00333B45"/>
    <w:rsid w:val="00336F16"/>
    <w:rsid w:val="00340CF1"/>
    <w:rsid w:val="0034393C"/>
    <w:rsid w:val="00362398"/>
    <w:rsid w:val="0037486C"/>
    <w:rsid w:val="0037627A"/>
    <w:rsid w:val="00381398"/>
    <w:rsid w:val="00383116"/>
    <w:rsid w:val="0038345D"/>
    <w:rsid w:val="003837EB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F12BF"/>
    <w:rsid w:val="003F4F51"/>
    <w:rsid w:val="004048F0"/>
    <w:rsid w:val="00407425"/>
    <w:rsid w:val="00424CCD"/>
    <w:rsid w:val="004261D5"/>
    <w:rsid w:val="00434205"/>
    <w:rsid w:val="00440E23"/>
    <w:rsid w:val="00453C81"/>
    <w:rsid w:val="00454BEC"/>
    <w:rsid w:val="00457735"/>
    <w:rsid w:val="004752F8"/>
    <w:rsid w:val="00476384"/>
    <w:rsid w:val="0047665C"/>
    <w:rsid w:val="004807CD"/>
    <w:rsid w:val="00490A42"/>
    <w:rsid w:val="004919FF"/>
    <w:rsid w:val="004A0A46"/>
    <w:rsid w:val="004A3C7F"/>
    <w:rsid w:val="004D1AD6"/>
    <w:rsid w:val="004D4B3E"/>
    <w:rsid w:val="004D5E31"/>
    <w:rsid w:val="004E06FC"/>
    <w:rsid w:val="004E4F29"/>
    <w:rsid w:val="004E4F51"/>
    <w:rsid w:val="004F18F5"/>
    <w:rsid w:val="004F1FD7"/>
    <w:rsid w:val="004F4795"/>
    <w:rsid w:val="00525EB0"/>
    <w:rsid w:val="00525FDA"/>
    <w:rsid w:val="00552F9D"/>
    <w:rsid w:val="00572F99"/>
    <w:rsid w:val="00597048"/>
    <w:rsid w:val="005A407F"/>
    <w:rsid w:val="005A4414"/>
    <w:rsid w:val="005A6F06"/>
    <w:rsid w:val="005B0564"/>
    <w:rsid w:val="005B7AF0"/>
    <w:rsid w:val="005C2517"/>
    <w:rsid w:val="005C29C7"/>
    <w:rsid w:val="005C5C94"/>
    <w:rsid w:val="005D4054"/>
    <w:rsid w:val="005D5415"/>
    <w:rsid w:val="005E2606"/>
    <w:rsid w:val="00602EF1"/>
    <w:rsid w:val="006039B4"/>
    <w:rsid w:val="00613C56"/>
    <w:rsid w:val="00614526"/>
    <w:rsid w:val="006277CD"/>
    <w:rsid w:val="00627A4F"/>
    <w:rsid w:val="00633B84"/>
    <w:rsid w:val="0065278A"/>
    <w:rsid w:val="00654BCC"/>
    <w:rsid w:val="0066064C"/>
    <w:rsid w:val="00667262"/>
    <w:rsid w:val="006738EF"/>
    <w:rsid w:val="006833E5"/>
    <w:rsid w:val="00685104"/>
    <w:rsid w:val="00686CD4"/>
    <w:rsid w:val="00695457"/>
    <w:rsid w:val="006A47FD"/>
    <w:rsid w:val="006B1CF3"/>
    <w:rsid w:val="006B2DAB"/>
    <w:rsid w:val="006C269D"/>
    <w:rsid w:val="006C4B91"/>
    <w:rsid w:val="006C5109"/>
    <w:rsid w:val="006D279F"/>
    <w:rsid w:val="006D528D"/>
    <w:rsid w:val="006D69CC"/>
    <w:rsid w:val="006D7D80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2710E"/>
    <w:rsid w:val="0073014E"/>
    <w:rsid w:val="0073735A"/>
    <w:rsid w:val="00741995"/>
    <w:rsid w:val="00742DDB"/>
    <w:rsid w:val="007438B1"/>
    <w:rsid w:val="0074392F"/>
    <w:rsid w:val="00747A25"/>
    <w:rsid w:val="007675F9"/>
    <w:rsid w:val="00774C7F"/>
    <w:rsid w:val="00781C4A"/>
    <w:rsid w:val="00782EB9"/>
    <w:rsid w:val="007833A1"/>
    <w:rsid w:val="007949CD"/>
    <w:rsid w:val="00795BF7"/>
    <w:rsid w:val="00797D84"/>
    <w:rsid w:val="007A231A"/>
    <w:rsid w:val="007A4C39"/>
    <w:rsid w:val="007A7F82"/>
    <w:rsid w:val="007B21B8"/>
    <w:rsid w:val="007B21E0"/>
    <w:rsid w:val="007B6C41"/>
    <w:rsid w:val="007C6D8A"/>
    <w:rsid w:val="007D33B4"/>
    <w:rsid w:val="007D3547"/>
    <w:rsid w:val="007D51F7"/>
    <w:rsid w:val="007E2B91"/>
    <w:rsid w:val="007E74F2"/>
    <w:rsid w:val="007F2853"/>
    <w:rsid w:val="008040E4"/>
    <w:rsid w:val="00812468"/>
    <w:rsid w:val="00816028"/>
    <w:rsid w:val="00816BC6"/>
    <w:rsid w:val="00817731"/>
    <w:rsid w:val="0082770C"/>
    <w:rsid w:val="00831C0A"/>
    <w:rsid w:val="00833E72"/>
    <w:rsid w:val="00841C09"/>
    <w:rsid w:val="00850C6B"/>
    <w:rsid w:val="008525A9"/>
    <w:rsid w:val="00852A50"/>
    <w:rsid w:val="00857139"/>
    <w:rsid w:val="00861980"/>
    <w:rsid w:val="00870A9E"/>
    <w:rsid w:val="00872B87"/>
    <w:rsid w:val="00876E31"/>
    <w:rsid w:val="00886BFB"/>
    <w:rsid w:val="00897CCB"/>
    <w:rsid w:val="008A16FE"/>
    <w:rsid w:val="008A366B"/>
    <w:rsid w:val="008A46B1"/>
    <w:rsid w:val="008A4D3B"/>
    <w:rsid w:val="008B123A"/>
    <w:rsid w:val="008C0582"/>
    <w:rsid w:val="008C537F"/>
    <w:rsid w:val="008C667B"/>
    <w:rsid w:val="008C7C20"/>
    <w:rsid w:val="008D558B"/>
    <w:rsid w:val="008D704F"/>
    <w:rsid w:val="008F0A03"/>
    <w:rsid w:val="008F1F9A"/>
    <w:rsid w:val="00900B53"/>
    <w:rsid w:val="00946B19"/>
    <w:rsid w:val="0094758D"/>
    <w:rsid w:val="009507CA"/>
    <w:rsid w:val="00954349"/>
    <w:rsid w:val="00957FEA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4597"/>
    <w:rsid w:val="009B2BB0"/>
    <w:rsid w:val="009B3A3F"/>
    <w:rsid w:val="009C6533"/>
    <w:rsid w:val="009C789C"/>
    <w:rsid w:val="009E377F"/>
    <w:rsid w:val="009E51DE"/>
    <w:rsid w:val="00A10669"/>
    <w:rsid w:val="00A160B7"/>
    <w:rsid w:val="00A21B6C"/>
    <w:rsid w:val="00A23336"/>
    <w:rsid w:val="00A26AEA"/>
    <w:rsid w:val="00A36926"/>
    <w:rsid w:val="00A4033E"/>
    <w:rsid w:val="00A4378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2429"/>
    <w:rsid w:val="00A77B76"/>
    <w:rsid w:val="00A77CD8"/>
    <w:rsid w:val="00A77EB0"/>
    <w:rsid w:val="00A81BC8"/>
    <w:rsid w:val="00A8548E"/>
    <w:rsid w:val="00A92D2C"/>
    <w:rsid w:val="00AA0E60"/>
    <w:rsid w:val="00AA256B"/>
    <w:rsid w:val="00AA2ADA"/>
    <w:rsid w:val="00AA35CC"/>
    <w:rsid w:val="00AA64A0"/>
    <w:rsid w:val="00AB014A"/>
    <w:rsid w:val="00AB4FE5"/>
    <w:rsid w:val="00AB6964"/>
    <w:rsid w:val="00AB6CB2"/>
    <w:rsid w:val="00AC1D1C"/>
    <w:rsid w:val="00AD68F7"/>
    <w:rsid w:val="00AD6C8E"/>
    <w:rsid w:val="00AE10F7"/>
    <w:rsid w:val="00AE3252"/>
    <w:rsid w:val="00AE51BA"/>
    <w:rsid w:val="00AF4C42"/>
    <w:rsid w:val="00B03AD3"/>
    <w:rsid w:val="00B122A5"/>
    <w:rsid w:val="00B178C7"/>
    <w:rsid w:val="00B23974"/>
    <w:rsid w:val="00B25D5C"/>
    <w:rsid w:val="00B34F10"/>
    <w:rsid w:val="00B3614A"/>
    <w:rsid w:val="00B367ED"/>
    <w:rsid w:val="00B410F3"/>
    <w:rsid w:val="00B424F1"/>
    <w:rsid w:val="00B45552"/>
    <w:rsid w:val="00B5288C"/>
    <w:rsid w:val="00B53A43"/>
    <w:rsid w:val="00B55318"/>
    <w:rsid w:val="00B55A33"/>
    <w:rsid w:val="00B56AAD"/>
    <w:rsid w:val="00B57B08"/>
    <w:rsid w:val="00B72048"/>
    <w:rsid w:val="00B82E41"/>
    <w:rsid w:val="00BA14E2"/>
    <w:rsid w:val="00BA3CA6"/>
    <w:rsid w:val="00BA3DCB"/>
    <w:rsid w:val="00BB60AD"/>
    <w:rsid w:val="00BC0A9E"/>
    <w:rsid w:val="00BC1B1A"/>
    <w:rsid w:val="00BC495E"/>
    <w:rsid w:val="00BC6321"/>
    <w:rsid w:val="00BC6FC0"/>
    <w:rsid w:val="00BC73DE"/>
    <w:rsid w:val="00BC76EB"/>
    <w:rsid w:val="00BD569F"/>
    <w:rsid w:val="00BD5E26"/>
    <w:rsid w:val="00BD692B"/>
    <w:rsid w:val="00BE1291"/>
    <w:rsid w:val="00BE4D47"/>
    <w:rsid w:val="00BE6490"/>
    <w:rsid w:val="00BF27D3"/>
    <w:rsid w:val="00C02AD5"/>
    <w:rsid w:val="00C05114"/>
    <w:rsid w:val="00C1753A"/>
    <w:rsid w:val="00C24D11"/>
    <w:rsid w:val="00C277A2"/>
    <w:rsid w:val="00C375BA"/>
    <w:rsid w:val="00C3774B"/>
    <w:rsid w:val="00C43D94"/>
    <w:rsid w:val="00C466F5"/>
    <w:rsid w:val="00C52A6C"/>
    <w:rsid w:val="00C55FD7"/>
    <w:rsid w:val="00C6022C"/>
    <w:rsid w:val="00C60E6D"/>
    <w:rsid w:val="00C74450"/>
    <w:rsid w:val="00C81ED3"/>
    <w:rsid w:val="00C86F5C"/>
    <w:rsid w:val="00C871EA"/>
    <w:rsid w:val="00C943D1"/>
    <w:rsid w:val="00CB2362"/>
    <w:rsid w:val="00CC056A"/>
    <w:rsid w:val="00CC4D71"/>
    <w:rsid w:val="00CD0778"/>
    <w:rsid w:val="00CD2D77"/>
    <w:rsid w:val="00CD4F8F"/>
    <w:rsid w:val="00CD65AD"/>
    <w:rsid w:val="00CD70AE"/>
    <w:rsid w:val="00CE05D8"/>
    <w:rsid w:val="00CE10E4"/>
    <w:rsid w:val="00CE3849"/>
    <w:rsid w:val="00CF5BF1"/>
    <w:rsid w:val="00D005C1"/>
    <w:rsid w:val="00D027E3"/>
    <w:rsid w:val="00D06CC5"/>
    <w:rsid w:val="00D1028B"/>
    <w:rsid w:val="00D11795"/>
    <w:rsid w:val="00D15D54"/>
    <w:rsid w:val="00D17897"/>
    <w:rsid w:val="00D34BE0"/>
    <w:rsid w:val="00D373FD"/>
    <w:rsid w:val="00D407E0"/>
    <w:rsid w:val="00D45786"/>
    <w:rsid w:val="00D6166B"/>
    <w:rsid w:val="00D654E4"/>
    <w:rsid w:val="00D65A3A"/>
    <w:rsid w:val="00D700A9"/>
    <w:rsid w:val="00D83328"/>
    <w:rsid w:val="00D84744"/>
    <w:rsid w:val="00D930CC"/>
    <w:rsid w:val="00D9580D"/>
    <w:rsid w:val="00DB72E1"/>
    <w:rsid w:val="00DB7478"/>
    <w:rsid w:val="00DB7EA1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E631A"/>
    <w:rsid w:val="00DE6789"/>
    <w:rsid w:val="00DF22DB"/>
    <w:rsid w:val="00DF38E3"/>
    <w:rsid w:val="00E053C5"/>
    <w:rsid w:val="00E05A17"/>
    <w:rsid w:val="00E06532"/>
    <w:rsid w:val="00E079F9"/>
    <w:rsid w:val="00E17E3A"/>
    <w:rsid w:val="00E26201"/>
    <w:rsid w:val="00E34759"/>
    <w:rsid w:val="00E37594"/>
    <w:rsid w:val="00E42731"/>
    <w:rsid w:val="00E50774"/>
    <w:rsid w:val="00E5277C"/>
    <w:rsid w:val="00E52B78"/>
    <w:rsid w:val="00E713CE"/>
    <w:rsid w:val="00E74012"/>
    <w:rsid w:val="00E76703"/>
    <w:rsid w:val="00E818A1"/>
    <w:rsid w:val="00E820B8"/>
    <w:rsid w:val="00E95C70"/>
    <w:rsid w:val="00EA735B"/>
    <w:rsid w:val="00EA7D12"/>
    <w:rsid w:val="00EB0498"/>
    <w:rsid w:val="00EC1AFB"/>
    <w:rsid w:val="00ED0737"/>
    <w:rsid w:val="00ED0EEC"/>
    <w:rsid w:val="00ED47AC"/>
    <w:rsid w:val="00EE49BB"/>
    <w:rsid w:val="00EF3465"/>
    <w:rsid w:val="00F02BC8"/>
    <w:rsid w:val="00F05BF8"/>
    <w:rsid w:val="00F07020"/>
    <w:rsid w:val="00F12591"/>
    <w:rsid w:val="00F25B4D"/>
    <w:rsid w:val="00F3571B"/>
    <w:rsid w:val="00F41A37"/>
    <w:rsid w:val="00F508A9"/>
    <w:rsid w:val="00F527A3"/>
    <w:rsid w:val="00F54E4F"/>
    <w:rsid w:val="00F55851"/>
    <w:rsid w:val="00F673E0"/>
    <w:rsid w:val="00F82C5B"/>
    <w:rsid w:val="00F83548"/>
    <w:rsid w:val="00F9234B"/>
    <w:rsid w:val="00F93969"/>
    <w:rsid w:val="00F97FF5"/>
    <w:rsid w:val="00FA2DB7"/>
    <w:rsid w:val="00FB3C59"/>
    <w:rsid w:val="00FB7411"/>
    <w:rsid w:val="00FC2722"/>
    <w:rsid w:val="00FC6AC6"/>
    <w:rsid w:val="00FD26CA"/>
    <w:rsid w:val="00FD339D"/>
    <w:rsid w:val="00FD5B32"/>
    <w:rsid w:val="00FE3971"/>
    <w:rsid w:val="00FE7CC4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30A78377"/>
  <w15:chartTrackingRefBased/>
  <w15:docId w15:val="{65EE77FC-0EE9-4D4B-8495-9E66857A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Nagwek1">
    <w:name w:val="heading 1"/>
    <w:aliases w:val="Überschrift"/>
    <w:basedOn w:val="Normalny"/>
    <w:next w:val="Normalny"/>
    <w:link w:val="Nagwek1Znak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erNormal">
    <w:name w:val="Footer_Normal"/>
    <w:basedOn w:val="Normalny"/>
    <w:next w:val="Normalny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pl-PL" w:eastAsia="de-DE" w:bidi="ar-SA"/>
    </w:rPr>
  </w:style>
  <w:style w:type="paragraph" w:styleId="Nagwek">
    <w:name w:val="header"/>
    <w:basedOn w:val="Normalny"/>
    <w:rsid w:val="000D3F69"/>
    <w:pPr>
      <w:tabs>
        <w:tab w:val="center" w:pos="4153"/>
        <w:tab w:val="right" w:pos="8306"/>
      </w:tabs>
    </w:pPr>
  </w:style>
  <w:style w:type="paragraph" w:styleId="Tekstdymka">
    <w:name w:val="Balloon Text"/>
    <w:basedOn w:val="Normalny"/>
    <w:semiHidden/>
    <w:rsid w:val="00307A8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nhideWhenUsed/>
    <w:rsid w:val="00C81ED3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rsid w:val="00C81ED3"/>
    <w:rPr>
      <w:rFonts w:ascii="Arial" w:hAnsi="Arial"/>
      <w:color w:val="000000"/>
      <w:lang w:val="pl-PL" w:eastAsia="de-DE"/>
    </w:rPr>
  </w:style>
  <w:style w:type="paragraph" w:customStyle="1" w:styleId="TITEL1">
    <w:name w:val="TITEL_1"/>
    <w:basedOn w:val="Normalny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pl-PL" w:eastAsia="de-DE"/>
    </w:rPr>
  </w:style>
  <w:style w:type="paragraph" w:customStyle="1" w:styleId="Titel2">
    <w:name w:val="Titel_2"/>
    <w:basedOn w:val="Normalny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Nagwek1Znak">
    <w:name w:val="Nagłówek 1 Znak"/>
    <w:aliases w:val="Überschrift Znak"/>
    <w:link w:val="Nagwek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pl-PL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ny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ipercze">
    <w:name w:val="Hyperlink"/>
    <w:uiPriority w:val="99"/>
    <w:unhideWhenUsed/>
    <w:rsid w:val="00A26AEA"/>
    <w:rPr>
      <w:color w:val="0000FF"/>
      <w:u w:val="single"/>
    </w:rPr>
  </w:style>
  <w:style w:type="paragraph" w:styleId="Spistreci1">
    <w:name w:val="toc 1"/>
    <w:basedOn w:val="Normalny"/>
    <w:next w:val="Normalny"/>
    <w:link w:val="Spistreci1Znak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Spistreci1Znak">
    <w:name w:val="Spis treści 1 Znak"/>
    <w:link w:val="Spistreci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pl-PL" w:eastAsia="de-DE"/>
    </w:rPr>
  </w:style>
  <w:style w:type="paragraph" w:customStyle="1" w:styleId="Unterzeile">
    <w:name w:val="Unterzeile"/>
    <w:basedOn w:val="Normalny"/>
    <w:next w:val="Normalny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EF3465"/>
    <w:rPr>
      <w:rFonts w:ascii="Consolas" w:eastAsia="Calibri" w:hAnsi="Consolas" w:cs="Times New Roman"/>
      <w:sz w:val="21"/>
      <w:szCs w:val="21"/>
      <w:lang w:val="pl-PL"/>
    </w:rPr>
  </w:style>
  <w:style w:type="paragraph" w:customStyle="1" w:styleId="Factboxberschrift">
    <w:name w:val="Factbox_Überschrift"/>
    <w:basedOn w:val="Normalny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ny"/>
    <w:rsid w:val="00315EF6"/>
    <w:pPr>
      <w:spacing w:line="280" w:lineRule="atLeast"/>
      <w:jc w:val="both"/>
    </w:pPr>
    <w:rPr>
      <w:color w:val="auto"/>
    </w:rPr>
  </w:style>
  <w:style w:type="character" w:customStyle="1" w:styleId="Nagwek2Znak">
    <w:name w:val="Nagłówek 2 Znak"/>
    <w:link w:val="Nagwek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pl-PL" w:eastAsia="de-DE"/>
    </w:rPr>
  </w:style>
  <w:style w:type="paragraph" w:customStyle="1" w:styleId="Vorspann">
    <w:name w:val="Vorspann"/>
    <w:basedOn w:val="Normalny"/>
    <w:next w:val="Normalny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kapitzlist">
    <w:name w:val="List Paragraph"/>
    <w:basedOn w:val="Normalny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Standardowy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ny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ny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TekstkomentarzaZnak">
    <w:name w:val="Tekst komentarza Znak"/>
    <w:link w:val="Tekstkomentarza"/>
    <w:uiPriority w:val="99"/>
    <w:rsid w:val="00F55851"/>
    <w:rPr>
      <w:rFonts w:ascii="Arial" w:hAnsi="Arial"/>
      <w:lang w:val="pl-PL" w:eastAsia="de-DE"/>
    </w:rPr>
  </w:style>
  <w:style w:type="character" w:styleId="Pogrubienie">
    <w:name w:val="Strong"/>
    <w:uiPriority w:val="22"/>
    <w:qFormat/>
    <w:rsid w:val="00F55851"/>
    <w:rPr>
      <w:b/>
      <w:bCs/>
    </w:rPr>
  </w:style>
  <w:style w:type="character" w:styleId="Numerstrony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E3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E3D"/>
    <w:pPr>
      <w:spacing w:after="0" w:line="240" w:lineRule="auto"/>
      <w:jc w:val="left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E3D"/>
    <w:rPr>
      <w:rFonts w:ascii="Arial" w:hAnsi="Arial"/>
      <w:b/>
      <w:bCs/>
      <w:color w:val="000000"/>
      <w:lang w:val="pl-PL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karin.mumelter@egger.com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celum.egger.com/webgate/pin.html?lang=en&amp;pin=YUV5IGED8PFX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2f308cd7-8c7e-4ffe-92e7-7c7a842053c2"/>
    <TaxCatchAll xmlns="2f308cd7-8c7e-4ffe-92e7-7c7a842053c2"/>
    <Metadata4 xmlns="2f308cd7-8c7e-4ffe-92e7-7c7a842053c2" xsi:nil="true"/>
    <Metadata5 xmlns="2f308cd7-8c7e-4ffe-92e7-7c7a842053c2" xsi:nil="true"/>
    <Metadata3 xmlns="2f308cd7-8c7e-4ffe-92e7-7c7a842053c2" xsi:nil="true"/>
    <Metadata1 xmlns="6f9791bd-7157-4506-b7e0-8d8c8926a7c7" xsi:nil="true"/>
    <Metadata2 xmlns="6f9791bd-7157-4506-b7e0-8d8c8926a7c7" xsi:nil="true"/>
    <_dlc_DocId xmlns="2f308cd7-8c7e-4ffe-92e7-7c7a842053c2">EP1404100847-6-936</_dlc_DocId>
    <_dlc_DocIdUrl xmlns="2f308cd7-8c7e-4ffe-92e7-7c7a842053c2">
      <Url>https://sp.egger.com/projects/bau_2015/_layouts/15/DocIdRedir.aspx?ID=EP1404100847-6-936</Url>
      <Description>EP1404100847-6-936</Description>
    </_dlc_DocIdUrl>
    <Metadata_x0020_free xmlns="2f308cd7-8c7e-4ffe-92e7-7c7a842053c2" xsi:nil="true"/>
    <ifbd42bfcf5e4516a9b967574d0b8e7d xmlns="2f308cd7-8c7e-4ffe-92e7-7c7a842053c2">
      <Terms xmlns="http://schemas.microsoft.com/office/infopath/2007/PartnerControls"/>
    </ifbd42bfcf5e4516a9b967574d0b8e7d>
    <_Status xmlns="http://schemas.microsoft.com/sharepoint/v3/fields" xsi:nil="true"/>
    <Purpose xmlns="http://schemas.microsoft.com/sharepoint/v3/fields" xsi:nil="true"/>
    <UserField1 xmlns="http://schemas.microsoft.com/sharepoint/v3" xsi:nil="true"/>
    <IssueStatus xmlns="http://schemas.microsoft.com/sharepoint/v3" xsi:nil="true"/>
    <_Revision xmlns="http://schemas.microsoft.com/sharepoint/v3/fields" xsi:nil="true"/>
    <l4ca019c11424eacbd8a4a514d080ebd xmlns="2f308cd7-8c7e-4ffe-92e7-7c7a842053c2">
      <Terms xmlns="http://schemas.microsoft.com/office/infopath/2007/PartnerControls"/>
    </l4ca019c11424eacbd8a4a514d080ebd>
    <UserField2 xmlns="http://schemas.microsoft.com/sharepoint/v3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CF3AF2-6A2F-40A8-A3B5-BEF982EE67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60CC8-2480-4A18-A403-FF9F5D027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CBCFF0-0AD8-4C31-9619-CF997581E1E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1AC1C2F-07C3-41D1-84BF-EAF991752C1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4FF4D4C-E2FB-44D6-8CE2-7DB6549DEFFE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8D983547-BEEC-466C-AC67-F0E620B0A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964</Words>
  <Characters>5790</Characters>
  <Application>Microsoft Office Word</Application>
  <DocSecurity>0</DocSecurity>
  <Lines>48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Pressetext Vorlage DE</vt:lpstr>
      <vt:lpstr>Pressetext Vorlage DE</vt:lpstr>
      <vt:lpstr>Egger Brief</vt:lpstr>
    </vt:vector>
  </TitlesOfParts>
  <Company>Fritz EGGER GmbH &amp; Co.</Company>
  <LinksUpToDate>false</LinksUpToDate>
  <CharactersWithSpaces>6741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Pressetext Vorlage DE</dc:title>
  <dc:subject/>
  <dc:creator>Manuela Leitner</dc:creator>
  <cp:keywords/>
  <cp:lastModifiedBy>Torzewska Marta Alicja</cp:lastModifiedBy>
  <cp:revision>2</cp:revision>
  <cp:lastPrinted>2015-06-23T07:36:00Z</cp:lastPrinted>
  <dcterms:created xsi:type="dcterms:W3CDTF">2019-06-11T06:57:00Z</dcterms:created>
  <dcterms:modified xsi:type="dcterms:W3CDTF">2019-06-11T06:57:00Z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_dlc_DocIdItemGuid">
    <vt:lpwstr>b111d833-d859-4170-9de5-7405a8b8c923</vt:lpwstr>
  </property>
  <property fmtid="{D5CDD505-2E9C-101B-9397-08002B2CF9AE}" pid="4" name="EGGManagedMetadata">
    <vt:lpwstr>75;#Event ＆ Messe|ed089113-9a29-4aa6-abba-14676174192a</vt:lpwstr>
  </property>
  <property fmtid="{D5CDD505-2E9C-101B-9397-08002B2CF9AE}" pid="5" name="EGGLanguage">
    <vt:lpwstr>1;#DE|1fda48ae-2149-4e7e-bf14-b4c8cfcdc2e0</vt:lpwstr>
  </property>
  <property fmtid="{D5CDD505-2E9C-101B-9397-08002B2CF9AE}" pid="6" name="EGGCompanyNumber">
    <vt:lpwstr/>
  </property>
  <property fmtid="{D5CDD505-2E9C-101B-9397-08002B2CF9AE}" pid="7" name="EGGLocation">
    <vt:lpwstr/>
  </property>
</Properties>
</file>