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ED0" w:rsidRPr="00CB0A44" w:rsidRDefault="00844ED0">
      <w:pPr>
        <w:rPr>
          <w:b/>
          <w:bCs/>
          <w:lang w:val="en-US"/>
        </w:rPr>
      </w:pPr>
      <w:r>
        <w:rPr>
          <w:b/>
          <w:bCs/>
        </w:rPr>
        <w:t>Положен</w:t>
      </w:r>
      <w:r w:rsidR="006C728B">
        <w:rPr>
          <w:b/>
          <w:bCs/>
        </w:rPr>
        <w:t>ие</w:t>
      </w:r>
      <w:r w:rsidR="006C728B" w:rsidRPr="00CB0A44">
        <w:rPr>
          <w:b/>
          <w:bCs/>
          <w:lang w:val="en-US"/>
        </w:rPr>
        <w:t xml:space="preserve"> </w:t>
      </w:r>
      <w:r w:rsidR="006C728B">
        <w:rPr>
          <w:b/>
          <w:bCs/>
        </w:rPr>
        <w:t>о</w:t>
      </w:r>
      <w:r w:rsidR="006C728B" w:rsidRPr="00CB0A44">
        <w:rPr>
          <w:b/>
          <w:bCs/>
          <w:lang w:val="en-US"/>
        </w:rPr>
        <w:t xml:space="preserve"> </w:t>
      </w:r>
      <w:r w:rsidR="006C728B">
        <w:rPr>
          <w:b/>
          <w:bCs/>
        </w:rPr>
        <w:t>конкурсе</w:t>
      </w:r>
      <w:r w:rsidR="006C728B" w:rsidRPr="00CB0A44">
        <w:rPr>
          <w:b/>
          <w:bCs/>
          <w:lang w:val="en-US"/>
        </w:rPr>
        <w:t xml:space="preserve"> </w:t>
      </w:r>
      <w:r w:rsidR="00607795" w:rsidRPr="00CB0A44">
        <w:rPr>
          <w:b/>
          <w:bCs/>
          <w:lang w:val="en-US"/>
        </w:rPr>
        <w:t>«</w:t>
      </w:r>
      <w:r w:rsidR="00CB0A44">
        <w:rPr>
          <w:b/>
          <w:bCs/>
          <w:lang w:val="en-US"/>
        </w:rPr>
        <w:t>EGGER Distribution &amp; Design</w:t>
      </w:r>
      <w:r w:rsidR="00607795" w:rsidRPr="00CB0A44">
        <w:rPr>
          <w:b/>
          <w:bCs/>
          <w:lang w:val="en-US"/>
        </w:rPr>
        <w:t>»</w:t>
      </w:r>
      <w:r w:rsidR="00CB0A44">
        <w:rPr>
          <w:b/>
          <w:bCs/>
          <w:lang w:val="en-US"/>
        </w:rPr>
        <w:t xml:space="preserve"> (</w:t>
      </w:r>
      <w:r w:rsidR="00CB0A44" w:rsidRPr="00CB0A44">
        <w:rPr>
          <w:b/>
          <w:bCs/>
          <w:lang w:val="en-US"/>
        </w:rPr>
        <w:t>«</w:t>
      </w:r>
      <w:r w:rsidR="00CB0A44">
        <w:rPr>
          <w:b/>
          <w:bCs/>
          <w:lang w:val="en-US"/>
        </w:rPr>
        <w:t>EGGER D&amp;D</w:t>
      </w:r>
      <w:r w:rsidR="00CB0A44" w:rsidRPr="00CB0A44">
        <w:rPr>
          <w:b/>
          <w:bCs/>
          <w:lang w:val="en-US"/>
        </w:rPr>
        <w:t>»)</w:t>
      </w:r>
    </w:p>
    <w:p w:rsidR="00E47CA1" w:rsidRDefault="00844ED0" w:rsidP="006A1A1B">
      <w:pPr>
        <w:pStyle w:val="a4"/>
        <w:numPr>
          <w:ilvl w:val="0"/>
          <w:numId w:val="1"/>
        </w:numPr>
      </w:pPr>
      <w:r w:rsidRPr="00844ED0">
        <w:rPr>
          <w:b/>
          <w:bCs/>
        </w:rPr>
        <w:t>Общие положения</w:t>
      </w:r>
    </w:p>
    <w:p w:rsidR="00E47CA1" w:rsidRPr="00726189" w:rsidRDefault="00844ED0" w:rsidP="00E47CA1">
      <w:pPr>
        <w:pStyle w:val="a4"/>
        <w:numPr>
          <w:ilvl w:val="1"/>
          <w:numId w:val="2"/>
        </w:numPr>
      </w:pPr>
      <w:r w:rsidRPr="00726189">
        <w:t>Пред</w:t>
      </w:r>
      <w:r w:rsidR="006C728B" w:rsidRPr="00726189">
        <w:t xml:space="preserve">метом конкурса является предоставление оригинальных решений в интерьере с использованием продукции компании ЭГГЕР </w:t>
      </w:r>
      <w:r w:rsidR="00726189" w:rsidRPr="00726189">
        <w:t>согласно техническому заданию</w:t>
      </w:r>
      <w:r w:rsidR="00E47CA1" w:rsidRPr="00726189">
        <w:t>. </w:t>
      </w:r>
    </w:p>
    <w:p w:rsidR="00E47CA1" w:rsidRDefault="00E47CA1" w:rsidP="00E47CA1">
      <w:pPr>
        <w:pStyle w:val="a4"/>
        <w:ind w:left="750"/>
      </w:pPr>
    </w:p>
    <w:p w:rsidR="00781402" w:rsidRPr="00D340E8" w:rsidRDefault="00844ED0" w:rsidP="00781402">
      <w:pPr>
        <w:pStyle w:val="a4"/>
        <w:numPr>
          <w:ilvl w:val="1"/>
          <w:numId w:val="2"/>
        </w:numPr>
      </w:pPr>
      <w:r w:rsidRPr="00844ED0">
        <w:t>Учредителем и Организатор</w:t>
      </w:r>
      <w:r>
        <w:t xml:space="preserve">ом конкурса является ООО «ЭГГЕР </w:t>
      </w:r>
      <w:proofErr w:type="spellStart"/>
      <w:r w:rsidRPr="00B32D3F">
        <w:t>Древпродукт</w:t>
      </w:r>
      <w:proofErr w:type="spellEnd"/>
      <w:r w:rsidRPr="00B32D3F">
        <w:t xml:space="preserve"> </w:t>
      </w:r>
      <w:r w:rsidR="005B7C2A" w:rsidRPr="00B32D3F">
        <w:t>Шуя</w:t>
      </w:r>
      <w:r w:rsidRPr="00B32D3F">
        <w:t>».</w:t>
      </w:r>
    </w:p>
    <w:p w:rsidR="005F5E87" w:rsidRPr="000B7D25" w:rsidRDefault="00844ED0" w:rsidP="000B7D25">
      <w:pPr>
        <w:pStyle w:val="a4"/>
        <w:numPr>
          <w:ilvl w:val="1"/>
          <w:numId w:val="2"/>
        </w:numPr>
      </w:pPr>
      <w:r w:rsidRPr="00844ED0">
        <w:t>Конкурс проводится в порядке, определенном настоящей конкурсной документацией и объявлением о проведении конкурса. Вся информация и конкурсная документация размещается на официаль</w:t>
      </w:r>
      <w:r>
        <w:t xml:space="preserve">ном сайте конкурса </w:t>
      </w:r>
      <w:hyperlink r:id="rId6" w:history="1">
        <w:r w:rsidR="00F01F71">
          <w:rPr>
            <w:rStyle w:val="a3"/>
            <w:rFonts w:ascii="Arial" w:hAnsi="Arial" w:cs="Arial"/>
            <w:sz w:val="20"/>
            <w:szCs w:val="20"/>
          </w:rPr>
          <w:t>https://www.egger.com/shop/ru_KZ/inspiration/dnd-contest</w:t>
        </w:r>
      </w:hyperlink>
      <w:bookmarkStart w:id="0" w:name="_GoBack"/>
      <w:bookmarkEnd w:id="0"/>
      <w:r w:rsidRPr="00D340E8">
        <w:t>,</w:t>
      </w:r>
      <w:r w:rsidRPr="00844ED0">
        <w:t xml:space="preserve"> </w:t>
      </w:r>
    </w:p>
    <w:p w:rsidR="00844ED0" w:rsidRDefault="00844ED0" w:rsidP="005F5E87">
      <w:pPr>
        <w:pStyle w:val="a4"/>
        <w:ind w:left="750"/>
      </w:pPr>
      <w:r w:rsidRPr="00844ED0">
        <w:t xml:space="preserve">на официальной странице конкурса во </w:t>
      </w:r>
      <w:proofErr w:type="spellStart"/>
      <w:r w:rsidRPr="00844ED0">
        <w:t>Вконтакте</w:t>
      </w:r>
      <w:proofErr w:type="spellEnd"/>
      <w:r w:rsidRPr="00844ED0">
        <w:t> </w:t>
      </w:r>
      <w:hyperlink r:id="rId7" w:history="1">
        <w:r w:rsidR="005F5E87">
          <w:rPr>
            <w:rStyle w:val="a3"/>
          </w:rPr>
          <w:t>https://vk.com/egger_design</w:t>
        </w:r>
      </w:hyperlink>
    </w:p>
    <w:p w:rsidR="005F5E87" w:rsidRDefault="005F5E87" w:rsidP="005F5E87">
      <w:pPr>
        <w:pStyle w:val="a4"/>
        <w:ind w:left="750"/>
      </w:pPr>
    </w:p>
    <w:p w:rsidR="00062952" w:rsidRDefault="00844ED0" w:rsidP="00062952">
      <w:pPr>
        <w:ind w:left="360"/>
      </w:pPr>
      <w:r w:rsidRPr="00844ED0">
        <w:br/>
      </w:r>
      <w:r w:rsidRPr="00844ED0">
        <w:rPr>
          <w:b/>
          <w:bCs/>
        </w:rPr>
        <w:t>2. Цели конкурса</w:t>
      </w:r>
      <w:r w:rsidRPr="00844ED0">
        <w:br/>
      </w:r>
      <w:r w:rsidRPr="00844ED0">
        <w:br/>
      </w:r>
      <w:r w:rsidRPr="00844ED0">
        <w:lastRenderedPageBreak/>
        <w:t xml:space="preserve">2.1. </w:t>
      </w:r>
      <w:r w:rsidR="00CF3438">
        <w:t>К</w:t>
      </w:r>
      <w:r>
        <w:t>онкурс для архитекторов, ди</w:t>
      </w:r>
      <w:r w:rsidR="00781402">
        <w:t>зайнеров и дистрибьюто</w:t>
      </w:r>
      <w:r w:rsidR="00062952">
        <w:t>ров</w:t>
      </w:r>
      <w:r>
        <w:t xml:space="preserve"> продукции компании ЭГГЕР</w:t>
      </w:r>
      <w:r w:rsidR="00CF3438">
        <w:t xml:space="preserve"> в Беларуси</w:t>
      </w:r>
      <w:r w:rsidRPr="00844ED0">
        <w:t xml:space="preserve"> проводится </w:t>
      </w:r>
      <w:r>
        <w:t xml:space="preserve">с целью </w:t>
      </w:r>
      <w:r w:rsidRPr="00844ED0">
        <w:t>поиск</w:t>
      </w:r>
      <w:r>
        <w:t>а</w:t>
      </w:r>
      <w:r w:rsidRPr="00844ED0">
        <w:t xml:space="preserve"> лучших решений в области дизайна интерьеров с</w:t>
      </w:r>
      <w:r w:rsidR="00797118">
        <w:t xml:space="preserve"> применением продукции ЭГГЕР</w:t>
      </w:r>
      <w:r w:rsidR="00062952">
        <w:t xml:space="preserve"> </w:t>
      </w:r>
      <w:r w:rsidR="00797118">
        <w:t xml:space="preserve">и с целью привлечения дизайнеров и архитекторов к </w:t>
      </w:r>
      <w:r w:rsidR="005F3770">
        <w:t>деловой и образовательной к</w:t>
      </w:r>
      <w:r w:rsidR="00062952">
        <w:t>оопе</w:t>
      </w:r>
      <w:r w:rsidR="00781402">
        <w:t>рации при содействии дистрибьюто</w:t>
      </w:r>
      <w:r w:rsidR="00062952">
        <w:t>ров</w:t>
      </w:r>
      <w:r w:rsidR="005F3770">
        <w:t xml:space="preserve"> компании</w:t>
      </w:r>
      <w:r w:rsidR="00797118">
        <w:t xml:space="preserve">. </w:t>
      </w:r>
    </w:p>
    <w:p w:rsidR="00E47CA1" w:rsidRPr="00062952" w:rsidRDefault="00844ED0" w:rsidP="00062952">
      <w:pPr>
        <w:ind w:left="360"/>
      </w:pPr>
      <w:r w:rsidRPr="00844ED0">
        <w:br/>
      </w:r>
      <w:r w:rsidRPr="00844ED0">
        <w:rPr>
          <w:b/>
          <w:bCs/>
        </w:rPr>
        <w:t>3. Порядок и сроки проведения конкурса.</w:t>
      </w:r>
      <w:r w:rsidRPr="00844ED0">
        <w:t> </w:t>
      </w:r>
      <w:r w:rsidRPr="00844ED0">
        <w:br/>
      </w:r>
      <w:r w:rsidRPr="00844ED0">
        <w:br/>
        <w:t>3.1 Конкурс проводится в два этапа. </w:t>
      </w:r>
      <w:r w:rsidRPr="00844ED0">
        <w:br/>
      </w:r>
      <w:r w:rsidRPr="00844ED0">
        <w:br/>
        <w:t>3.</w:t>
      </w:r>
      <w:r w:rsidR="00472005">
        <w:t xml:space="preserve">1.1. I этап проходит в период с </w:t>
      </w:r>
      <w:r w:rsidR="00CF3438">
        <w:t>1</w:t>
      </w:r>
      <w:r w:rsidR="00984D95" w:rsidRPr="00984D95">
        <w:t>5</w:t>
      </w:r>
      <w:r w:rsidR="00CF3438">
        <w:t xml:space="preserve"> июня</w:t>
      </w:r>
      <w:r w:rsidR="00D558A2">
        <w:t xml:space="preserve"> 2020</w:t>
      </w:r>
      <w:r w:rsidR="00CF3438">
        <w:t xml:space="preserve"> года по 1</w:t>
      </w:r>
      <w:r w:rsidR="00984D95" w:rsidRPr="00984D95">
        <w:t>5</w:t>
      </w:r>
      <w:r w:rsidR="00CF3438">
        <w:t xml:space="preserve"> октября</w:t>
      </w:r>
      <w:r w:rsidR="00D558A2">
        <w:t xml:space="preserve"> 2020</w:t>
      </w:r>
      <w:r w:rsidRPr="00844ED0">
        <w:t xml:space="preserve"> года. Регистрация на конкурс и прием конкурсных работ для I этапа конкурса открывается в</w:t>
      </w:r>
      <w:r w:rsidR="00CB0A44">
        <w:t xml:space="preserve"> </w:t>
      </w:r>
      <w:r w:rsidR="00472005">
        <w:t xml:space="preserve">12.00 </w:t>
      </w:r>
      <w:r w:rsidR="00CF3438">
        <w:t>1</w:t>
      </w:r>
      <w:r w:rsidR="00984D95" w:rsidRPr="00984D95">
        <w:t>5</w:t>
      </w:r>
      <w:r w:rsidR="00CF3438">
        <w:t xml:space="preserve"> июня</w:t>
      </w:r>
      <w:r w:rsidR="00CB0A44">
        <w:t xml:space="preserve"> </w:t>
      </w:r>
      <w:r w:rsidR="00D558A2">
        <w:t>2020</w:t>
      </w:r>
      <w:r w:rsidR="00062952">
        <w:t xml:space="preserve"> года и прекращается в 23:59 </w:t>
      </w:r>
      <w:r w:rsidRPr="00844ED0">
        <w:t>по моск</w:t>
      </w:r>
      <w:r w:rsidR="00CB0A44">
        <w:t xml:space="preserve">овскому времени </w:t>
      </w:r>
      <w:r w:rsidR="00CF3438">
        <w:t>1</w:t>
      </w:r>
      <w:r w:rsidR="00984D95" w:rsidRPr="00984D95">
        <w:t>5</w:t>
      </w:r>
      <w:r w:rsidR="00CF3438">
        <w:t xml:space="preserve"> октября</w:t>
      </w:r>
      <w:r w:rsidR="005F3770">
        <w:t xml:space="preserve"> </w:t>
      </w:r>
      <w:r w:rsidR="00D558A2">
        <w:t>2020</w:t>
      </w:r>
      <w:r w:rsidRPr="00844ED0">
        <w:t xml:space="preserve"> года. </w:t>
      </w:r>
      <w:r w:rsidR="00717F62" w:rsidRPr="00717F62">
        <w:t xml:space="preserve">Все работы </w:t>
      </w:r>
      <w:r w:rsidR="00797118">
        <w:t>дизайнеров и архитекторов</w:t>
      </w:r>
      <w:r w:rsidR="00781402">
        <w:t xml:space="preserve"> в течение нескольких дней после получения заявки</w:t>
      </w:r>
      <w:r w:rsidR="00797118">
        <w:t xml:space="preserve"> </w:t>
      </w:r>
      <w:r w:rsidR="00717F62" w:rsidRPr="00717F62">
        <w:t xml:space="preserve">выкладываются в группу в </w:t>
      </w:r>
      <w:proofErr w:type="spellStart"/>
      <w:r w:rsidR="00717F62" w:rsidRPr="00717F62">
        <w:t>Вконтакте</w:t>
      </w:r>
      <w:proofErr w:type="spellEnd"/>
      <w:r w:rsidR="00717F62" w:rsidRPr="00717F62">
        <w:t xml:space="preserve"> по адресу</w:t>
      </w:r>
      <w:r w:rsidR="00717F62">
        <w:t>:</w:t>
      </w:r>
      <w:r w:rsidR="00717F62" w:rsidRPr="00717F62">
        <w:t xml:space="preserve"> </w:t>
      </w:r>
      <w:hyperlink r:id="rId8" w:history="1">
        <w:r w:rsidR="005F5E87">
          <w:rPr>
            <w:rStyle w:val="a3"/>
          </w:rPr>
          <w:t>https://vk.com/egger_design</w:t>
        </w:r>
      </w:hyperlink>
      <w:r w:rsidR="00EA53C3" w:rsidRPr="00EA53C3">
        <w:t xml:space="preserve">. </w:t>
      </w:r>
    </w:p>
    <w:p w:rsidR="00A87503" w:rsidRDefault="00844ED0" w:rsidP="00A87503">
      <w:pPr>
        <w:ind w:left="360"/>
      </w:pPr>
      <w:r w:rsidRPr="00844ED0">
        <w:lastRenderedPageBreak/>
        <w:t>3</w:t>
      </w:r>
      <w:r w:rsidR="00472005">
        <w:t xml:space="preserve">.1.2. II этап </w:t>
      </w:r>
      <w:r w:rsidR="00472005" w:rsidRPr="00797118">
        <w:t>проходит</w:t>
      </w:r>
      <w:r w:rsidR="00717F62" w:rsidRPr="00797118">
        <w:t xml:space="preserve"> </w:t>
      </w:r>
      <w:r w:rsidR="00797118" w:rsidRPr="00797118">
        <w:t xml:space="preserve">с </w:t>
      </w:r>
      <w:r w:rsidR="00062952">
        <w:t xml:space="preserve"> </w:t>
      </w:r>
      <w:r w:rsidR="00797118" w:rsidRPr="00797118">
        <w:t>1</w:t>
      </w:r>
      <w:r w:rsidR="00984D95" w:rsidRPr="00984D95">
        <w:t>5</w:t>
      </w:r>
      <w:r w:rsidR="00CF3438">
        <w:t xml:space="preserve"> октября</w:t>
      </w:r>
      <w:r w:rsidR="00D558A2">
        <w:t xml:space="preserve"> 2020</w:t>
      </w:r>
      <w:r w:rsidR="00CF3438">
        <w:t xml:space="preserve"> года по 1</w:t>
      </w:r>
      <w:r w:rsidR="00984D95" w:rsidRPr="00984D95">
        <w:t>5</w:t>
      </w:r>
      <w:r w:rsidR="00CF3438">
        <w:t xml:space="preserve"> ноября</w:t>
      </w:r>
      <w:r w:rsidR="00EA53C3">
        <w:t xml:space="preserve"> </w:t>
      </w:r>
      <w:r w:rsidR="00D558A2">
        <w:t>2020</w:t>
      </w:r>
      <w:r w:rsidR="00717F62" w:rsidRPr="00797118">
        <w:t xml:space="preserve"> года</w:t>
      </w:r>
      <w:r w:rsidR="00717F62">
        <w:t>.</w:t>
      </w:r>
      <w:r w:rsidR="00472005">
        <w:t xml:space="preserve"> </w:t>
      </w:r>
      <w:r w:rsidR="00717F62" w:rsidRPr="00717F62">
        <w:t>Жюри к</w:t>
      </w:r>
      <w:r w:rsidR="00797118">
        <w:t>онкурса составляет шорт-листы</w:t>
      </w:r>
      <w:r w:rsidR="00717F62" w:rsidRPr="00717F62">
        <w:t xml:space="preserve"> по 10 работ в каждой из 3 номинаций</w:t>
      </w:r>
      <w:r w:rsidR="00797118">
        <w:t>.</w:t>
      </w:r>
      <w:r w:rsidR="00EA53C3">
        <w:t xml:space="preserve"> Шорт-листы публикуются </w:t>
      </w:r>
      <w:r w:rsidR="00797118">
        <w:t xml:space="preserve">в группе конкурса </w:t>
      </w:r>
      <w:proofErr w:type="spellStart"/>
      <w:r w:rsidR="00797118">
        <w:t>Вконтакте</w:t>
      </w:r>
      <w:proofErr w:type="spellEnd"/>
      <w:r w:rsidR="00797118">
        <w:t xml:space="preserve"> по адресу: </w:t>
      </w:r>
      <w:hyperlink r:id="rId9" w:history="1">
        <w:r w:rsidR="005F5E87">
          <w:rPr>
            <w:rStyle w:val="a3"/>
          </w:rPr>
          <w:t>https://vk.com/egger_design</w:t>
        </w:r>
      </w:hyperlink>
      <w:r w:rsidR="00797118">
        <w:t xml:space="preserve">. </w:t>
      </w:r>
      <w:r w:rsidR="00D340E8">
        <w:t xml:space="preserve"> </w:t>
      </w:r>
      <w:r w:rsidR="00797118">
        <w:t>Далее из сформированных шорт-листов члены жюри выбирают</w:t>
      </w:r>
      <w:r w:rsidR="00E03F45">
        <w:t xml:space="preserve"> по 3</w:t>
      </w:r>
      <w:r w:rsidR="00A87503">
        <w:t xml:space="preserve"> призовых места* </w:t>
      </w:r>
      <w:r w:rsidR="00E03F45">
        <w:t>в каждой из тре</w:t>
      </w:r>
      <w:r w:rsidR="00B81477">
        <w:t>х номинаций</w:t>
      </w:r>
      <w:r w:rsidR="00062952">
        <w:t xml:space="preserve"> (необходимо выполнить все обязательные для участия условия)</w:t>
      </w:r>
      <w:r w:rsidR="00781402">
        <w:t>. Победитель среди дистрибьюто</w:t>
      </w:r>
      <w:r w:rsidR="00B81477">
        <w:t xml:space="preserve">ров определяется в соответствии с наибольшим </w:t>
      </w:r>
      <w:r w:rsidR="00797118">
        <w:t>количество</w:t>
      </w:r>
      <w:r w:rsidR="00B81477">
        <w:t>м</w:t>
      </w:r>
      <w:r w:rsidR="00797118">
        <w:t xml:space="preserve"> </w:t>
      </w:r>
      <w:r w:rsidR="00781402">
        <w:t>поданных заявок от их клиентов</w:t>
      </w:r>
      <w:r w:rsidR="00062952">
        <w:t xml:space="preserve"> (необходимо выполнить все обязательные для участия условия)</w:t>
      </w:r>
      <w:r w:rsidR="00532BEA">
        <w:t xml:space="preserve">. </w:t>
      </w:r>
      <w:r w:rsidR="005F3770">
        <w:t xml:space="preserve">Призёры будут оглашены через официальный сайт конкурса и его группу </w:t>
      </w:r>
      <w:proofErr w:type="spellStart"/>
      <w:r w:rsidR="005F3770">
        <w:t>Вконтакте</w:t>
      </w:r>
      <w:proofErr w:type="spellEnd"/>
      <w:r w:rsidR="005F3770">
        <w:t>.</w:t>
      </w:r>
    </w:p>
    <w:p w:rsidR="00A87503" w:rsidRPr="005F3770" w:rsidRDefault="00A87503" w:rsidP="00A87503">
      <w:pPr>
        <w:ind w:left="360"/>
        <w:rPr>
          <w:i/>
        </w:rPr>
      </w:pPr>
      <w:r w:rsidRPr="005F3770">
        <w:rPr>
          <w:i/>
        </w:rPr>
        <w:t>*Организаторы конкурса оставляют за собой право перераспределить призовые места в категориях в зависимости от количества поданных заявок.</w:t>
      </w:r>
    </w:p>
    <w:p w:rsidR="00717F62" w:rsidRDefault="00062952" w:rsidP="00A87503">
      <w:pPr>
        <w:ind w:left="360"/>
      </w:pPr>
      <w:r>
        <w:br/>
        <w:t>3.2</w:t>
      </w:r>
      <w:r w:rsidR="00B32D3F" w:rsidRPr="00B32D3F">
        <w:t xml:space="preserve">. </w:t>
      </w:r>
      <w:r w:rsidR="00781402">
        <w:t>Награждение победителей пройд</w:t>
      </w:r>
      <w:r w:rsidR="00984D95">
        <w:t>ет в Алматы</w:t>
      </w:r>
      <w:r w:rsidR="00781402">
        <w:t xml:space="preserve"> и других городах в ноябре</w:t>
      </w:r>
      <w:r w:rsidR="00C850CA">
        <w:t xml:space="preserve"> 2020 – мае 2021</w:t>
      </w:r>
      <w:r w:rsidR="00781402">
        <w:t xml:space="preserve"> года.</w:t>
      </w:r>
      <w:r w:rsidR="00714247" w:rsidRPr="00714247">
        <w:t xml:space="preserve"> </w:t>
      </w:r>
      <w:r w:rsidR="00844ED0" w:rsidRPr="00844ED0">
        <w:br/>
      </w:r>
      <w:r w:rsidR="00844ED0" w:rsidRPr="00844ED0">
        <w:br/>
      </w:r>
      <w:r w:rsidR="00844ED0" w:rsidRPr="00844ED0">
        <w:lastRenderedPageBreak/>
        <w:t>3.</w:t>
      </w:r>
      <w:r w:rsidR="005F3770">
        <w:t>3</w:t>
      </w:r>
      <w:r w:rsidR="00844ED0" w:rsidRPr="00844ED0">
        <w:t xml:space="preserve">. Конкурс проводится на всей территории </w:t>
      </w:r>
      <w:r w:rsidR="00984D95">
        <w:t>стран Центральной Азии</w:t>
      </w:r>
      <w:r w:rsidR="00844ED0" w:rsidRPr="005F3770">
        <w:t>.</w:t>
      </w:r>
      <w:r w:rsidR="00714247">
        <w:t xml:space="preserve"> </w:t>
      </w:r>
      <w:r w:rsidR="00844ED0" w:rsidRPr="00844ED0">
        <w:t> </w:t>
      </w:r>
      <w:r w:rsidR="00844ED0" w:rsidRPr="00844ED0">
        <w:br/>
      </w:r>
      <w:r w:rsidR="00844ED0" w:rsidRPr="00844ED0">
        <w:br/>
        <w:t>3.5. Участие в конкурсе бесплатное. </w:t>
      </w:r>
      <w:r w:rsidR="00844ED0" w:rsidRPr="00844ED0">
        <w:br/>
      </w:r>
      <w:r w:rsidR="00844ED0" w:rsidRPr="00844ED0">
        <w:br/>
      </w:r>
      <w:r w:rsidR="00844ED0" w:rsidRPr="00797118">
        <w:rPr>
          <w:b/>
          <w:bCs/>
        </w:rPr>
        <w:t>4. Участники конкурса</w:t>
      </w:r>
      <w:r w:rsidR="00844ED0" w:rsidRPr="00844ED0">
        <w:t> </w:t>
      </w:r>
      <w:r w:rsidR="00844ED0" w:rsidRPr="00844ED0">
        <w:br/>
      </w:r>
      <w:r w:rsidR="00844ED0" w:rsidRPr="00844ED0">
        <w:br/>
        <w:t xml:space="preserve">4.1 Конкурс является открытым. </w:t>
      </w:r>
      <w:r w:rsidR="00717F62" w:rsidRPr="00717F62">
        <w:t>Принять участие в конкурс</w:t>
      </w:r>
      <w:r w:rsidR="00EA53C3">
        <w:t xml:space="preserve">е могут архитекторы, дизайнеры </w:t>
      </w:r>
      <w:r w:rsidR="00714247">
        <w:t>и ди</w:t>
      </w:r>
      <w:r w:rsidR="00781402">
        <w:t>стрибьюто</w:t>
      </w:r>
      <w:r w:rsidR="009C1BD0">
        <w:t>ры</w:t>
      </w:r>
      <w:r w:rsidR="005F3770">
        <w:t xml:space="preserve"> ЭГГЕР</w:t>
      </w:r>
      <w:r w:rsidR="00714247">
        <w:t xml:space="preserve">. </w:t>
      </w:r>
    </w:p>
    <w:p w:rsidR="00A87503" w:rsidRDefault="00717F62" w:rsidP="00A87503">
      <w:pPr>
        <w:ind w:left="360"/>
      </w:pPr>
      <w:r>
        <w:t xml:space="preserve">4.2. </w:t>
      </w:r>
      <w:r w:rsidRPr="00717F62">
        <w:t>Для подачи заявки необходимо заполнить форму на сайте</w:t>
      </w:r>
      <w:r w:rsidR="00F823FF">
        <w:t>.</w:t>
      </w:r>
      <w:r w:rsidR="00844ED0" w:rsidRPr="00844ED0">
        <w:br/>
      </w:r>
      <w:r w:rsidR="00714247">
        <w:br/>
        <w:t>4.4</w:t>
      </w:r>
      <w:r w:rsidR="00844ED0" w:rsidRPr="00844ED0">
        <w:t>. В конкурсе запрещается участвовать работникам и предста</w:t>
      </w:r>
      <w:r w:rsidR="00781402">
        <w:t>вителям Организатора</w:t>
      </w:r>
      <w:r w:rsidR="00844ED0" w:rsidRPr="00844ED0">
        <w:t xml:space="preserve"> конкурса, членам жюри, членам их семей,</w:t>
      </w:r>
      <w:r w:rsidR="00714247">
        <w:t xml:space="preserve"> аффилированным с ними лицам. </w:t>
      </w:r>
      <w:r w:rsidR="00714247">
        <w:br/>
      </w:r>
      <w:r w:rsidR="00844ED0" w:rsidRPr="00844ED0">
        <w:br/>
      </w:r>
      <w:r w:rsidR="00844ED0" w:rsidRPr="00844ED0">
        <w:rPr>
          <w:b/>
          <w:bCs/>
        </w:rPr>
        <w:t>5. Регистрация участников конкурса</w:t>
      </w:r>
      <w:r w:rsidR="00844ED0" w:rsidRPr="00844ED0">
        <w:t> </w:t>
      </w:r>
      <w:r w:rsidR="00844ED0" w:rsidRPr="00844ED0">
        <w:br/>
      </w:r>
      <w:r w:rsidR="00844ED0" w:rsidRPr="00844ED0">
        <w:br/>
      </w:r>
      <w:r w:rsidR="00A87503">
        <w:t>5.1. Для дизайнеров и архитекторов:</w:t>
      </w:r>
    </w:p>
    <w:p w:rsidR="00781402" w:rsidRPr="00773325" w:rsidRDefault="00781402" w:rsidP="00781402">
      <w:pPr>
        <w:pStyle w:val="a4"/>
        <w:numPr>
          <w:ilvl w:val="0"/>
          <w:numId w:val="6"/>
        </w:numPr>
        <w:spacing w:after="160" w:line="259" w:lineRule="auto"/>
        <w:jc w:val="both"/>
      </w:pPr>
      <w:r>
        <w:t xml:space="preserve">Зарегистрироваться на портале </w:t>
      </w:r>
      <w:r w:rsidRPr="00781402">
        <w:rPr>
          <w:lang w:val="en-US"/>
        </w:rPr>
        <w:t>m</w:t>
      </w:r>
      <w:proofErr w:type="spellStart"/>
      <w:r w:rsidRPr="00773325">
        <w:t>yEG</w:t>
      </w:r>
      <w:r>
        <w:t>GER</w:t>
      </w:r>
      <w:proofErr w:type="spellEnd"/>
      <w:r>
        <w:t xml:space="preserve"> и указать своего дистрибьюто</w:t>
      </w:r>
      <w:r w:rsidRPr="00773325">
        <w:t xml:space="preserve">ра </w:t>
      </w:r>
    </w:p>
    <w:p w:rsidR="00781402" w:rsidRPr="00773325" w:rsidRDefault="00781402" w:rsidP="00781402">
      <w:pPr>
        <w:pStyle w:val="a4"/>
        <w:numPr>
          <w:ilvl w:val="0"/>
          <w:numId w:val="6"/>
        </w:numPr>
        <w:spacing w:after="160" w:line="259" w:lineRule="auto"/>
        <w:jc w:val="both"/>
      </w:pPr>
      <w:r w:rsidRPr="00773325">
        <w:lastRenderedPageBreak/>
        <w:t xml:space="preserve">Прислать на конкурс интересный, красивый и качественный дизайн интерьера с использованием продукции компании ЭГГЕР в одной из 3 номинаций: жилая недвижимость, коммерческая недвижимость, открытая категория. </w:t>
      </w:r>
    </w:p>
    <w:p w:rsidR="00781402" w:rsidRDefault="00781402" w:rsidP="00781402">
      <w:pPr>
        <w:pStyle w:val="a4"/>
        <w:numPr>
          <w:ilvl w:val="0"/>
          <w:numId w:val="6"/>
        </w:numPr>
        <w:spacing w:after="160" w:line="259" w:lineRule="auto"/>
        <w:jc w:val="both"/>
      </w:pPr>
      <w:r w:rsidRPr="00773325">
        <w:t>Количество проектов от одного участника не ограничено.</w:t>
      </w:r>
    </w:p>
    <w:p w:rsidR="00A87503" w:rsidRDefault="00A87503" w:rsidP="00A87503">
      <w:pPr>
        <w:ind w:left="360"/>
      </w:pPr>
      <w:r>
        <w:t>5.1.1. Категории работ:</w:t>
      </w:r>
    </w:p>
    <w:p w:rsidR="00A87503" w:rsidRDefault="00A87503" w:rsidP="00A87503">
      <w:pPr>
        <w:ind w:left="360"/>
      </w:pPr>
      <w:r>
        <w:t>•</w:t>
      </w:r>
      <w:r>
        <w:tab/>
        <w:t>Жилая недвижимость (квартиры, дома, дачи, апартаменты)</w:t>
      </w:r>
    </w:p>
    <w:p w:rsidR="00A87503" w:rsidRDefault="00A87503" w:rsidP="00A87503">
      <w:pPr>
        <w:ind w:left="360"/>
      </w:pPr>
      <w:r>
        <w:t>•</w:t>
      </w:r>
      <w:r>
        <w:tab/>
        <w:t>Коммерческая недвижимость (офисы, гостиницы, конгресс-центры, МФЦ, торговая недвижимость)</w:t>
      </w:r>
    </w:p>
    <w:p w:rsidR="00A87503" w:rsidRDefault="00A87503" w:rsidP="00A87503">
      <w:pPr>
        <w:ind w:left="360"/>
      </w:pPr>
      <w:r>
        <w:t>•</w:t>
      </w:r>
      <w:r>
        <w:tab/>
        <w:t>Открытая категория (все остальные объекты - спортивные, инфраструктурные и проч.)</w:t>
      </w:r>
    </w:p>
    <w:p w:rsidR="00A87503" w:rsidRDefault="00781402" w:rsidP="00A87503">
      <w:pPr>
        <w:ind w:left="360"/>
      </w:pPr>
      <w:r>
        <w:t>5.2. Для дистрибьюто</w:t>
      </w:r>
      <w:r w:rsidR="003A42DE">
        <w:t>ров</w:t>
      </w:r>
      <w:r w:rsidR="00A87503">
        <w:t>:</w:t>
      </w:r>
    </w:p>
    <w:p w:rsidR="00781402" w:rsidRPr="00773325" w:rsidRDefault="00781402" w:rsidP="00781402">
      <w:pPr>
        <w:pStyle w:val="a4"/>
        <w:numPr>
          <w:ilvl w:val="0"/>
          <w:numId w:val="8"/>
        </w:numPr>
        <w:spacing w:after="160" w:line="259" w:lineRule="auto"/>
        <w:jc w:val="both"/>
      </w:pPr>
      <w:r w:rsidRPr="00773325">
        <w:t>Зарегистрировать за период проведения конкурса наибольшее количество дизайнеров и архитекторов на</w:t>
      </w:r>
      <w:r>
        <w:t xml:space="preserve"> портале </w:t>
      </w:r>
      <w:r w:rsidRPr="00781402">
        <w:rPr>
          <w:lang w:val="en-US"/>
        </w:rPr>
        <w:t>m</w:t>
      </w:r>
      <w:proofErr w:type="spellStart"/>
      <w:r>
        <w:t>yEGGER</w:t>
      </w:r>
      <w:proofErr w:type="spellEnd"/>
      <w:r>
        <w:t>/ Замотивировать на участие в конкурсе как можно больше своих клиентов</w:t>
      </w:r>
    </w:p>
    <w:p w:rsidR="00714247" w:rsidRPr="003A42DE" w:rsidRDefault="00844ED0" w:rsidP="003A42DE">
      <w:pPr>
        <w:ind w:left="360"/>
        <w:rPr>
          <w:i/>
        </w:rPr>
      </w:pPr>
      <w:r w:rsidRPr="00844ED0">
        <w:lastRenderedPageBreak/>
        <w:br/>
      </w:r>
      <w:r w:rsidRPr="00844ED0">
        <w:rPr>
          <w:b/>
          <w:bCs/>
        </w:rPr>
        <w:t>6. Призы конкурса и порядок вручения.</w:t>
      </w:r>
      <w:r w:rsidRPr="00844ED0">
        <w:t> </w:t>
      </w:r>
      <w:r w:rsidRPr="00844ED0">
        <w:br/>
      </w:r>
      <w:r w:rsidRPr="00844ED0">
        <w:br/>
        <w:t xml:space="preserve">6.1 Конкурсные проекты, прошедшие первичный отбор и вошедших в шорт-лист, а также проекты-победители </w:t>
      </w:r>
      <w:r w:rsidR="005F3770">
        <w:t xml:space="preserve">дизайнеров и архитекторов </w:t>
      </w:r>
      <w:r w:rsidRPr="00844ED0">
        <w:t>буду</w:t>
      </w:r>
      <w:r w:rsidR="00F823FF">
        <w:t>т определяться решением жюри. </w:t>
      </w:r>
      <w:r w:rsidR="009C1BD0">
        <w:t xml:space="preserve"> Победитель-дист</w:t>
      </w:r>
      <w:r w:rsidR="00781402">
        <w:t>рибьюто</w:t>
      </w:r>
      <w:r w:rsidR="009C1BD0">
        <w:t>р т</w:t>
      </w:r>
      <w:r w:rsidR="005F3770">
        <w:t xml:space="preserve">акже будет определяться жюри. </w:t>
      </w:r>
    </w:p>
    <w:p w:rsidR="00714247" w:rsidRPr="003E6644" w:rsidRDefault="005B7C2A" w:rsidP="00714247">
      <w:pPr>
        <w:ind w:left="360"/>
      </w:pPr>
      <w:r>
        <w:t>6.3</w:t>
      </w:r>
      <w:r w:rsidR="00844ED0" w:rsidRPr="00844ED0">
        <w:t>. Побед</w:t>
      </w:r>
      <w:r w:rsidR="00B67273">
        <w:t>ители конкурса получают призы: </w:t>
      </w:r>
    </w:p>
    <w:p w:rsidR="00B32D3F" w:rsidRPr="00CF3438" w:rsidRDefault="005B7C2A" w:rsidP="004D2458">
      <w:pPr>
        <w:ind w:left="360"/>
        <w:rPr>
          <w:rFonts w:ascii="Arial" w:hAnsi="Arial" w:cs="Arial"/>
          <w:sz w:val="20"/>
          <w:szCs w:val="20"/>
        </w:rPr>
      </w:pPr>
      <w:r>
        <w:t>6.3</w:t>
      </w:r>
      <w:r w:rsidR="00B67273">
        <w:t>.1</w:t>
      </w:r>
      <w:r w:rsidR="004D2458">
        <w:t xml:space="preserve">. Номинация </w:t>
      </w:r>
      <w:r w:rsidR="004D2458" w:rsidRPr="004D2458">
        <w:t>Жилая недвижимость</w:t>
      </w:r>
      <w:r w:rsidR="005F3770">
        <w:t xml:space="preserve">: </w:t>
      </w:r>
      <w:r w:rsidR="004D2458">
        <w:t>1 место -</w:t>
      </w:r>
      <w:r w:rsidR="004D2458" w:rsidRPr="004D2458">
        <w:t xml:space="preserve"> </w:t>
      </w:r>
      <w:r w:rsidR="00B67273" w:rsidRPr="00B67273">
        <w:rPr>
          <w:rFonts w:ascii="Arial" w:hAnsi="Arial" w:cs="Arial"/>
          <w:sz w:val="20"/>
          <w:szCs w:val="20"/>
        </w:rPr>
        <w:t xml:space="preserve">Поездка </w:t>
      </w:r>
      <w:r w:rsidR="00B67273">
        <w:rPr>
          <w:rFonts w:ascii="Arial" w:hAnsi="Arial" w:cs="Arial"/>
          <w:sz w:val="20"/>
          <w:szCs w:val="20"/>
        </w:rPr>
        <w:t xml:space="preserve">на завод ЭГГЕР </w:t>
      </w:r>
      <w:r w:rsidR="00984D95">
        <w:rPr>
          <w:rFonts w:ascii="Arial" w:hAnsi="Arial" w:cs="Arial"/>
          <w:sz w:val="20"/>
          <w:szCs w:val="20"/>
        </w:rPr>
        <w:t>в Гагарин</w:t>
      </w:r>
      <w:r w:rsidR="00B67273" w:rsidRPr="00B67273">
        <w:rPr>
          <w:rFonts w:ascii="Arial" w:hAnsi="Arial" w:cs="Arial"/>
          <w:sz w:val="20"/>
          <w:szCs w:val="20"/>
        </w:rPr>
        <w:t xml:space="preserve"> (1 день) и </w:t>
      </w:r>
      <w:r w:rsidR="00984D95">
        <w:rPr>
          <w:rFonts w:ascii="Arial" w:hAnsi="Arial" w:cs="Arial"/>
          <w:sz w:val="20"/>
          <w:szCs w:val="20"/>
        </w:rPr>
        <w:t>культурная программа в Москве</w:t>
      </w:r>
      <w:r w:rsidR="00B67273" w:rsidRPr="00B67273">
        <w:rPr>
          <w:rFonts w:ascii="Arial" w:hAnsi="Arial" w:cs="Arial"/>
          <w:sz w:val="20"/>
          <w:szCs w:val="20"/>
        </w:rPr>
        <w:t xml:space="preserve"> (1 день) для 2 человек</w:t>
      </w:r>
      <w:r w:rsidR="00984D95">
        <w:rPr>
          <w:rFonts w:ascii="Arial" w:hAnsi="Arial" w:cs="Arial"/>
          <w:sz w:val="20"/>
          <w:szCs w:val="20"/>
        </w:rPr>
        <w:t xml:space="preserve"> или сертификат на приобретение продукции ЭГГЕР на сумму 75 000 рублей</w:t>
      </w:r>
      <w:r w:rsidR="00B32D3F">
        <w:rPr>
          <w:rFonts w:ascii="Arial" w:hAnsi="Arial" w:cs="Arial"/>
          <w:sz w:val="20"/>
          <w:szCs w:val="20"/>
        </w:rPr>
        <w:t>.</w:t>
      </w:r>
      <w:r w:rsidR="004D2458" w:rsidRPr="004A583E">
        <w:t xml:space="preserve">  2 место – </w:t>
      </w:r>
      <w:r w:rsidR="00B67273" w:rsidRPr="00B67273">
        <w:rPr>
          <w:rFonts w:ascii="Arial" w:hAnsi="Arial" w:cs="Arial"/>
          <w:sz w:val="20"/>
          <w:szCs w:val="20"/>
        </w:rPr>
        <w:t xml:space="preserve">Сертификат на приобретение продукции </w:t>
      </w:r>
      <w:r w:rsidR="00984D95">
        <w:rPr>
          <w:rFonts w:ascii="Arial" w:hAnsi="Arial" w:cs="Arial"/>
          <w:sz w:val="20"/>
          <w:szCs w:val="20"/>
        </w:rPr>
        <w:t>ЭГГЕР на сумму 50 000 рублей</w:t>
      </w:r>
      <w:r w:rsidR="005F3770" w:rsidRPr="00B32D3F">
        <w:t>.</w:t>
      </w:r>
      <w:r w:rsidR="005F3770" w:rsidRPr="004A583E">
        <w:t xml:space="preserve">  </w:t>
      </w:r>
      <w:r w:rsidR="004D2458" w:rsidRPr="004A583E">
        <w:t xml:space="preserve">3 место – </w:t>
      </w:r>
      <w:r w:rsidR="00B67273" w:rsidRPr="00B67273">
        <w:rPr>
          <w:rFonts w:ascii="Arial" w:hAnsi="Arial" w:cs="Arial"/>
          <w:sz w:val="20"/>
          <w:szCs w:val="20"/>
        </w:rPr>
        <w:t>Сертификат на приобретение пр</w:t>
      </w:r>
      <w:r w:rsidR="00984D95">
        <w:rPr>
          <w:rFonts w:ascii="Arial" w:hAnsi="Arial" w:cs="Arial"/>
          <w:sz w:val="20"/>
          <w:szCs w:val="20"/>
        </w:rPr>
        <w:t>одукции ЭГГЕР на сумму 30 000 рублей</w:t>
      </w:r>
      <w:r w:rsidR="006603B5">
        <w:t>.</w:t>
      </w:r>
      <w:r w:rsidRPr="004A583E">
        <w:br/>
      </w:r>
      <w:r w:rsidRPr="004A583E">
        <w:br/>
        <w:t>6.3</w:t>
      </w:r>
      <w:r w:rsidR="00B67273">
        <w:t>.2</w:t>
      </w:r>
      <w:r w:rsidR="00844ED0" w:rsidRPr="004A583E">
        <w:t xml:space="preserve">. </w:t>
      </w:r>
      <w:r w:rsidR="004D2458" w:rsidRPr="004A583E">
        <w:t xml:space="preserve">Номинация Коммерческая недвижимость:  </w:t>
      </w:r>
      <w:r w:rsidR="00984D95">
        <w:t>1 место -</w:t>
      </w:r>
      <w:r w:rsidR="00984D95" w:rsidRPr="004D2458">
        <w:t xml:space="preserve"> </w:t>
      </w:r>
      <w:r w:rsidR="00984D95" w:rsidRPr="00B67273">
        <w:rPr>
          <w:rFonts w:ascii="Arial" w:hAnsi="Arial" w:cs="Arial"/>
          <w:sz w:val="20"/>
          <w:szCs w:val="20"/>
        </w:rPr>
        <w:t xml:space="preserve">Поездка </w:t>
      </w:r>
      <w:r w:rsidR="00984D95">
        <w:rPr>
          <w:rFonts w:ascii="Arial" w:hAnsi="Arial" w:cs="Arial"/>
          <w:sz w:val="20"/>
          <w:szCs w:val="20"/>
        </w:rPr>
        <w:t>на завод ЭГГЕР в Гагарин</w:t>
      </w:r>
      <w:r w:rsidR="00984D95" w:rsidRPr="00B67273">
        <w:rPr>
          <w:rFonts w:ascii="Arial" w:hAnsi="Arial" w:cs="Arial"/>
          <w:sz w:val="20"/>
          <w:szCs w:val="20"/>
        </w:rPr>
        <w:t xml:space="preserve"> (1 день) и </w:t>
      </w:r>
      <w:r w:rsidR="00984D95">
        <w:rPr>
          <w:rFonts w:ascii="Arial" w:hAnsi="Arial" w:cs="Arial"/>
          <w:sz w:val="20"/>
          <w:szCs w:val="20"/>
        </w:rPr>
        <w:t>культурная программа в Москве</w:t>
      </w:r>
      <w:r w:rsidR="00984D95" w:rsidRPr="00B67273">
        <w:rPr>
          <w:rFonts w:ascii="Arial" w:hAnsi="Arial" w:cs="Arial"/>
          <w:sz w:val="20"/>
          <w:szCs w:val="20"/>
        </w:rPr>
        <w:t xml:space="preserve"> (1 день) для 2 человек</w:t>
      </w:r>
      <w:r w:rsidR="00984D95">
        <w:rPr>
          <w:rFonts w:ascii="Arial" w:hAnsi="Arial" w:cs="Arial"/>
          <w:sz w:val="20"/>
          <w:szCs w:val="20"/>
        </w:rPr>
        <w:t xml:space="preserve"> или сертификат на приобретение продукции ЭГГЕР на сумму 75 000 рублей.</w:t>
      </w:r>
      <w:r w:rsidR="00984D95" w:rsidRPr="004A583E">
        <w:t xml:space="preserve">  2 место – </w:t>
      </w:r>
      <w:r w:rsidR="00984D95" w:rsidRPr="00B67273">
        <w:rPr>
          <w:rFonts w:ascii="Arial" w:hAnsi="Arial" w:cs="Arial"/>
          <w:sz w:val="20"/>
          <w:szCs w:val="20"/>
        </w:rPr>
        <w:t xml:space="preserve">Сертификат на приобретение продукции </w:t>
      </w:r>
      <w:r w:rsidR="00984D95">
        <w:rPr>
          <w:rFonts w:ascii="Arial" w:hAnsi="Arial" w:cs="Arial"/>
          <w:sz w:val="20"/>
          <w:szCs w:val="20"/>
        </w:rPr>
        <w:t xml:space="preserve">ЭГГЕР на </w:t>
      </w:r>
      <w:r w:rsidR="00984D95">
        <w:rPr>
          <w:rFonts w:ascii="Arial" w:hAnsi="Arial" w:cs="Arial"/>
          <w:sz w:val="20"/>
          <w:szCs w:val="20"/>
        </w:rPr>
        <w:lastRenderedPageBreak/>
        <w:t>сумму 50 000 рублей</w:t>
      </w:r>
      <w:r w:rsidR="00984D95" w:rsidRPr="00B32D3F">
        <w:t>.</w:t>
      </w:r>
      <w:r w:rsidR="00984D95" w:rsidRPr="004A583E">
        <w:t xml:space="preserve">  3 место – </w:t>
      </w:r>
      <w:r w:rsidR="00984D95" w:rsidRPr="00B67273">
        <w:rPr>
          <w:rFonts w:ascii="Arial" w:hAnsi="Arial" w:cs="Arial"/>
          <w:sz w:val="20"/>
          <w:szCs w:val="20"/>
        </w:rPr>
        <w:t>Сертификат на приобретение пр</w:t>
      </w:r>
      <w:r w:rsidR="00984D95">
        <w:rPr>
          <w:rFonts w:ascii="Arial" w:hAnsi="Arial" w:cs="Arial"/>
          <w:sz w:val="20"/>
          <w:szCs w:val="20"/>
        </w:rPr>
        <w:t>одукции ЭГГЕР на сумму 30 000 рублей</w:t>
      </w:r>
      <w:r w:rsidR="00984D95">
        <w:t>.</w:t>
      </w:r>
      <w:r w:rsidR="00984D95" w:rsidRPr="004A583E">
        <w:br/>
      </w:r>
    </w:p>
    <w:p w:rsidR="00B32D3F" w:rsidRPr="00CF3438" w:rsidRDefault="005B7C2A" w:rsidP="004D2458">
      <w:pPr>
        <w:ind w:left="360"/>
        <w:rPr>
          <w:rFonts w:ascii="Arial" w:hAnsi="Arial" w:cs="Arial"/>
          <w:sz w:val="20"/>
          <w:szCs w:val="20"/>
        </w:rPr>
      </w:pPr>
      <w:r w:rsidRPr="004A583E">
        <w:t>6.3</w:t>
      </w:r>
      <w:r w:rsidR="00B67273">
        <w:t>.3</w:t>
      </w:r>
      <w:r w:rsidR="004D2458" w:rsidRPr="004A583E">
        <w:t>.</w:t>
      </w:r>
      <w:r w:rsidR="005F3770">
        <w:t xml:space="preserve"> Номинация Открытая категория: </w:t>
      </w:r>
      <w:r w:rsidR="00984D95">
        <w:t>1 место -</w:t>
      </w:r>
      <w:r w:rsidR="00984D95" w:rsidRPr="004D2458">
        <w:t xml:space="preserve"> </w:t>
      </w:r>
      <w:r w:rsidR="00984D95" w:rsidRPr="00B67273">
        <w:rPr>
          <w:rFonts w:ascii="Arial" w:hAnsi="Arial" w:cs="Arial"/>
          <w:sz w:val="20"/>
          <w:szCs w:val="20"/>
        </w:rPr>
        <w:t xml:space="preserve">Поездка </w:t>
      </w:r>
      <w:r w:rsidR="00984D95">
        <w:rPr>
          <w:rFonts w:ascii="Arial" w:hAnsi="Arial" w:cs="Arial"/>
          <w:sz w:val="20"/>
          <w:szCs w:val="20"/>
        </w:rPr>
        <w:t>на завод ЭГГЕР в Гагарин</w:t>
      </w:r>
      <w:r w:rsidR="00984D95" w:rsidRPr="00B67273">
        <w:rPr>
          <w:rFonts w:ascii="Arial" w:hAnsi="Arial" w:cs="Arial"/>
          <w:sz w:val="20"/>
          <w:szCs w:val="20"/>
        </w:rPr>
        <w:t xml:space="preserve"> (1 день) и </w:t>
      </w:r>
      <w:r w:rsidR="00984D95">
        <w:rPr>
          <w:rFonts w:ascii="Arial" w:hAnsi="Arial" w:cs="Arial"/>
          <w:sz w:val="20"/>
          <w:szCs w:val="20"/>
        </w:rPr>
        <w:t>культурная программа в Москве</w:t>
      </w:r>
      <w:r w:rsidR="00984D95" w:rsidRPr="00B67273">
        <w:rPr>
          <w:rFonts w:ascii="Arial" w:hAnsi="Arial" w:cs="Arial"/>
          <w:sz w:val="20"/>
          <w:szCs w:val="20"/>
        </w:rPr>
        <w:t xml:space="preserve"> (1 день) для 2 человек</w:t>
      </w:r>
      <w:r w:rsidR="00984D95">
        <w:rPr>
          <w:rFonts w:ascii="Arial" w:hAnsi="Arial" w:cs="Arial"/>
          <w:sz w:val="20"/>
          <w:szCs w:val="20"/>
        </w:rPr>
        <w:t xml:space="preserve"> или сертификат на приобретение продукции ЭГГЕР на сумму 75 000 рублей.</w:t>
      </w:r>
      <w:r w:rsidR="00984D95" w:rsidRPr="004A583E">
        <w:t xml:space="preserve">  2 место – </w:t>
      </w:r>
      <w:r w:rsidR="00984D95" w:rsidRPr="00B67273">
        <w:rPr>
          <w:rFonts w:ascii="Arial" w:hAnsi="Arial" w:cs="Arial"/>
          <w:sz w:val="20"/>
          <w:szCs w:val="20"/>
        </w:rPr>
        <w:t xml:space="preserve">Сертификат на приобретение продукции </w:t>
      </w:r>
      <w:r w:rsidR="00984D95">
        <w:rPr>
          <w:rFonts w:ascii="Arial" w:hAnsi="Arial" w:cs="Arial"/>
          <w:sz w:val="20"/>
          <w:szCs w:val="20"/>
        </w:rPr>
        <w:t>ЭГГЕР на сумму 50 000 рублей</w:t>
      </w:r>
      <w:r w:rsidR="00984D95" w:rsidRPr="00B32D3F">
        <w:t>.</w:t>
      </w:r>
      <w:r w:rsidR="00984D95" w:rsidRPr="004A583E">
        <w:t xml:space="preserve">  3 место – </w:t>
      </w:r>
      <w:r w:rsidR="00984D95" w:rsidRPr="00B67273">
        <w:rPr>
          <w:rFonts w:ascii="Arial" w:hAnsi="Arial" w:cs="Arial"/>
          <w:sz w:val="20"/>
          <w:szCs w:val="20"/>
        </w:rPr>
        <w:t>Сертификат на приобретение пр</w:t>
      </w:r>
      <w:r w:rsidR="00984D95">
        <w:rPr>
          <w:rFonts w:ascii="Arial" w:hAnsi="Arial" w:cs="Arial"/>
          <w:sz w:val="20"/>
          <w:szCs w:val="20"/>
        </w:rPr>
        <w:t>одукции ЭГГЕР на сумму 30 000 рублей</w:t>
      </w:r>
      <w:r w:rsidR="00984D95">
        <w:t>.</w:t>
      </w:r>
      <w:r w:rsidR="00984D95" w:rsidRPr="004A583E">
        <w:br/>
      </w:r>
      <w:r w:rsidR="00B67273">
        <w:t>.</w:t>
      </w:r>
    </w:p>
    <w:p w:rsidR="00B67273" w:rsidRDefault="005B7C2A" w:rsidP="004D2458">
      <w:pPr>
        <w:ind w:left="360"/>
      </w:pPr>
      <w:r>
        <w:t>6.3</w:t>
      </w:r>
      <w:r w:rsidR="00B67273">
        <w:t>.4</w:t>
      </w:r>
      <w:r w:rsidR="006A1A1B">
        <w:t>.</w:t>
      </w:r>
      <w:r w:rsidR="00C05358">
        <w:t xml:space="preserve"> Номинация </w:t>
      </w:r>
      <w:r w:rsidR="009C1BD0">
        <w:t>для дистрибьютеров</w:t>
      </w:r>
      <w:r w:rsidR="005F3770">
        <w:t xml:space="preserve">: </w:t>
      </w:r>
      <w:r w:rsidR="00B67273">
        <w:t>Поездка на завод ЭГГЕР в Санкт-Иоганн для 3 человек</w:t>
      </w:r>
      <w:r w:rsidR="00984D95">
        <w:t xml:space="preserve"> или </w:t>
      </w:r>
      <w:r w:rsidR="00984D95" w:rsidRPr="004A583E">
        <w:t xml:space="preserve">– </w:t>
      </w:r>
      <w:r w:rsidR="00984D95">
        <w:rPr>
          <w:rFonts w:ascii="Arial" w:hAnsi="Arial" w:cs="Arial"/>
          <w:sz w:val="20"/>
          <w:szCs w:val="20"/>
        </w:rPr>
        <w:t>с</w:t>
      </w:r>
      <w:r w:rsidR="00984D95" w:rsidRPr="00B67273">
        <w:rPr>
          <w:rFonts w:ascii="Arial" w:hAnsi="Arial" w:cs="Arial"/>
          <w:sz w:val="20"/>
          <w:szCs w:val="20"/>
        </w:rPr>
        <w:t>ертификат на приобретение пр</w:t>
      </w:r>
      <w:r w:rsidR="00984D95">
        <w:rPr>
          <w:rFonts w:ascii="Arial" w:hAnsi="Arial" w:cs="Arial"/>
          <w:sz w:val="20"/>
          <w:szCs w:val="20"/>
        </w:rPr>
        <w:t>одукции ЭГГЕР на сумму 150 000 рублей</w:t>
      </w:r>
      <w:r w:rsidR="0000583C" w:rsidRPr="0000583C">
        <w:t>.</w:t>
      </w:r>
    </w:p>
    <w:p w:rsidR="00B67273" w:rsidRDefault="00B67273" w:rsidP="004D2458">
      <w:pPr>
        <w:ind w:left="360"/>
      </w:pPr>
      <w:r>
        <w:t>6.3.5. Все победители дополнительно получают каталог «Коллекция декоров ЭГГЕР 2020-22».</w:t>
      </w:r>
    </w:p>
    <w:p w:rsidR="003B58AB" w:rsidRPr="005F3770" w:rsidRDefault="00B67273" w:rsidP="004D2458">
      <w:pPr>
        <w:ind w:left="360"/>
      </w:pPr>
      <w:r>
        <w:t>6.3.6. Первые 50 участников, приславшие свои проекты на конкурс, получают на выбор каталог «Столешницы» или каталог «Складская программа».</w:t>
      </w:r>
      <w:r w:rsidR="005F3770" w:rsidRPr="004A583E">
        <w:t xml:space="preserve">  </w:t>
      </w:r>
    </w:p>
    <w:p w:rsidR="00497E1B" w:rsidRDefault="005B7C2A" w:rsidP="003B58AB">
      <w:pPr>
        <w:ind w:left="360"/>
      </w:pPr>
      <w:r>
        <w:lastRenderedPageBreak/>
        <w:t>6.4</w:t>
      </w:r>
      <w:r w:rsidR="00844ED0" w:rsidRPr="00844ED0">
        <w:t xml:space="preserve"> Организатор оставляет за собой право учреждать дополн</w:t>
      </w:r>
      <w:r w:rsidR="002D731C">
        <w:t>ительные призы, а также заменять</w:t>
      </w:r>
      <w:r w:rsidR="00844ED0" w:rsidRPr="00844ED0">
        <w:t xml:space="preserve"> призы на аналогичные по стоимости и комплектации без дополнительного уведомления участников конкурса. </w:t>
      </w:r>
      <w:r w:rsidR="003B58AB">
        <w:br/>
      </w:r>
      <w:r w:rsidR="003B58AB">
        <w:br/>
        <w:t>6.5</w:t>
      </w:r>
      <w:r w:rsidR="00844ED0" w:rsidRPr="00844ED0">
        <w:t xml:space="preserve">. Призы выдаются победителям лично или через компанию, осуществляющую курьерскую доставку. </w:t>
      </w:r>
      <w:r w:rsidR="0000583C">
        <w:t>Поездки на заводы ЭГГЕР будут ор</w:t>
      </w:r>
      <w:r w:rsidR="006603B5">
        <w:t>ганизованы с января по июнь 2021</w:t>
      </w:r>
      <w:r w:rsidR="0000583C">
        <w:t xml:space="preserve"> года</w:t>
      </w:r>
      <w:r w:rsidR="003A42DE">
        <w:t xml:space="preserve"> </w:t>
      </w:r>
      <w:r w:rsidR="00844ED0" w:rsidRPr="00844ED0">
        <w:br/>
      </w:r>
      <w:r w:rsidR="00844ED0" w:rsidRPr="00844ED0">
        <w:br/>
      </w:r>
      <w:r w:rsidR="00844ED0" w:rsidRPr="00844ED0">
        <w:rPr>
          <w:b/>
          <w:bCs/>
        </w:rPr>
        <w:t>7. Жюри, голосование и критерии оценки</w:t>
      </w:r>
      <w:r w:rsidR="00844ED0" w:rsidRPr="00844ED0">
        <w:t> </w:t>
      </w:r>
      <w:r w:rsidR="00844ED0" w:rsidRPr="00844ED0">
        <w:br/>
      </w:r>
      <w:r w:rsidR="00844ED0" w:rsidRPr="00844ED0">
        <w:br/>
        <w:t xml:space="preserve">7.1. </w:t>
      </w:r>
      <w:r w:rsidR="00844ED0" w:rsidRPr="004A583E">
        <w:t>Для рассмотрения и оценки конкурсных проектов и определения победителей конкурса формируется профессионально</w:t>
      </w:r>
      <w:r w:rsidR="0000583C">
        <w:t>е жюри, в состав которого входят</w:t>
      </w:r>
      <w:r w:rsidR="00844ED0" w:rsidRPr="004A583E">
        <w:t xml:space="preserve"> </w:t>
      </w:r>
      <w:r w:rsidR="00A87503">
        <w:t xml:space="preserve"> представители компании </w:t>
      </w:r>
      <w:r w:rsidR="00A87503" w:rsidRPr="003A42DE">
        <w:t>ЭГГЕР, дизайнеры и архитекторы.</w:t>
      </w:r>
      <w:r w:rsidR="00A87503">
        <w:t xml:space="preserve"> </w:t>
      </w:r>
      <w:r w:rsidR="00844ED0" w:rsidRPr="00844ED0">
        <w:br/>
      </w:r>
      <w:r w:rsidR="00844ED0" w:rsidRPr="00844ED0">
        <w:br/>
        <w:t>7.2. Жюри проводит свою работу с соблюдением конфиденциальности. </w:t>
      </w:r>
      <w:r w:rsidR="00844ED0" w:rsidRPr="00844ED0">
        <w:br/>
      </w:r>
      <w:r w:rsidR="00844ED0" w:rsidRPr="00844ED0">
        <w:br/>
        <w:t>7.3. Шорт-лист по итогам I этапа конкурса будет составлен по итогам голосования, в котором пр</w:t>
      </w:r>
      <w:r w:rsidR="00A87503">
        <w:t xml:space="preserve">имут участие </w:t>
      </w:r>
      <w:r w:rsidR="0000583C">
        <w:t xml:space="preserve">все </w:t>
      </w:r>
      <w:r w:rsidR="00A87503">
        <w:t xml:space="preserve">члены жюри </w:t>
      </w:r>
      <w:r w:rsidR="00844ED0" w:rsidRPr="00844ED0">
        <w:t>конкурса. </w:t>
      </w:r>
      <w:r w:rsidR="006A1A1B">
        <w:br/>
      </w:r>
      <w:r w:rsidR="006A1A1B">
        <w:lastRenderedPageBreak/>
        <w:br/>
        <w:t>7.4. Победители</w:t>
      </w:r>
      <w:r w:rsidR="002D731C">
        <w:t xml:space="preserve"> II этапа</w:t>
      </w:r>
      <w:r w:rsidR="00844ED0" w:rsidRPr="00844ED0">
        <w:t xml:space="preserve"> определяются голосованием жюри</w:t>
      </w:r>
      <w:r w:rsidR="00A87503">
        <w:t xml:space="preserve"> на основании финального шорт-листа в каждой категории</w:t>
      </w:r>
      <w:r w:rsidR="00844ED0" w:rsidRPr="00844ED0">
        <w:t>. Решение принимается большинством голосов членов жюри. </w:t>
      </w:r>
      <w:r w:rsidR="006A1A1B">
        <w:br/>
      </w:r>
      <w:r w:rsidR="006A1A1B">
        <w:br/>
        <w:t>7.5</w:t>
      </w:r>
      <w:r w:rsidR="00844ED0" w:rsidRPr="00844ED0">
        <w:t>. Оценка конкурсных заявок</w:t>
      </w:r>
      <w:r w:rsidR="003B58AB">
        <w:t xml:space="preserve"> от архитекторов</w:t>
      </w:r>
      <w:r w:rsidR="003B58AB" w:rsidRPr="003B58AB">
        <w:t>/</w:t>
      </w:r>
      <w:r w:rsidR="003B58AB">
        <w:t>дизайнеров</w:t>
      </w:r>
      <w:r w:rsidR="00844ED0" w:rsidRPr="00844ED0">
        <w:t xml:space="preserve"> осуществляется на основании следующих критериев: </w:t>
      </w:r>
    </w:p>
    <w:p w:rsidR="0000583C" w:rsidRPr="00B3395A" w:rsidRDefault="0000583C" w:rsidP="0000583C">
      <w:pPr>
        <w:numPr>
          <w:ilvl w:val="0"/>
          <w:numId w:val="10"/>
        </w:numPr>
        <w:spacing w:after="160" w:line="259" w:lineRule="auto"/>
      </w:pPr>
      <w:r w:rsidRPr="00B3395A">
        <w:t>Использование в проекте декоров</w:t>
      </w:r>
      <w:r w:rsidR="006603B5">
        <w:t xml:space="preserve"> из коллекции декоров ЭГГЕР 2020-22</w:t>
      </w:r>
      <w:r w:rsidRPr="00B3395A">
        <w:t>.</w:t>
      </w:r>
    </w:p>
    <w:p w:rsidR="0000583C" w:rsidRPr="00B3395A" w:rsidRDefault="0000583C" w:rsidP="0000583C">
      <w:pPr>
        <w:numPr>
          <w:ilvl w:val="0"/>
          <w:numId w:val="10"/>
        </w:numPr>
        <w:spacing w:after="160" w:line="259" w:lineRule="auto"/>
      </w:pPr>
      <w:r w:rsidRPr="00B3395A">
        <w:t>Преобладание в интерьере материалов ЭГГЕР.</w:t>
      </w:r>
    </w:p>
    <w:p w:rsidR="0000583C" w:rsidRPr="00B3395A" w:rsidRDefault="0000583C" w:rsidP="0000583C">
      <w:pPr>
        <w:numPr>
          <w:ilvl w:val="0"/>
          <w:numId w:val="10"/>
        </w:numPr>
        <w:spacing w:after="160" w:line="259" w:lineRule="auto"/>
      </w:pPr>
      <w:proofErr w:type="spellStart"/>
      <w:r w:rsidRPr="00B3395A">
        <w:t>Инновационность</w:t>
      </w:r>
      <w:proofErr w:type="spellEnd"/>
      <w:r w:rsidRPr="00B3395A">
        <w:t xml:space="preserve">, нестандартность проектных решений. </w:t>
      </w:r>
    </w:p>
    <w:p w:rsidR="0000583C" w:rsidRPr="00B3395A" w:rsidRDefault="0000583C" w:rsidP="0000583C">
      <w:pPr>
        <w:numPr>
          <w:ilvl w:val="0"/>
          <w:numId w:val="10"/>
        </w:numPr>
        <w:spacing w:after="160" w:line="259" w:lineRule="auto"/>
      </w:pPr>
      <w:r w:rsidRPr="00B3395A">
        <w:t>Реализация проекта (визуализации на конкурс не принимаются, только реальные проекты).</w:t>
      </w:r>
    </w:p>
    <w:p w:rsidR="0000583C" w:rsidRPr="00B3395A" w:rsidRDefault="0000583C" w:rsidP="0000583C">
      <w:pPr>
        <w:numPr>
          <w:ilvl w:val="0"/>
          <w:numId w:val="10"/>
        </w:numPr>
        <w:spacing w:after="160" w:line="259" w:lineRule="auto"/>
      </w:pPr>
      <w:r w:rsidRPr="00B3395A">
        <w:t>Качество приложенных фотографий.</w:t>
      </w:r>
    </w:p>
    <w:p w:rsidR="0000583C" w:rsidRDefault="0000583C" w:rsidP="0000583C">
      <w:pPr>
        <w:pStyle w:val="a4"/>
        <w:numPr>
          <w:ilvl w:val="0"/>
          <w:numId w:val="10"/>
        </w:numPr>
        <w:spacing w:after="160" w:line="259" w:lineRule="auto"/>
      </w:pPr>
      <w:r w:rsidRPr="00B3395A">
        <w:t>Корректно заполненная заявка с указанием всей необходимой информации</w:t>
      </w:r>
    </w:p>
    <w:p w:rsidR="00E03F45" w:rsidRDefault="00E03F45" w:rsidP="00497E1B">
      <w:pPr>
        <w:ind w:left="360"/>
      </w:pPr>
      <w:r>
        <w:t xml:space="preserve">7.6. Оценка конкурсных заявок от </w:t>
      </w:r>
      <w:r w:rsidR="0000583C">
        <w:t>дистрибьюто</w:t>
      </w:r>
      <w:r w:rsidR="00A87503">
        <w:t>ров</w:t>
      </w:r>
      <w:r>
        <w:t xml:space="preserve"> происходит по следующим критериям:</w:t>
      </w:r>
    </w:p>
    <w:p w:rsidR="00D54F62" w:rsidRPr="000B7D25" w:rsidRDefault="00E03F45" w:rsidP="000B7D25">
      <w:pPr>
        <w:ind w:left="360"/>
      </w:pPr>
      <w:r>
        <w:lastRenderedPageBreak/>
        <w:t xml:space="preserve">1) Самое большое количество </w:t>
      </w:r>
      <w:r w:rsidR="0000583C">
        <w:t>полученных заявок от клиентов дистрибьютора</w:t>
      </w:r>
      <w:r w:rsidR="00844ED0" w:rsidRPr="00844ED0">
        <w:br/>
      </w:r>
      <w:r w:rsidR="00844ED0" w:rsidRPr="00844ED0">
        <w:br/>
      </w:r>
      <w:r w:rsidR="00844ED0" w:rsidRPr="00844ED0">
        <w:rPr>
          <w:b/>
          <w:bCs/>
        </w:rPr>
        <w:t>8. Представление проектов на конкурс</w:t>
      </w:r>
      <w:r w:rsidR="00844ED0" w:rsidRPr="00844ED0">
        <w:t> </w:t>
      </w:r>
      <w:r w:rsidR="00844ED0" w:rsidRPr="00844ED0">
        <w:br/>
      </w:r>
      <w:r w:rsidR="00844ED0" w:rsidRPr="00844ED0">
        <w:br/>
        <w:t xml:space="preserve">8.1. </w:t>
      </w:r>
      <w:r w:rsidR="006C728B">
        <w:t xml:space="preserve">Заявка на участие </w:t>
      </w:r>
      <w:r w:rsidR="000B7D25">
        <w:t xml:space="preserve">заполняется на сайте конкурса: </w:t>
      </w:r>
      <w:hyperlink r:id="rId10" w:history="1">
        <w:r w:rsidR="000B7D25">
          <w:rPr>
            <w:rStyle w:val="a3"/>
            <w:rFonts w:ascii="Arial" w:hAnsi="Arial" w:cs="Arial"/>
            <w:sz w:val="20"/>
            <w:szCs w:val="20"/>
          </w:rPr>
          <w:t>https://www.egger.com/shop/ru_BY/inspiration/dnd-contest</w:t>
        </w:r>
      </w:hyperlink>
    </w:p>
    <w:p w:rsidR="00DC7490" w:rsidRPr="00A87503" w:rsidRDefault="00844ED0" w:rsidP="006C728B">
      <w:pPr>
        <w:ind w:left="360"/>
      </w:pPr>
      <w:r w:rsidRPr="00844ED0">
        <w:t xml:space="preserve">8.2. В </w:t>
      </w:r>
      <w:r w:rsidR="00A87503">
        <w:t xml:space="preserve">заявке архитекторам и дизайнерам </w:t>
      </w:r>
      <w:r w:rsidR="00DC7490">
        <w:t>необходимо предоставить следующую информацию:</w:t>
      </w:r>
      <w:r w:rsidRPr="00844ED0">
        <w:t> </w:t>
      </w:r>
    </w:p>
    <w:p w:rsidR="00A87503" w:rsidRPr="00A87503" w:rsidRDefault="00A87503" w:rsidP="00A87503">
      <w:pPr>
        <w:ind w:left="360"/>
      </w:pPr>
      <w:r>
        <w:t xml:space="preserve">8.2.1. </w:t>
      </w:r>
      <w:r w:rsidRPr="00A87503">
        <w:t xml:space="preserve">Иллюстрации объекта - до 5 фото с суммарным объемом изображений не более 10 МБ, формат </w:t>
      </w:r>
      <w:proofErr w:type="spellStart"/>
      <w:r w:rsidRPr="00A87503">
        <w:t>png</w:t>
      </w:r>
      <w:proofErr w:type="spellEnd"/>
      <w:r w:rsidRPr="00A87503">
        <w:t xml:space="preserve"> или </w:t>
      </w:r>
      <w:proofErr w:type="spellStart"/>
      <w:r w:rsidRPr="00A87503">
        <w:t>jpg</w:t>
      </w:r>
      <w:proofErr w:type="spellEnd"/>
      <w:r w:rsidRPr="00A87503">
        <w:t>.</w:t>
      </w:r>
    </w:p>
    <w:p w:rsidR="00A87503" w:rsidRPr="00A87503" w:rsidRDefault="00A87503" w:rsidP="00A87503">
      <w:pPr>
        <w:ind w:left="360"/>
      </w:pPr>
      <w:r>
        <w:t xml:space="preserve">8.2.2. </w:t>
      </w:r>
      <w:r w:rsidRPr="00A87503">
        <w:t>Текстовая информация об объекте:</w:t>
      </w:r>
    </w:p>
    <w:p w:rsidR="00A87503" w:rsidRPr="00A87503" w:rsidRDefault="00A87503" w:rsidP="00A87503">
      <w:pPr>
        <w:ind w:left="360"/>
      </w:pPr>
      <w:r w:rsidRPr="00A87503">
        <w:t>- подпись</w:t>
      </w:r>
      <w:r w:rsidR="0000583C">
        <w:t xml:space="preserve"> к фотографиям</w:t>
      </w:r>
    </w:p>
    <w:p w:rsidR="00A87503" w:rsidRPr="00A87503" w:rsidRDefault="00A87503" w:rsidP="00A87503">
      <w:pPr>
        <w:ind w:left="360"/>
      </w:pPr>
      <w:r w:rsidRPr="00A87503">
        <w:t xml:space="preserve">- используемые материалы EGGER </w:t>
      </w:r>
    </w:p>
    <w:p w:rsidR="00A87503" w:rsidRPr="00A87503" w:rsidRDefault="00A87503" w:rsidP="00A87503">
      <w:pPr>
        <w:ind w:left="360"/>
      </w:pPr>
      <w:r w:rsidRPr="00A87503">
        <w:t xml:space="preserve">- используемые декоры </w:t>
      </w:r>
    </w:p>
    <w:p w:rsidR="00A87503" w:rsidRPr="00A87503" w:rsidRDefault="00A87503" w:rsidP="00A87503">
      <w:pPr>
        <w:ind w:left="360"/>
      </w:pPr>
      <w:r w:rsidRPr="00A87503">
        <w:t>- исполнители (заказчик, архитектор, производитель, сроки)</w:t>
      </w:r>
    </w:p>
    <w:p w:rsidR="00A87503" w:rsidRPr="00A87503" w:rsidRDefault="00A87503" w:rsidP="00A87503">
      <w:pPr>
        <w:ind w:left="360"/>
      </w:pPr>
      <w:r w:rsidRPr="00A87503">
        <w:t xml:space="preserve">- адрес объекта </w:t>
      </w:r>
    </w:p>
    <w:p w:rsidR="00A87503" w:rsidRPr="00A87503" w:rsidRDefault="00A87503" w:rsidP="00A87503">
      <w:pPr>
        <w:ind w:left="360"/>
      </w:pPr>
      <w:r w:rsidRPr="00A87503">
        <w:lastRenderedPageBreak/>
        <w:t>- описание объекта/проекта.</w:t>
      </w:r>
    </w:p>
    <w:p w:rsidR="00A87503" w:rsidRPr="00A87503" w:rsidRDefault="00A87503" w:rsidP="00A87503">
      <w:pPr>
        <w:ind w:left="360"/>
      </w:pPr>
      <w:r>
        <w:t>8.2.3.</w:t>
      </w:r>
      <w:r w:rsidRPr="00A87503">
        <w:t xml:space="preserve"> Контактные данные.</w:t>
      </w:r>
    </w:p>
    <w:p w:rsidR="00A87503" w:rsidRDefault="003A42DE" w:rsidP="00A87503">
      <w:pPr>
        <w:ind w:left="360"/>
      </w:pPr>
      <w:r>
        <w:t>8.2.</w:t>
      </w:r>
      <w:r w:rsidR="0000583C">
        <w:t>4. Название компании-дистрибьюто</w:t>
      </w:r>
      <w:r>
        <w:t>ра</w:t>
      </w:r>
    </w:p>
    <w:p w:rsidR="006603B5" w:rsidRPr="006603B5" w:rsidRDefault="006603B5" w:rsidP="006603B5">
      <w:pPr>
        <w:ind w:left="360"/>
        <w:rPr>
          <w:bCs/>
        </w:rPr>
      </w:pPr>
      <w:r>
        <w:rPr>
          <w:bCs/>
        </w:rPr>
        <w:t xml:space="preserve">8.3. </w:t>
      </w:r>
      <w:r w:rsidRPr="006603B5">
        <w:rPr>
          <w:bCs/>
        </w:rPr>
        <w:t>Требования к проектам: К участию в конкурсе принимаются проекты интерьеров, реализованные в течение 3 последних лет, в которых доля материалов ЭГГЕР составляет не менее 70%</w:t>
      </w:r>
    </w:p>
    <w:p w:rsidR="006603B5" w:rsidRPr="006603B5" w:rsidRDefault="006603B5" w:rsidP="006603B5">
      <w:pPr>
        <w:ind w:left="360"/>
      </w:pPr>
      <w:r w:rsidRPr="006603B5">
        <w:rPr>
          <w:bCs/>
        </w:rPr>
        <w:t>8.4. До участия в конкурсе не допускаются:</w:t>
      </w:r>
    </w:p>
    <w:p w:rsidR="006603B5" w:rsidRPr="006603B5" w:rsidRDefault="006603B5" w:rsidP="006603B5">
      <w:pPr>
        <w:pStyle w:val="a4"/>
        <w:numPr>
          <w:ilvl w:val="0"/>
          <w:numId w:val="11"/>
        </w:numPr>
      </w:pPr>
      <w:r w:rsidRPr="006603B5">
        <w:t>Визуализации нереализованных проектов</w:t>
      </w:r>
    </w:p>
    <w:p w:rsidR="006603B5" w:rsidRPr="006603B5" w:rsidRDefault="006603B5" w:rsidP="006603B5">
      <w:pPr>
        <w:pStyle w:val="a4"/>
        <w:numPr>
          <w:ilvl w:val="0"/>
          <w:numId w:val="11"/>
        </w:numPr>
      </w:pPr>
      <w:r w:rsidRPr="006603B5">
        <w:t xml:space="preserve">Отдельные элементы мебели (шкафы, тумбы, столы и </w:t>
      </w:r>
      <w:proofErr w:type="spellStart"/>
      <w:r w:rsidRPr="006603B5">
        <w:t>тд</w:t>
      </w:r>
      <w:proofErr w:type="spellEnd"/>
      <w:r w:rsidRPr="006603B5">
        <w:t>)</w:t>
      </w:r>
    </w:p>
    <w:p w:rsidR="006603B5" w:rsidRPr="006603B5" w:rsidRDefault="006603B5" w:rsidP="006603B5">
      <w:pPr>
        <w:pStyle w:val="a4"/>
        <w:numPr>
          <w:ilvl w:val="0"/>
          <w:numId w:val="11"/>
        </w:numPr>
      </w:pPr>
      <w:r w:rsidRPr="006603B5">
        <w:t>Интерьеры, в которых доля материалов ЭГГЕР составляет менее 70%</w:t>
      </w:r>
    </w:p>
    <w:p w:rsidR="006603B5" w:rsidRPr="006603B5" w:rsidRDefault="006603B5" w:rsidP="006603B5">
      <w:pPr>
        <w:pStyle w:val="a4"/>
        <w:numPr>
          <w:ilvl w:val="0"/>
          <w:numId w:val="11"/>
        </w:numPr>
      </w:pPr>
      <w:r w:rsidRPr="006603B5">
        <w:t>Проекты-участники конкурсов ЭГГЕР прошлых лет</w:t>
      </w:r>
    </w:p>
    <w:p w:rsidR="006603B5" w:rsidRDefault="006603B5" w:rsidP="00DC7490">
      <w:pPr>
        <w:ind w:left="360"/>
      </w:pPr>
    </w:p>
    <w:p w:rsidR="00905C7A" w:rsidRDefault="00E03F45" w:rsidP="00DC7490">
      <w:pPr>
        <w:ind w:left="360"/>
      </w:pPr>
      <w:r>
        <w:br/>
      </w:r>
      <w:r w:rsidR="00844ED0" w:rsidRPr="00844ED0">
        <w:br/>
      </w:r>
      <w:r w:rsidR="00844ED0" w:rsidRPr="00905C7A">
        <w:rPr>
          <w:b/>
          <w:bCs/>
        </w:rPr>
        <w:t>9. Техническое задание конкурса</w:t>
      </w:r>
      <w:r w:rsidR="00844ED0" w:rsidRPr="00844ED0">
        <w:t> </w:t>
      </w:r>
      <w:r w:rsidR="00844ED0" w:rsidRPr="00844ED0">
        <w:br/>
      </w:r>
      <w:r w:rsidR="00844ED0" w:rsidRPr="00844ED0">
        <w:lastRenderedPageBreak/>
        <w:br/>
        <w:t>9.1 Общая задача</w:t>
      </w:r>
      <w:r w:rsidR="003A42DE">
        <w:t xml:space="preserve"> для а</w:t>
      </w:r>
      <w:r>
        <w:t>рхитекторов</w:t>
      </w:r>
      <w:r w:rsidRPr="00E03F45">
        <w:t>/</w:t>
      </w:r>
      <w:r w:rsidR="003A42DE">
        <w:t>д</w:t>
      </w:r>
      <w:r>
        <w:t>изайнеров</w:t>
      </w:r>
      <w:r w:rsidR="00844ED0" w:rsidRPr="00844ED0">
        <w:t xml:space="preserve">: </w:t>
      </w:r>
      <w:r w:rsidR="00905C7A">
        <w:t>п</w:t>
      </w:r>
      <w:r w:rsidR="00905C7A" w:rsidRPr="00905C7A">
        <w:t>рислать на конкурс самый интересный, красивый и качественный дизайн интерьера с использованием продукции к</w:t>
      </w:r>
      <w:r>
        <w:t>омпании ЭГГЕР в одной из</w:t>
      </w:r>
      <w:r w:rsidR="000B7D25">
        <w:t xml:space="preserve"> трех</w:t>
      </w:r>
      <w:r w:rsidR="00905C7A" w:rsidRPr="00905C7A">
        <w:t xml:space="preserve"> номинаций</w:t>
      </w:r>
      <w:r w:rsidR="0000583C">
        <w:t>, указав своего дистрибьюто</w:t>
      </w:r>
      <w:r>
        <w:t xml:space="preserve">ра и зарегистрировавшись на портале </w:t>
      </w:r>
      <w:proofErr w:type="spellStart"/>
      <w:r>
        <w:rPr>
          <w:lang w:val="en-US"/>
        </w:rPr>
        <w:t>MyEGGER</w:t>
      </w:r>
      <w:proofErr w:type="spellEnd"/>
      <w:r w:rsidR="00AB09A3">
        <w:t>.</w:t>
      </w:r>
      <w:r w:rsidR="0000583C">
        <w:t xml:space="preserve"> Количество проектов не ограничено.</w:t>
      </w:r>
    </w:p>
    <w:p w:rsidR="00905C7A" w:rsidRDefault="00726189" w:rsidP="00A87503">
      <w:pPr>
        <w:ind w:left="360"/>
      </w:pPr>
      <w:r>
        <w:t>9.1.1</w:t>
      </w:r>
      <w:r w:rsidR="007F499B" w:rsidRPr="000E43A1">
        <w:t>. Срок с момента постройки объек</w:t>
      </w:r>
      <w:r w:rsidR="002D731C" w:rsidRPr="000E43A1">
        <w:t xml:space="preserve">та заявки не должен </w:t>
      </w:r>
      <w:r w:rsidR="002D731C" w:rsidRPr="0000583C">
        <w:t>превышать 3-</w:t>
      </w:r>
      <w:r w:rsidR="007F499B" w:rsidRPr="0000583C">
        <w:t>х лет.</w:t>
      </w:r>
      <w:r w:rsidR="007F499B">
        <w:t xml:space="preserve"> </w:t>
      </w:r>
    </w:p>
    <w:p w:rsidR="0000583C" w:rsidRDefault="00726189" w:rsidP="0000583C">
      <w:pPr>
        <w:ind w:left="360"/>
      </w:pPr>
      <w:r>
        <w:t>9.2</w:t>
      </w:r>
      <w:r w:rsidR="00437558">
        <w:t>. Общая задача дл</w:t>
      </w:r>
      <w:r w:rsidR="003A42DE">
        <w:t>я д</w:t>
      </w:r>
      <w:r w:rsidR="0000583C">
        <w:t>истрибьюто</w:t>
      </w:r>
      <w:r w:rsidR="00437558">
        <w:t>ров: собрать самое большое количество зарегистрированных контактов дизайнеров</w:t>
      </w:r>
      <w:r w:rsidR="00437558" w:rsidRPr="00437558">
        <w:t>/</w:t>
      </w:r>
      <w:r w:rsidR="00437558">
        <w:t xml:space="preserve">архитекторов в </w:t>
      </w:r>
      <w:proofErr w:type="spellStart"/>
      <w:r w:rsidR="00437558">
        <w:rPr>
          <w:lang w:val="en-US"/>
        </w:rPr>
        <w:t>MyEGGER</w:t>
      </w:r>
      <w:proofErr w:type="spellEnd"/>
      <w:r w:rsidR="00437558">
        <w:t xml:space="preserve"> за время конкурса;</w:t>
      </w:r>
      <w:r w:rsidR="0000583C">
        <w:t xml:space="preserve"> замотивировать к участию в конкурсе </w:t>
      </w:r>
      <w:r w:rsidR="006603B5">
        <w:t>как можно больше своих клиентов.</w:t>
      </w:r>
      <w:r w:rsidR="00844ED0" w:rsidRPr="00844ED0">
        <w:br/>
      </w:r>
      <w:r w:rsidR="00844ED0" w:rsidRPr="00844ED0">
        <w:br/>
      </w:r>
      <w:r w:rsidR="00844ED0" w:rsidRPr="00844ED0">
        <w:rPr>
          <w:b/>
          <w:bCs/>
        </w:rPr>
        <w:t>10. Права и обязанности участников конкурса.</w:t>
      </w:r>
      <w:r w:rsidR="00844ED0" w:rsidRPr="00844ED0">
        <w:t> </w:t>
      </w:r>
      <w:r w:rsidR="00844ED0" w:rsidRPr="00844ED0">
        <w:br/>
      </w:r>
      <w:r w:rsidR="00844ED0" w:rsidRPr="00844ED0">
        <w:br/>
        <w:t>10.1</w:t>
      </w:r>
      <w:r w:rsidR="00DC7490">
        <w:t>.</w:t>
      </w:r>
      <w:r w:rsidR="00844ED0" w:rsidRPr="00844ED0">
        <w:t xml:space="preserve"> Участие в конкурсе автоматически подразумевает ознакомление и полное согласие Участника конкурса с настоящим Положением, а именно: </w:t>
      </w:r>
      <w:r w:rsidR="00844ED0" w:rsidRPr="00844ED0">
        <w:br/>
      </w:r>
      <w:r w:rsidR="00844ED0" w:rsidRPr="00844ED0">
        <w:br/>
      </w:r>
      <w:r w:rsidR="00844ED0" w:rsidRPr="00844ED0">
        <w:lastRenderedPageBreak/>
        <w:t>10.1.1</w:t>
      </w:r>
      <w:r w:rsidR="00DC7490">
        <w:t>.</w:t>
      </w:r>
      <w:r w:rsidR="00844ED0" w:rsidRPr="00844ED0">
        <w:t xml:space="preserve"> Участник конкурса ознакомлен, полностью и безусловно согласен со всеми условиями участия в конкурсе. </w:t>
      </w:r>
      <w:r w:rsidR="00844ED0" w:rsidRPr="00844ED0">
        <w:br/>
      </w:r>
      <w:r w:rsidR="00844ED0" w:rsidRPr="00844ED0">
        <w:br/>
        <w:t>10.1.2 Участник конкурса полностью и безусловно согласен на обработку Организатором и Оператором конкурса любым способом информации, относящейся к его персональным данным: фамилии, имени, мобильного телефона, почтового адреса и адреса электронной почты (далее – персональные данные), для следующих целей: </w:t>
      </w:r>
      <w:r w:rsidR="00844ED0" w:rsidRPr="00844ED0">
        <w:br/>
      </w:r>
      <w:r w:rsidR="00844ED0" w:rsidRPr="00844ED0">
        <w:rPr>
          <w:rFonts w:ascii="MS Gothic" w:eastAsia="MS Gothic" w:hAnsi="MS Gothic" w:cs="MS Gothic" w:hint="eastAsia"/>
        </w:rPr>
        <w:t>▷</w:t>
      </w:r>
      <w:r w:rsidR="00844ED0" w:rsidRPr="00844ED0">
        <w:t xml:space="preserve"> </w:t>
      </w:r>
      <w:r w:rsidR="00844ED0" w:rsidRPr="00844ED0">
        <w:rPr>
          <w:rFonts w:ascii="Calibri" w:hAnsi="Calibri" w:cs="Calibri"/>
        </w:rPr>
        <w:t>сбора</w:t>
      </w:r>
      <w:r w:rsidR="00844ED0" w:rsidRPr="00844ED0">
        <w:t xml:space="preserve"> </w:t>
      </w:r>
      <w:r w:rsidR="00844ED0" w:rsidRPr="00844ED0">
        <w:rPr>
          <w:rFonts w:ascii="Calibri" w:hAnsi="Calibri" w:cs="Calibri"/>
        </w:rPr>
        <w:t>и</w:t>
      </w:r>
      <w:r w:rsidR="00844ED0" w:rsidRPr="00844ED0">
        <w:t xml:space="preserve"> </w:t>
      </w:r>
      <w:r w:rsidR="00844ED0" w:rsidRPr="00844ED0">
        <w:rPr>
          <w:rFonts w:ascii="Calibri" w:hAnsi="Calibri" w:cs="Calibri"/>
        </w:rPr>
        <w:t>обработки</w:t>
      </w:r>
      <w:r w:rsidR="00844ED0" w:rsidRPr="00844ED0">
        <w:t xml:space="preserve"> </w:t>
      </w:r>
      <w:r w:rsidR="00844ED0" w:rsidRPr="00844ED0">
        <w:rPr>
          <w:rFonts w:ascii="Calibri" w:hAnsi="Calibri" w:cs="Calibri"/>
        </w:rPr>
        <w:t>статистической</w:t>
      </w:r>
      <w:r w:rsidR="00844ED0" w:rsidRPr="00844ED0">
        <w:t xml:space="preserve"> </w:t>
      </w:r>
      <w:r w:rsidR="00844ED0" w:rsidRPr="00844ED0">
        <w:rPr>
          <w:rFonts w:ascii="Calibri" w:hAnsi="Calibri" w:cs="Calibri"/>
        </w:rPr>
        <w:t>информации</w:t>
      </w:r>
      <w:r w:rsidR="00844ED0" w:rsidRPr="00844ED0">
        <w:t xml:space="preserve"> </w:t>
      </w:r>
      <w:r w:rsidR="00844ED0" w:rsidRPr="00844ED0">
        <w:rPr>
          <w:rFonts w:ascii="Calibri" w:hAnsi="Calibri" w:cs="Calibri"/>
        </w:rPr>
        <w:t>и</w:t>
      </w:r>
      <w:r w:rsidR="00844ED0" w:rsidRPr="00844ED0">
        <w:t xml:space="preserve"> </w:t>
      </w:r>
      <w:r w:rsidR="00844ED0" w:rsidRPr="00844ED0">
        <w:rPr>
          <w:rFonts w:ascii="Calibri" w:hAnsi="Calibri" w:cs="Calibri"/>
        </w:rPr>
        <w:t>проведения</w:t>
      </w:r>
      <w:r w:rsidR="00844ED0" w:rsidRPr="00844ED0">
        <w:t xml:space="preserve"> </w:t>
      </w:r>
      <w:r w:rsidR="00844ED0" w:rsidRPr="00844ED0">
        <w:rPr>
          <w:rFonts w:ascii="Calibri" w:hAnsi="Calibri" w:cs="Calibri"/>
        </w:rPr>
        <w:t>маркетинговых</w:t>
      </w:r>
      <w:r w:rsidR="00844ED0" w:rsidRPr="00844ED0">
        <w:t xml:space="preserve">, </w:t>
      </w:r>
      <w:r w:rsidR="00844ED0" w:rsidRPr="00844ED0">
        <w:rPr>
          <w:rFonts w:ascii="Calibri" w:hAnsi="Calibri" w:cs="Calibri"/>
        </w:rPr>
        <w:t>социологических</w:t>
      </w:r>
      <w:r w:rsidR="00844ED0" w:rsidRPr="00844ED0">
        <w:t xml:space="preserve"> </w:t>
      </w:r>
      <w:r w:rsidR="00844ED0" w:rsidRPr="00844ED0">
        <w:rPr>
          <w:rFonts w:ascii="Calibri" w:hAnsi="Calibri" w:cs="Calibri"/>
        </w:rPr>
        <w:t>и</w:t>
      </w:r>
      <w:r w:rsidR="00844ED0" w:rsidRPr="00844ED0">
        <w:t xml:space="preserve"> </w:t>
      </w:r>
      <w:r w:rsidR="00844ED0" w:rsidRPr="00844ED0">
        <w:rPr>
          <w:rFonts w:ascii="Calibri" w:hAnsi="Calibri" w:cs="Calibri"/>
        </w:rPr>
        <w:t>других</w:t>
      </w:r>
      <w:r w:rsidR="00844ED0" w:rsidRPr="00844ED0">
        <w:t xml:space="preserve"> </w:t>
      </w:r>
      <w:r w:rsidR="00844ED0" w:rsidRPr="00844ED0">
        <w:rPr>
          <w:rFonts w:ascii="Calibri" w:hAnsi="Calibri" w:cs="Calibri"/>
        </w:rPr>
        <w:t>исследований</w:t>
      </w:r>
      <w:r w:rsidR="00844ED0" w:rsidRPr="00844ED0">
        <w:t>; </w:t>
      </w:r>
      <w:r w:rsidR="00844ED0" w:rsidRPr="00844ED0">
        <w:br/>
      </w:r>
      <w:r w:rsidR="00844ED0" w:rsidRPr="00844ED0">
        <w:rPr>
          <w:rFonts w:ascii="MS Gothic" w:eastAsia="MS Gothic" w:hAnsi="MS Gothic" w:cs="MS Gothic" w:hint="eastAsia"/>
        </w:rPr>
        <w:t>▷</w:t>
      </w:r>
      <w:r w:rsidR="00844ED0" w:rsidRPr="00844ED0">
        <w:t xml:space="preserve"> </w:t>
      </w:r>
      <w:r w:rsidR="00844ED0" w:rsidRPr="00844ED0">
        <w:rPr>
          <w:rFonts w:ascii="Calibri" w:hAnsi="Calibri" w:cs="Calibri"/>
        </w:rPr>
        <w:t>передачи</w:t>
      </w:r>
      <w:r w:rsidR="00844ED0" w:rsidRPr="00844ED0">
        <w:t xml:space="preserve"> </w:t>
      </w:r>
      <w:r w:rsidR="00844ED0" w:rsidRPr="00844ED0">
        <w:rPr>
          <w:rFonts w:ascii="Calibri" w:hAnsi="Calibri" w:cs="Calibri"/>
        </w:rPr>
        <w:t>таких</w:t>
      </w:r>
      <w:r w:rsidR="00844ED0" w:rsidRPr="00844ED0">
        <w:t xml:space="preserve"> </w:t>
      </w:r>
      <w:r w:rsidR="00844ED0" w:rsidRPr="00844ED0">
        <w:rPr>
          <w:rFonts w:ascii="Calibri" w:hAnsi="Calibri" w:cs="Calibri"/>
        </w:rPr>
        <w:t>данных</w:t>
      </w:r>
      <w:r w:rsidR="00844ED0" w:rsidRPr="00844ED0">
        <w:t xml:space="preserve"> </w:t>
      </w:r>
      <w:r w:rsidR="00844ED0" w:rsidRPr="00844ED0">
        <w:rPr>
          <w:rFonts w:ascii="Calibri" w:hAnsi="Calibri" w:cs="Calibri"/>
        </w:rPr>
        <w:t>третьим</w:t>
      </w:r>
      <w:r w:rsidR="00844ED0" w:rsidRPr="00844ED0">
        <w:t xml:space="preserve"> </w:t>
      </w:r>
      <w:r w:rsidR="00844ED0" w:rsidRPr="00844ED0">
        <w:rPr>
          <w:rFonts w:ascii="Calibri" w:hAnsi="Calibri" w:cs="Calibri"/>
        </w:rPr>
        <w:t>лицам</w:t>
      </w:r>
      <w:r w:rsidR="00844ED0" w:rsidRPr="00844ED0">
        <w:t xml:space="preserve"> </w:t>
      </w:r>
      <w:r w:rsidR="00844ED0" w:rsidRPr="00844ED0">
        <w:rPr>
          <w:rFonts w:ascii="Calibri" w:hAnsi="Calibri" w:cs="Calibri"/>
        </w:rPr>
        <w:t>в</w:t>
      </w:r>
      <w:r w:rsidR="00844ED0" w:rsidRPr="00844ED0">
        <w:t xml:space="preserve"> </w:t>
      </w:r>
      <w:r w:rsidR="00844ED0" w:rsidRPr="00844ED0">
        <w:rPr>
          <w:rFonts w:ascii="Calibri" w:hAnsi="Calibri" w:cs="Calibri"/>
        </w:rPr>
        <w:t>целях</w:t>
      </w:r>
      <w:r w:rsidR="00844ED0" w:rsidRPr="00844ED0">
        <w:t xml:space="preserve"> </w:t>
      </w:r>
      <w:r w:rsidR="00844ED0" w:rsidRPr="00844ED0">
        <w:rPr>
          <w:rFonts w:ascii="Calibri" w:hAnsi="Calibri" w:cs="Calibri"/>
        </w:rPr>
        <w:t>организ</w:t>
      </w:r>
      <w:r w:rsidR="00844ED0" w:rsidRPr="00844ED0">
        <w:t>ации и вручения подарков. </w:t>
      </w:r>
      <w:r w:rsidR="00844ED0" w:rsidRPr="00844ED0">
        <w:br/>
      </w:r>
      <w:r w:rsidR="00844ED0" w:rsidRPr="00844ED0">
        <w:br/>
        <w:t>10.2</w:t>
      </w:r>
      <w:r w:rsidR="00DC7490">
        <w:t>.</w:t>
      </w:r>
      <w:r w:rsidR="00844ED0" w:rsidRPr="00844ED0">
        <w:t xml:space="preserve"> Участник конкурса несет ответственность за достоверность предоставленной персональной информации. Указанные Участником данные должны быть подтверждены документально по запросу Организатора. Отказ от документального подтверждения данных влечет исключение отказавшегося лица из списка Участников или Победителей конкурса. </w:t>
      </w:r>
      <w:r w:rsidR="00844ED0" w:rsidRPr="00844ED0">
        <w:lastRenderedPageBreak/>
        <w:t>Организатор конкурса гарантирует неразглашение персональных данных (Федеральный закон от 27 июля 2006 г. N 152-ФЗ «О персональных данных»), ставших ему известными в ходе проведения конкурса в соответствии с п. 7 настоящих Условий, кроме как использования их по прямому назначению. </w:t>
      </w:r>
      <w:r w:rsidR="00844ED0" w:rsidRPr="00844ED0">
        <w:br/>
      </w:r>
      <w:r w:rsidR="00844ED0" w:rsidRPr="00844ED0">
        <w:br/>
        <w:t>10.3</w:t>
      </w:r>
      <w:r w:rsidR="00DC7490">
        <w:t>.</w:t>
      </w:r>
      <w:r w:rsidR="00844ED0" w:rsidRPr="00844ED0">
        <w:t xml:space="preserve"> При направлении конкурсной заявки участник конкурса настоящим подтверждает следующее:  </w:t>
      </w:r>
      <w:r w:rsidR="00844ED0" w:rsidRPr="00844ED0">
        <w:br/>
      </w:r>
      <w:r w:rsidR="00844ED0" w:rsidRPr="00844ED0">
        <w:rPr>
          <w:rFonts w:ascii="MS Gothic" w:eastAsia="MS Gothic" w:hAnsi="MS Gothic" w:cs="MS Gothic" w:hint="eastAsia"/>
        </w:rPr>
        <w:t>▷</w:t>
      </w:r>
      <w:r w:rsidR="00844ED0" w:rsidRPr="00844ED0">
        <w:t xml:space="preserve"> </w:t>
      </w:r>
      <w:r w:rsidR="00844ED0" w:rsidRPr="00844ED0">
        <w:rPr>
          <w:rFonts w:ascii="Calibri" w:hAnsi="Calibri" w:cs="Calibri"/>
        </w:rPr>
        <w:t>свое</w:t>
      </w:r>
      <w:r w:rsidR="00844ED0" w:rsidRPr="00844ED0">
        <w:t xml:space="preserve"> </w:t>
      </w:r>
      <w:r w:rsidR="00844ED0" w:rsidRPr="00844ED0">
        <w:rPr>
          <w:rFonts w:ascii="Calibri" w:hAnsi="Calibri" w:cs="Calibri"/>
        </w:rPr>
        <w:t>согласие</w:t>
      </w:r>
      <w:r w:rsidR="00844ED0" w:rsidRPr="00844ED0">
        <w:t xml:space="preserve"> </w:t>
      </w:r>
      <w:r w:rsidR="00844ED0" w:rsidRPr="00844ED0">
        <w:rPr>
          <w:rFonts w:ascii="Calibri" w:hAnsi="Calibri" w:cs="Calibri"/>
        </w:rPr>
        <w:t>и</w:t>
      </w:r>
      <w:r w:rsidR="00844ED0" w:rsidRPr="00844ED0">
        <w:t xml:space="preserve"> </w:t>
      </w:r>
      <w:r w:rsidR="00844ED0" w:rsidRPr="00844ED0">
        <w:rPr>
          <w:rFonts w:ascii="Calibri" w:hAnsi="Calibri" w:cs="Calibri"/>
        </w:rPr>
        <w:t>согласие</w:t>
      </w:r>
      <w:r w:rsidR="00844ED0" w:rsidRPr="00844ED0">
        <w:t xml:space="preserve"> </w:t>
      </w:r>
      <w:r w:rsidR="00844ED0" w:rsidRPr="00844ED0">
        <w:rPr>
          <w:rFonts w:ascii="Calibri" w:hAnsi="Calibri" w:cs="Calibri"/>
        </w:rPr>
        <w:t>третьих</w:t>
      </w:r>
      <w:r w:rsidR="00844ED0" w:rsidRPr="00844ED0">
        <w:t xml:space="preserve"> </w:t>
      </w:r>
      <w:r w:rsidR="00844ED0" w:rsidRPr="00844ED0">
        <w:rPr>
          <w:rFonts w:ascii="Calibri" w:hAnsi="Calibri" w:cs="Calibri"/>
        </w:rPr>
        <w:t>лиц</w:t>
      </w:r>
      <w:r w:rsidR="00844ED0" w:rsidRPr="00844ED0">
        <w:t xml:space="preserve"> (</w:t>
      </w:r>
      <w:r w:rsidR="00844ED0" w:rsidRPr="00844ED0">
        <w:rPr>
          <w:rFonts w:ascii="Calibri" w:hAnsi="Calibri" w:cs="Calibri"/>
        </w:rPr>
        <w:t>если</w:t>
      </w:r>
      <w:r w:rsidR="00844ED0" w:rsidRPr="00844ED0">
        <w:t xml:space="preserve"> </w:t>
      </w:r>
      <w:r w:rsidR="00844ED0" w:rsidRPr="00844ED0">
        <w:rPr>
          <w:rFonts w:ascii="Calibri" w:hAnsi="Calibri" w:cs="Calibri"/>
        </w:rPr>
        <w:t>таковые</w:t>
      </w:r>
      <w:r w:rsidR="00844ED0" w:rsidRPr="00844ED0">
        <w:t xml:space="preserve"> </w:t>
      </w:r>
      <w:r w:rsidR="00844ED0" w:rsidRPr="00844ED0">
        <w:rPr>
          <w:rFonts w:ascii="Calibri" w:hAnsi="Calibri" w:cs="Calibri"/>
        </w:rPr>
        <w:t>упомянуты</w:t>
      </w:r>
      <w:r w:rsidR="00844ED0" w:rsidRPr="00844ED0">
        <w:t xml:space="preserve"> </w:t>
      </w:r>
      <w:r w:rsidR="00844ED0" w:rsidRPr="00844ED0">
        <w:rPr>
          <w:rFonts w:ascii="Calibri" w:hAnsi="Calibri" w:cs="Calibri"/>
        </w:rPr>
        <w:t>в</w:t>
      </w:r>
      <w:r w:rsidR="00844ED0" w:rsidRPr="00844ED0">
        <w:t xml:space="preserve"> </w:t>
      </w:r>
      <w:r w:rsidR="00844ED0" w:rsidRPr="00844ED0">
        <w:rPr>
          <w:rFonts w:ascii="Calibri" w:hAnsi="Calibri" w:cs="Calibri"/>
        </w:rPr>
        <w:t>представленной</w:t>
      </w:r>
      <w:r w:rsidR="00844ED0" w:rsidRPr="00844ED0">
        <w:t xml:space="preserve"> </w:t>
      </w:r>
      <w:r w:rsidR="00844ED0" w:rsidRPr="00844ED0">
        <w:rPr>
          <w:rFonts w:ascii="Calibri" w:hAnsi="Calibri" w:cs="Calibri"/>
        </w:rPr>
        <w:t>презентации</w:t>
      </w:r>
      <w:r w:rsidR="00844ED0" w:rsidRPr="00844ED0">
        <w:t xml:space="preserve">) </w:t>
      </w:r>
      <w:r w:rsidR="00844ED0" w:rsidRPr="00844ED0">
        <w:rPr>
          <w:rFonts w:ascii="Calibri" w:hAnsi="Calibri" w:cs="Calibri"/>
        </w:rPr>
        <w:t>на</w:t>
      </w:r>
      <w:r w:rsidR="00844ED0" w:rsidRPr="00844ED0">
        <w:t xml:space="preserve"> </w:t>
      </w:r>
      <w:r w:rsidR="00844ED0" w:rsidRPr="00844ED0">
        <w:rPr>
          <w:rFonts w:ascii="Calibri" w:hAnsi="Calibri" w:cs="Calibri"/>
        </w:rPr>
        <w:t>участие</w:t>
      </w:r>
      <w:r w:rsidR="00844ED0" w:rsidRPr="00844ED0">
        <w:t xml:space="preserve"> </w:t>
      </w:r>
      <w:r w:rsidR="00844ED0" w:rsidRPr="00844ED0">
        <w:rPr>
          <w:rFonts w:ascii="Calibri" w:hAnsi="Calibri" w:cs="Calibri"/>
        </w:rPr>
        <w:t>в</w:t>
      </w:r>
      <w:r w:rsidR="00844ED0" w:rsidRPr="00844ED0">
        <w:t xml:space="preserve"> </w:t>
      </w:r>
      <w:r w:rsidR="00844ED0" w:rsidRPr="00844ED0">
        <w:rPr>
          <w:rFonts w:ascii="Calibri" w:hAnsi="Calibri" w:cs="Calibri"/>
        </w:rPr>
        <w:t>конкурсе</w:t>
      </w:r>
      <w:r w:rsidR="00844ED0" w:rsidRPr="00844ED0">
        <w:t xml:space="preserve">, </w:t>
      </w:r>
      <w:r w:rsidR="00844ED0" w:rsidRPr="00844ED0">
        <w:rPr>
          <w:rFonts w:ascii="Calibri" w:hAnsi="Calibri" w:cs="Calibri"/>
        </w:rPr>
        <w:t>использование</w:t>
      </w:r>
      <w:r w:rsidR="00844ED0" w:rsidRPr="00844ED0">
        <w:t xml:space="preserve"> </w:t>
      </w:r>
      <w:r w:rsidR="00844ED0" w:rsidRPr="00844ED0">
        <w:rPr>
          <w:rFonts w:ascii="Calibri" w:hAnsi="Calibri" w:cs="Calibri"/>
        </w:rPr>
        <w:t>конкурсной</w:t>
      </w:r>
      <w:r w:rsidR="00844ED0" w:rsidRPr="00844ED0">
        <w:t xml:space="preserve"> </w:t>
      </w:r>
      <w:r w:rsidR="00844ED0" w:rsidRPr="00844ED0">
        <w:rPr>
          <w:rFonts w:ascii="Calibri" w:hAnsi="Calibri" w:cs="Calibri"/>
        </w:rPr>
        <w:t>заявки</w:t>
      </w:r>
      <w:r w:rsidR="00844ED0" w:rsidRPr="00844ED0">
        <w:t xml:space="preserve"> </w:t>
      </w:r>
      <w:r w:rsidR="00844ED0" w:rsidRPr="00844ED0">
        <w:rPr>
          <w:rFonts w:ascii="Calibri" w:hAnsi="Calibri" w:cs="Calibri"/>
        </w:rPr>
        <w:t>по</w:t>
      </w:r>
      <w:r w:rsidR="00844ED0" w:rsidRPr="00844ED0">
        <w:t xml:space="preserve"> </w:t>
      </w:r>
      <w:r w:rsidR="00844ED0" w:rsidRPr="00844ED0">
        <w:rPr>
          <w:rFonts w:ascii="Calibri" w:hAnsi="Calibri" w:cs="Calibri"/>
        </w:rPr>
        <w:t>усмотрению</w:t>
      </w:r>
      <w:r w:rsidR="00844ED0" w:rsidRPr="00844ED0">
        <w:t xml:space="preserve"> </w:t>
      </w:r>
      <w:r w:rsidR="00844ED0" w:rsidRPr="00844ED0">
        <w:rPr>
          <w:rFonts w:ascii="Calibri" w:hAnsi="Calibri" w:cs="Calibri"/>
        </w:rPr>
        <w:t>Организатора</w:t>
      </w:r>
      <w:r w:rsidR="00844ED0" w:rsidRPr="00844ED0">
        <w:t xml:space="preserve"> </w:t>
      </w:r>
      <w:r w:rsidR="00844ED0" w:rsidRPr="00844ED0">
        <w:rPr>
          <w:rFonts w:ascii="Calibri" w:hAnsi="Calibri" w:cs="Calibri"/>
        </w:rPr>
        <w:t>конкурса</w:t>
      </w:r>
      <w:r w:rsidR="00844ED0" w:rsidRPr="00844ED0">
        <w:t xml:space="preserve">, </w:t>
      </w:r>
      <w:r w:rsidR="00844ED0" w:rsidRPr="00844ED0">
        <w:rPr>
          <w:rFonts w:ascii="Calibri" w:hAnsi="Calibri" w:cs="Calibri"/>
        </w:rPr>
        <w:t>включая</w:t>
      </w:r>
      <w:r w:rsidR="00844ED0" w:rsidRPr="00844ED0">
        <w:t xml:space="preserve"> </w:t>
      </w:r>
      <w:r w:rsidR="00844ED0" w:rsidRPr="00844ED0">
        <w:rPr>
          <w:rFonts w:ascii="Calibri" w:hAnsi="Calibri" w:cs="Calibri"/>
        </w:rPr>
        <w:t>публикацию</w:t>
      </w:r>
      <w:r w:rsidR="00844ED0" w:rsidRPr="00844ED0">
        <w:t xml:space="preserve"> </w:t>
      </w:r>
      <w:r w:rsidR="00844ED0" w:rsidRPr="00844ED0">
        <w:rPr>
          <w:rFonts w:ascii="Calibri" w:hAnsi="Calibri" w:cs="Calibri"/>
        </w:rPr>
        <w:t>в</w:t>
      </w:r>
      <w:r w:rsidR="00844ED0" w:rsidRPr="00844ED0">
        <w:t xml:space="preserve"> </w:t>
      </w:r>
      <w:r w:rsidR="00844ED0" w:rsidRPr="00844ED0">
        <w:rPr>
          <w:rFonts w:ascii="Calibri" w:hAnsi="Calibri" w:cs="Calibri"/>
        </w:rPr>
        <w:t>интернет</w:t>
      </w:r>
      <w:r w:rsidR="00844ED0" w:rsidRPr="00844ED0">
        <w:t xml:space="preserve"> </w:t>
      </w:r>
      <w:r w:rsidR="00844ED0" w:rsidRPr="00844ED0">
        <w:rPr>
          <w:rFonts w:ascii="Calibri" w:hAnsi="Calibri" w:cs="Calibri"/>
        </w:rPr>
        <w:t>и</w:t>
      </w:r>
      <w:r w:rsidR="00844ED0" w:rsidRPr="00844ED0">
        <w:t xml:space="preserve"> </w:t>
      </w:r>
      <w:r w:rsidR="00844ED0" w:rsidRPr="00844ED0">
        <w:rPr>
          <w:rFonts w:ascii="Calibri" w:hAnsi="Calibri" w:cs="Calibri"/>
        </w:rPr>
        <w:t>средствах</w:t>
      </w:r>
      <w:r w:rsidR="00844ED0" w:rsidRPr="00844ED0">
        <w:t xml:space="preserve"> </w:t>
      </w:r>
      <w:r w:rsidR="00844ED0" w:rsidRPr="00844ED0">
        <w:rPr>
          <w:rFonts w:ascii="Calibri" w:hAnsi="Calibri" w:cs="Calibri"/>
        </w:rPr>
        <w:t>массовой</w:t>
      </w:r>
      <w:r w:rsidR="00844ED0" w:rsidRPr="00844ED0">
        <w:t xml:space="preserve"> </w:t>
      </w:r>
      <w:r w:rsidR="00844ED0" w:rsidRPr="00844ED0">
        <w:rPr>
          <w:rFonts w:ascii="Calibri" w:hAnsi="Calibri" w:cs="Calibri"/>
        </w:rPr>
        <w:t>информации</w:t>
      </w:r>
      <w:r w:rsidR="00844ED0" w:rsidRPr="00844ED0">
        <w:t>; </w:t>
      </w:r>
      <w:r w:rsidR="00844ED0" w:rsidRPr="00844ED0">
        <w:br/>
      </w:r>
      <w:r w:rsidR="00844ED0" w:rsidRPr="00844ED0">
        <w:rPr>
          <w:rFonts w:ascii="MS Gothic" w:eastAsia="MS Gothic" w:hAnsi="MS Gothic" w:cs="MS Gothic" w:hint="eastAsia"/>
        </w:rPr>
        <w:t>▷</w:t>
      </w:r>
      <w:r w:rsidR="00844ED0" w:rsidRPr="00844ED0">
        <w:t xml:space="preserve"> </w:t>
      </w:r>
      <w:r w:rsidR="00844ED0" w:rsidRPr="00844ED0">
        <w:rPr>
          <w:rFonts w:ascii="Calibri" w:hAnsi="Calibri" w:cs="Calibri"/>
        </w:rPr>
        <w:t>свое</w:t>
      </w:r>
      <w:r w:rsidR="00844ED0" w:rsidRPr="00844ED0">
        <w:t xml:space="preserve"> </w:t>
      </w:r>
      <w:r w:rsidR="00844ED0" w:rsidRPr="00844ED0">
        <w:rPr>
          <w:rFonts w:ascii="Calibri" w:hAnsi="Calibri" w:cs="Calibri"/>
        </w:rPr>
        <w:t>согласие</w:t>
      </w:r>
      <w:r w:rsidR="00844ED0" w:rsidRPr="00844ED0">
        <w:t xml:space="preserve">, </w:t>
      </w:r>
      <w:r w:rsidR="00844ED0" w:rsidRPr="00844ED0">
        <w:rPr>
          <w:rFonts w:ascii="Calibri" w:hAnsi="Calibri" w:cs="Calibri"/>
        </w:rPr>
        <w:t>что</w:t>
      </w:r>
      <w:r w:rsidR="00844ED0" w:rsidRPr="00844ED0">
        <w:t xml:space="preserve"> </w:t>
      </w:r>
      <w:r w:rsidR="00844ED0" w:rsidRPr="00844ED0">
        <w:rPr>
          <w:rFonts w:ascii="Calibri" w:hAnsi="Calibri" w:cs="Calibri"/>
        </w:rPr>
        <w:t>в</w:t>
      </w:r>
      <w:r w:rsidR="00844ED0" w:rsidRPr="00844ED0">
        <w:t xml:space="preserve"> </w:t>
      </w:r>
      <w:r w:rsidR="00844ED0" w:rsidRPr="00844ED0">
        <w:rPr>
          <w:rFonts w:ascii="Calibri" w:hAnsi="Calibri" w:cs="Calibri"/>
        </w:rPr>
        <w:t>случае</w:t>
      </w:r>
      <w:r w:rsidR="00844ED0" w:rsidRPr="00844ED0">
        <w:t xml:space="preserve"> </w:t>
      </w:r>
      <w:r w:rsidR="00844ED0" w:rsidRPr="00844ED0">
        <w:rPr>
          <w:rFonts w:ascii="Calibri" w:hAnsi="Calibri" w:cs="Calibri"/>
        </w:rPr>
        <w:t>возникновения</w:t>
      </w:r>
      <w:r w:rsidR="00844ED0" w:rsidRPr="00844ED0">
        <w:t xml:space="preserve"> </w:t>
      </w:r>
      <w:r w:rsidR="00844ED0" w:rsidRPr="00844ED0">
        <w:rPr>
          <w:rFonts w:ascii="Calibri" w:hAnsi="Calibri" w:cs="Calibri"/>
        </w:rPr>
        <w:t>претензий</w:t>
      </w:r>
      <w:r w:rsidR="00844ED0" w:rsidRPr="00844ED0">
        <w:t xml:space="preserve"> </w:t>
      </w:r>
      <w:r w:rsidR="00844ED0" w:rsidRPr="00844ED0">
        <w:rPr>
          <w:rFonts w:ascii="Calibri" w:hAnsi="Calibri" w:cs="Calibri"/>
        </w:rPr>
        <w:t>со</w:t>
      </w:r>
      <w:r w:rsidR="00844ED0" w:rsidRPr="00844ED0">
        <w:t xml:space="preserve"> </w:t>
      </w:r>
      <w:r w:rsidR="00844ED0" w:rsidRPr="00844ED0">
        <w:rPr>
          <w:rFonts w:ascii="Calibri" w:hAnsi="Calibri" w:cs="Calibri"/>
        </w:rPr>
        <w:t>стороны</w:t>
      </w:r>
      <w:r w:rsidR="00844ED0" w:rsidRPr="00844ED0">
        <w:t xml:space="preserve"> </w:t>
      </w:r>
      <w:r w:rsidR="00844ED0" w:rsidRPr="00844ED0">
        <w:rPr>
          <w:rFonts w:ascii="Calibri" w:hAnsi="Calibri" w:cs="Calibri"/>
        </w:rPr>
        <w:t>третьих</w:t>
      </w:r>
      <w:r w:rsidR="00844ED0" w:rsidRPr="00844ED0">
        <w:t xml:space="preserve"> </w:t>
      </w:r>
      <w:r w:rsidR="00844ED0" w:rsidRPr="00844ED0">
        <w:rPr>
          <w:rFonts w:ascii="Calibri" w:hAnsi="Calibri" w:cs="Calibri"/>
        </w:rPr>
        <w:t>лиц</w:t>
      </w:r>
      <w:r w:rsidR="00844ED0" w:rsidRPr="00844ED0">
        <w:t xml:space="preserve"> </w:t>
      </w:r>
      <w:r w:rsidR="00844ED0" w:rsidRPr="00844ED0">
        <w:rPr>
          <w:rFonts w:ascii="Calibri" w:hAnsi="Calibri" w:cs="Calibri"/>
        </w:rPr>
        <w:t>материалы</w:t>
      </w:r>
      <w:r w:rsidR="00844ED0" w:rsidRPr="00844ED0">
        <w:t xml:space="preserve"> </w:t>
      </w:r>
      <w:r w:rsidR="00844ED0" w:rsidRPr="00844ED0">
        <w:rPr>
          <w:rFonts w:ascii="Calibri" w:hAnsi="Calibri" w:cs="Calibri"/>
        </w:rPr>
        <w:t>исключаются</w:t>
      </w:r>
      <w:r w:rsidR="00844ED0" w:rsidRPr="00844ED0">
        <w:t xml:space="preserve"> </w:t>
      </w:r>
      <w:r w:rsidR="00844ED0" w:rsidRPr="00844ED0">
        <w:rPr>
          <w:rFonts w:ascii="Calibri" w:hAnsi="Calibri" w:cs="Calibri"/>
        </w:rPr>
        <w:t>из</w:t>
      </w:r>
      <w:r w:rsidR="00844ED0" w:rsidRPr="00844ED0">
        <w:t xml:space="preserve"> </w:t>
      </w:r>
      <w:r w:rsidR="00844ED0" w:rsidRPr="00844ED0">
        <w:rPr>
          <w:rFonts w:ascii="Calibri" w:hAnsi="Calibri" w:cs="Calibri"/>
        </w:rPr>
        <w:t>участия</w:t>
      </w:r>
      <w:r w:rsidR="00844ED0" w:rsidRPr="00844ED0">
        <w:t xml:space="preserve"> </w:t>
      </w:r>
      <w:r w:rsidR="00844ED0" w:rsidRPr="00844ED0">
        <w:rPr>
          <w:rFonts w:ascii="Calibri" w:hAnsi="Calibri" w:cs="Calibri"/>
        </w:rPr>
        <w:t>в</w:t>
      </w:r>
      <w:r w:rsidR="00844ED0" w:rsidRPr="00844ED0">
        <w:t xml:space="preserve"> </w:t>
      </w:r>
      <w:r w:rsidR="00844ED0" w:rsidRPr="00844ED0">
        <w:rPr>
          <w:rFonts w:ascii="Calibri" w:hAnsi="Calibri" w:cs="Calibri"/>
        </w:rPr>
        <w:t>конкурсе</w:t>
      </w:r>
      <w:r w:rsidR="00844ED0" w:rsidRPr="00844ED0">
        <w:t>; </w:t>
      </w:r>
    </w:p>
    <w:p w:rsidR="00497E1B" w:rsidRPr="00D222B9" w:rsidRDefault="0000583C" w:rsidP="0000583C">
      <w:pPr>
        <w:ind w:left="360"/>
      </w:pPr>
      <w:r w:rsidRPr="00844ED0">
        <w:rPr>
          <w:rFonts w:ascii="MS Gothic" w:eastAsia="MS Gothic" w:hAnsi="MS Gothic" w:cs="MS Gothic" w:hint="eastAsia"/>
        </w:rPr>
        <w:t>▷</w:t>
      </w:r>
      <w:r>
        <w:rPr>
          <w:rFonts w:ascii="Calibri" w:hAnsi="Calibri" w:cs="Calibri"/>
        </w:rPr>
        <w:t>с</w:t>
      </w:r>
      <w:r w:rsidRPr="0000583C">
        <w:rPr>
          <w:rFonts w:ascii="Calibri" w:hAnsi="Calibri" w:cs="Calibri"/>
        </w:rPr>
        <w:t>вое согласие на использование изображений компанией ЭГГЕР</w:t>
      </w:r>
      <w:r w:rsidR="00844ED0" w:rsidRPr="00844ED0">
        <w:br/>
      </w:r>
      <w:r w:rsidR="00844ED0" w:rsidRPr="00844ED0">
        <w:rPr>
          <w:rFonts w:ascii="MS Gothic" w:eastAsia="MS Gothic" w:hAnsi="MS Gothic" w:cs="MS Gothic" w:hint="eastAsia"/>
        </w:rPr>
        <w:t>▷</w:t>
      </w:r>
      <w:r w:rsidR="00844ED0" w:rsidRPr="00844ED0">
        <w:t xml:space="preserve"> </w:t>
      </w:r>
      <w:r w:rsidR="00844ED0" w:rsidRPr="00844ED0">
        <w:rPr>
          <w:rFonts w:ascii="Calibri" w:hAnsi="Calibri" w:cs="Calibri"/>
        </w:rPr>
        <w:t>в</w:t>
      </w:r>
      <w:r w:rsidR="00844ED0" w:rsidRPr="00844ED0">
        <w:t xml:space="preserve"> </w:t>
      </w:r>
      <w:r w:rsidR="00844ED0" w:rsidRPr="00844ED0">
        <w:rPr>
          <w:rFonts w:ascii="Calibri" w:hAnsi="Calibri" w:cs="Calibri"/>
        </w:rPr>
        <w:t>случае</w:t>
      </w:r>
      <w:r w:rsidR="00844ED0" w:rsidRPr="00844ED0">
        <w:t xml:space="preserve"> </w:t>
      </w:r>
      <w:r w:rsidR="00844ED0" w:rsidRPr="00844ED0">
        <w:rPr>
          <w:rFonts w:ascii="Calibri" w:hAnsi="Calibri" w:cs="Calibri"/>
        </w:rPr>
        <w:t>получения</w:t>
      </w:r>
      <w:r w:rsidR="00844ED0" w:rsidRPr="00844ED0">
        <w:t xml:space="preserve"> </w:t>
      </w:r>
      <w:r w:rsidR="00844ED0" w:rsidRPr="00844ED0">
        <w:rPr>
          <w:rFonts w:ascii="Calibri" w:hAnsi="Calibri" w:cs="Calibri"/>
        </w:rPr>
        <w:t>претензий</w:t>
      </w:r>
      <w:r w:rsidR="00844ED0" w:rsidRPr="00844ED0">
        <w:t xml:space="preserve"> </w:t>
      </w:r>
      <w:r w:rsidR="00844ED0" w:rsidRPr="00844ED0">
        <w:rPr>
          <w:rFonts w:ascii="Calibri" w:hAnsi="Calibri" w:cs="Calibri"/>
        </w:rPr>
        <w:t>от</w:t>
      </w:r>
      <w:r w:rsidR="00844ED0" w:rsidRPr="00844ED0">
        <w:t xml:space="preserve"> </w:t>
      </w:r>
      <w:r w:rsidR="00844ED0" w:rsidRPr="00844ED0">
        <w:rPr>
          <w:rFonts w:ascii="Calibri" w:hAnsi="Calibri" w:cs="Calibri"/>
        </w:rPr>
        <w:t>третьих</w:t>
      </w:r>
      <w:r w:rsidR="00844ED0" w:rsidRPr="00844ED0">
        <w:t xml:space="preserve"> </w:t>
      </w:r>
      <w:r w:rsidR="00844ED0" w:rsidRPr="00844ED0">
        <w:rPr>
          <w:rFonts w:ascii="Calibri" w:hAnsi="Calibri" w:cs="Calibri"/>
        </w:rPr>
        <w:t>лиц</w:t>
      </w:r>
      <w:r w:rsidR="00844ED0" w:rsidRPr="00844ED0">
        <w:t xml:space="preserve"> </w:t>
      </w:r>
      <w:r w:rsidR="00844ED0" w:rsidRPr="00844ED0">
        <w:rPr>
          <w:rFonts w:ascii="Calibri" w:hAnsi="Calibri" w:cs="Calibri"/>
        </w:rPr>
        <w:t>Участник</w:t>
      </w:r>
      <w:r w:rsidR="00844ED0" w:rsidRPr="00844ED0">
        <w:t xml:space="preserve"> </w:t>
      </w:r>
      <w:r w:rsidR="00844ED0" w:rsidRPr="00844ED0">
        <w:rPr>
          <w:rFonts w:ascii="Calibri" w:hAnsi="Calibri" w:cs="Calibri"/>
        </w:rPr>
        <w:t>конкурса</w:t>
      </w:r>
      <w:r w:rsidR="00844ED0" w:rsidRPr="00844ED0">
        <w:t xml:space="preserve"> </w:t>
      </w:r>
      <w:r w:rsidR="00844ED0" w:rsidRPr="00844ED0">
        <w:rPr>
          <w:rFonts w:ascii="Calibri" w:hAnsi="Calibri" w:cs="Calibri"/>
        </w:rPr>
        <w:t>несет</w:t>
      </w:r>
      <w:r w:rsidR="00844ED0" w:rsidRPr="00844ED0">
        <w:t xml:space="preserve"> </w:t>
      </w:r>
      <w:r w:rsidR="00844ED0" w:rsidRPr="00844ED0">
        <w:rPr>
          <w:rFonts w:ascii="Calibri" w:hAnsi="Calibri" w:cs="Calibri"/>
        </w:rPr>
        <w:t>полную</w:t>
      </w:r>
      <w:r w:rsidR="00844ED0" w:rsidRPr="00844ED0">
        <w:t xml:space="preserve"> </w:t>
      </w:r>
      <w:r w:rsidR="00844ED0" w:rsidRPr="00844ED0">
        <w:rPr>
          <w:rFonts w:ascii="Calibri" w:hAnsi="Calibri" w:cs="Calibri"/>
        </w:rPr>
        <w:t>ответственность</w:t>
      </w:r>
      <w:r w:rsidR="00844ED0" w:rsidRPr="00844ED0">
        <w:t xml:space="preserve"> </w:t>
      </w:r>
      <w:r w:rsidR="00844ED0" w:rsidRPr="00844ED0">
        <w:rPr>
          <w:rFonts w:ascii="Calibri" w:hAnsi="Calibri" w:cs="Calibri"/>
        </w:rPr>
        <w:t>за</w:t>
      </w:r>
      <w:r w:rsidR="00844ED0" w:rsidRPr="00844ED0">
        <w:t xml:space="preserve"> </w:t>
      </w:r>
      <w:r w:rsidR="00844ED0" w:rsidRPr="00844ED0">
        <w:rPr>
          <w:rFonts w:ascii="Calibri" w:hAnsi="Calibri" w:cs="Calibri"/>
        </w:rPr>
        <w:t>нарушение</w:t>
      </w:r>
      <w:r w:rsidR="00844ED0" w:rsidRPr="00844ED0">
        <w:t xml:space="preserve"> </w:t>
      </w:r>
      <w:r w:rsidR="00844ED0" w:rsidRPr="00844ED0">
        <w:rPr>
          <w:rFonts w:ascii="Calibri" w:hAnsi="Calibri" w:cs="Calibri"/>
        </w:rPr>
        <w:t>прав</w:t>
      </w:r>
      <w:r w:rsidR="00844ED0" w:rsidRPr="00844ED0">
        <w:t xml:space="preserve"> </w:t>
      </w:r>
      <w:r w:rsidR="00844ED0" w:rsidRPr="00844ED0">
        <w:rPr>
          <w:rFonts w:ascii="Calibri" w:hAnsi="Calibri" w:cs="Calibri"/>
        </w:rPr>
        <w:lastRenderedPageBreak/>
        <w:t>третьих</w:t>
      </w:r>
      <w:r w:rsidR="00844ED0" w:rsidRPr="00844ED0">
        <w:t xml:space="preserve"> </w:t>
      </w:r>
      <w:r w:rsidR="00844ED0" w:rsidRPr="00844ED0">
        <w:rPr>
          <w:rFonts w:ascii="Calibri" w:hAnsi="Calibri" w:cs="Calibri"/>
        </w:rPr>
        <w:t>лиц</w:t>
      </w:r>
      <w:r w:rsidR="00844ED0" w:rsidRPr="00844ED0">
        <w:t>. </w:t>
      </w:r>
      <w:r w:rsidR="00844ED0" w:rsidRPr="00844ED0">
        <w:br/>
      </w:r>
      <w:r w:rsidR="00844ED0" w:rsidRPr="00844ED0">
        <w:br/>
      </w:r>
      <w:r w:rsidR="00844ED0" w:rsidRPr="00844ED0">
        <w:rPr>
          <w:b/>
          <w:bCs/>
        </w:rPr>
        <w:t>11. Права и обязанности Организатора конкурса.</w:t>
      </w:r>
      <w:r w:rsidR="00844ED0" w:rsidRPr="00844ED0">
        <w:t> </w:t>
      </w:r>
      <w:r w:rsidR="00844ED0" w:rsidRPr="00844ED0">
        <w:br/>
      </w:r>
      <w:r w:rsidR="00844ED0" w:rsidRPr="00844ED0">
        <w:br/>
        <w:t>11.1</w:t>
      </w:r>
      <w:r w:rsidR="00DC7490">
        <w:t>.</w:t>
      </w:r>
      <w:r w:rsidR="00844ED0" w:rsidRPr="00844ED0">
        <w:t xml:space="preserve"> </w:t>
      </w:r>
      <w:r>
        <w:t xml:space="preserve">Организатор </w:t>
      </w:r>
      <w:r w:rsidR="00844ED0" w:rsidRPr="00844ED0">
        <w:t>конкурса имеет право использовать персональные данные Участников конкурса, а также брать у последних рекламные интервью об участии в конкурсе, использовать фото- и видеоматериалы Участников конкурса, в том числе для размещения в сети Интернет, на радио и телевидении, а также для иных средств массовой информации для изготовления любых рекламных материалов без уплаты за это какого-либо вознаграждения Участнику конкурса. </w:t>
      </w:r>
      <w:r w:rsidR="00844ED0" w:rsidRPr="00844ED0">
        <w:br/>
      </w:r>
      <w:r w:rsidR="00844ED0" w:rsidRPr="00844ED0">
        <w:br/>
        <w:t>11.2 Организатор оставляет за собой право без объяснения причин исключать из участия в конкурсе Объекты, которые, по мнению Организатора, нарушают правила общепринятой морали. </w:t>
      </w:r>
      <w:r w:rsidR="00844ED0" w:rsidRPr="00844ED0">
        <w:br/>
      </w:r>
      <w:r w:rsidR="00844ED0" w:rsidRPr="00844ED0">
        <w:br/>
      </w:r>
      <w:r w:rsidR="00844ED0" w:rsidRPr="00D222B9">
        <w:rPr>
          <w:b/>
          <w:bCs/>
        </w:rPr>
        <w:t>12. Регламент конкурса</w:t>
      </w:r>
      <w:r w:rsidR="00844ED0" w:rsidRPr="00D222B9">
        <w:t> </w:t>
      </w:r>
      <w:r w:rsidR="00844ED0" w:rsidRPr="00D222B9">
        <w:br/>
      </w:r>
      <w:r w:rsidR="00844ED0" w:rsidRPr="00D222B9">
        <w:br/>
        <w:t>12.1. Объявление конкурса и нача</w:t>
      </w:r>
      <w:r w:rsidR="00497E1B" w:rsidRPr="00D222B9">
        <w:t xml:space="preserve">ло приема заявок для I </w:t>
      </w:r>
      <w:r w:rsidR="00497E1B" w:rsidRPr="00D222B9">
        <w:lastRenderedPageBreak/>
        <w:t xml:space="preserve">этапа: </w:t>
      </w:r>
      <w:r w:rsidR="001A7099">
        <w:t>1</w:t>
      </w:r>
      <w:r w:rsidR="00984D95">
        <w:t>5</w:t>
      </w:r>
      <w:r w:rsidR="001A7099">
        <w:t xml:space="preserve"> июня</w:t>
      </w:r>
      <w:r w:rsidR="00AB09A3" w:rsidRPr="00D222B9">
        <w:t xml:space="preserve"> </w:t>
      </w:r>
      <w:r w:rsidR="006603B5">
        <w:t>2020</w:t>
      </w:r>
      <w:r w:rsidR="00844ED0" w:rsidRPr="00D222B9">
        <w:t xml:space="preserve"> г. </w:t>
      </w:r>
      <w:r w:rsidR="00844ED0" w:rsidRPr="00D222B9">
        <w:br/>
      </w:r>
      <w:r w:rsidR="00844ED0" w:rsidRPr="00D222B9">
        <w:br/>
        <w:t>12.2. Окончание прие</w:t>
      </w:r>
      <w:r w:rsidR="00497E1B" w:rsidRPr="00D222B9">
        <w:t>ма заявок для I эт</w:t>
      </w:r>
      <w:r w:rsidR="001A7099">
        <w:t>апа: 1</w:t>
      </w:r>
      <w:r w:rsidR="00984D95">
        <w:t>5</w:t>
      </w:r>
      <w:r w:rsidR="001A7099">
        <w:t xml:space="preserve"> октября</w:t>
      </w:r>
      <w:r w:rsidR="006603B5">
        <w:t xml:space="preserve"> 2020</w:t>
      </w:r>
      <w:r w:rsidR="005B7C2A" w:rsidRPr="00D222B9">
        <w:t xml:space="preserve"> г. </w:t>
      </w:r>
      <w:r w:rsidR="005B7C2A" w:rsidRPr="00D222B9">
        <w:br/>
      </w:r>
      <w:r w:rsidR="005B7C2A" w:rsidRPr="00D222B9">
        <w:br/>
        <w:t>12.3</w:t>
      </w:r>
      <w:r w:rsidR="00844ED0" w:rsidRPr="00D222B9">
        <w:t>.</w:t>
      </w:r>
      <w:r w:rsidR="00497E1B" w:rsidRPr="00D222B9">
        <w:t xml:space="preserve"> Голосование команды жюри во время II </w:t>
      </w:r>
      <w:r w:rsidR="00D222B9" w:rsidRPr="00D222B9">
        <w:t xml:space="preserve">этапа: </w:t>
      </w:r>
      <w:r w:rsidR="001A7099">
        <w:t>1</w:t>
      </w:r>
      <w:r w:rsidR="00984D95">
        <w:t>5</w:t>
      </w:r>
      <w:r w:rsidR="001A7099">
        <w:t xml:space="preserve"> октября – 1</w:t>
      </w:r>
      <w:r w:rsidR="00984D95">
        <w:t>5</w:t>
      </w:r>
      <w:r w:rsidR="001A7099">
        <w:t xml:space="preserve"> ноября</w:t>
      </w:r>
      <w:r w:rsidR="006603B5">
        <w:t xml:space="preserve"> 2020</w:t>
      </w:r>
      <w:r w:rsidR="00844ED0" w:rsidRPr="00D222B9">
        <w:t xml:space="preserve"> г. </w:t>
      </w:r>
    </w:p>
    <w:p w:rsidR="00AB09A3" w:rsidRPr="00D222B9" w:rsidRDefault="00AB09A3" w:rsidP="00497E1B">
      <w:pPr>
        <w:ind w:left="360"/>
      </w:pPr>
      <w:r w:rsidRPr="00D222B9">
        <w:t>12.4</w:t>
      </w:r>
      <w:r w:rsidR="00497E1B" w:rsidRPr="00D222B9">
        <w:t>. Объя</w:t>
      </w:r>
      <w:r w:rsidR="005B7C2A" w:rsidRPr="00D222B9">
        <w:t>вление по</w:t>
      </w:r>
      <w:r w:rsidR="00714247" w:rsidRPr="00D222B9">
        <w:t xml:space="preserve">бедителей конкурса: </w:t>
      </w:r>
      <w:r w:rsidR="001A7099">
        <w:t>1</w:t>
      </w:r>
      <w:r w:rsidR="00984D95">
        <w:t>5</w:t>
      </w:r>
      <w:r w:rsidR="001A7099">
        <w:t xml:space="preserve"> ноября</w:t>
      </w:r>
      <w:r w:rsidR="006603B5">
        <w:t xml:space="preserve"> 2020</w:t>
      </w:r>
      <w:r w:rsidRPr="00D222B9">
        <w:t xml:space="preserve"> г.</w:t>
      </w:r>
    </w:p>
    <w:p w:rsidR="00497E1B" w:rsidRPr="00941D0B" w:rsidRDefault="00AB09A3" w:rsidP="00497E1B">
      <w:pPr>
        <w:ind w:left="360"/>
      </w:pPr>
      <w:r w:rsidRPr="00D222B9">
        <w:t xml:space="preserve">12.5. Официальное награждение победителей: </w:t>
      </w:r>
      <w:r w:rsidR="0000583C" w:rsidRPr="0000583C">
        <w:t>ноябрь</w:t>
      </w:r>
      <w:r w:rsidR="000E43A1" w:rsidRPr="0000583C">
        <w:t xml:space="preserve"> </w:t>
      </w:r>
      <w:r w:rsidR="006603B5" w:rsidRPr="006603B5">
        <w:t xml:space="preserve">2020 </w:t>
      </w:r>
      <w:r w:rsidR="000E43A1" w:rsidRPr="0000583C">
        <w:t xml:space="preserve">– </w:t>
      </w:r>
      <w:r w:rsidR="006603B5">
        <w:t>март 2021</w:t>
      </w:r>
      <w:r w:rsidR="00941D0B" w:rsidRPr="0000583C">
        <w:t xml:space="preserve"> года</w:t>
      </w:r>
      <w:r w:rsidRPr="00D222B9">
        <w:rPr>
          <w:highlight w:val="yellow"/>
        </w:rPr>
        <w:br/>
      </w:r>
      <w:r w:rsidRPr="00AC50B3">
        <w:rPr>
          <w:highlight w:val="yellow"/>
        </w:rPr>
        <w:br/>
      </w:r>
      <w:r w:rsidRPr="00D222B9">
        <w:t>12.6</w:t>
      </w:r>
      <w:r w:rsidR="00844ED0" w:rsidRPr="00D222B9">
        <w:t xml:space="preserve">. </w:t>
      </w:r>
      <w:r w:rsidR="00726189" w:rsidRPr="00D222B9">
        <w:t>В</w:t>
      </w:r>
      <w:r w:rsidR="00844ED0" w:rsidRPr="00D222B9">
        <w:t xml:space="preserve">ручение призов: </w:t>
      </w:r>
      <w:r w:rsidR="006603B5">
        <w:t>январь – июнь 2021</w:t>
      </w:r>
      <w:r w:rsidR="00844ED0" w:rsidRPr="0000583C">
        <w:t> </w:t>
      </w:r>
      <w:r w:rsidR="00844ED0" w:rsidRPr="00AC50B3">
        <w:rPr>
          <w:highlight w:val="yellow"/>
        </w:rPr>
        <w:br/>
      </w:r>
      <w:r w:rsidR="00844ED0" w:rsidRPr="00AC50B3">
        <w:rPr>
          <w:highlight w:val="yellow"/>
        </w:rPr>
        <w:br/>
      </w:r>
      <w:r w:rsidR="00844ED0" w:rsidRPr="00941D0B">
        <w:rPr>
          <w:b/>
          <w:bCs/>
        </w:rPr>
        <w:t>13. Организационный комитет</w:t>
      </w:r>
      <w:r w:rsidR="003A42DE" w:rsidRPr="00941D0B">
        <w:t> </w:t>
      </w:r>
    </w:p>
    <w:p w:rsidR="00D54F62" w:rsidRPr="00941D0B" w:rsidRDefault="00497E1B" w:rsidP="00497E1B">
      <w:pPr>
        <w:ind w:left="360"/>
      </w:pPr>
      <w:r w:rsidRPr="00941D0B">
        <w:t xml:space="preserve">Контакты: </w:t>
      </w:r>
    </w:p>
    <w:p w:rsidR="00497E1B" w:rsidRPr="00941D0B" w:rsidRDefault="00D54F62" w:rsidP="00497E1B">
      <w:pPr>
        <w:ind w:left="360"/>
      </w:pPr>
      <w:r w:rsidRPr="00941D0B">
        <w:t xml:space="preserve">ООО «ЭГГЕР ДРЕВПРОДУКТ ШУЯ» </w:t>
      </w:r>
    </w:p>
    <w:p w:rsidR="003A42DE" w:rsidRPr="00941D0B" w:rsidRDefault="00D54F62" w:rsidP="003A42DE">
      <w:pPr>
        <w:ind w:left="360"/>
        <w:rPr>
          <w:rFonts w:ascii="Arial" w:hAnsi="Arial" w:cs="Arial"/>
          <w:color w:val="0000FF" w:themeColor="hyperlink"/>
          <w:sz w:val="21"/>
          <w:szCs w:val="21"/>
          <w:u w:val="single"/>
        </w:rPr>
      </w:pPr>
      <w:r w:rsidRPr="00941D0B">
        <w:rPr>
          <w:rFonts w:ascii="Arial" w:hAnsi="Arial" w:cs="Arial"/>
          <w:color w:val="333333"/>
          <w:sz w:val="21"/>
          <w:szCs w:val="21"/>
        </w:rPr>
        <w:t xml:space="preserve">Т.: + 7 493 513 9000 </w:t>
      </w:r>
      <w:r w:rsidRPr="00941D0B">
        <w:rPr>
          <w:rFonts w:ascii="Arial" w:hAnsi="Arial" w:cs="Arial"/>
          <w:color w:val="333333"/>
          <w:sz w:val="21"/>
          <w:szCs w:val="21"/>
        </w:rPr>
        <w:br/>
      </w:r>
      <w:r w:rsidRPr="00941D0B">
        <w:rPr>
          <w:rFonts w:ascii="Arial" w:hAnsi="Arial" w:cs="Arial"/>
          <w:color w:val="333333"/>
          <w:sz w:val="21"/>
          <w:szCs w:val="21"/>
          <w:lang w:val="en"/>
        </w:rPr>
        <w:t>F</w:t>
      </w:r>
      <w:r w:rsidRPr="00941D0B">
        <w:rPr>
          <w:rFonts w:ascii="Arial" w:hAnsi="Arial" w:cs="Arial"/>
          <w:color w:val="333333"/>
          <w:sz w:val="21"/>
          <w:szCs w:val="21"/>
        </w:rPr>
        <w:t xml:space="preserve">.: + 7 493 513 9111 </w:t>
      </w:r>
      <w:r w:rsidRPr="00941D0B">
        <w:rPr>
          <w:rFonts w:ascii="Arial" w:hAnsi="Arial" w:cs="Arial"/>
          <w:color w:val="333333"/>
          <w:sz w:val="21"/>
          <w:szCs w:val="21"/>
        </w:rPr>
        <w:br/>
      </w:r>
      <w:hyperlink r:id="rId11" w:tooltip="Follow link" w:history="1">
        <w:r w:rsidRPr="00941D0B">
          <w:rPr>
            <w:rStyle w:val="a3"/>
            <w:rFonts w:ascii="Arial" w:hAnsi="Arial" w:cs="Arial"/>
            <w:sz w:val="21"/>
            <w:szCs w:val="21"/>
            <w:lang w:val="en"/>
          </w:rPr>
          <w:t>info</w:t>
        </w:r>
        <w:r w:rsidRPr="00941D0B">
          <w:rPr>
            <w:rStyle w:val="a3"/>
            <w:rFonts w:ascii="Arial" w:hAnsi="Arial" w:cs="Arial"/>
            <w:sz w:val="21"/>
            <w:szCs w:val="21"/>
          </w:rPr>
          <w:t>-</w:t>
        </w:r>
        <w:r w:rsidRPr="00941D0B">
          <w:rPr>
            <w:rStyle w:val="a3"/>
            <w:rFonts w:ascii="Arial" w:hAnsi="Arial" w:cs="Arial"/>
            <w:sz w:val="21"/>
            <w:szCs w:val="21"/>
            <w:lang w:val="en"/>
          </w:rPr>
          <w:t>ru</w:t>
        </w:r>
        <w:r w:rsidRPr="00941D0B">
          <w:rPr>
            <w:rStyle w:val="a3"/>
            <w:rFonts w:ascii="Arial" w:hAnsi="Arial" w:cs="Arial"/>
            <w:sz w:val="21"/>
            <w:szCs w:val="21"/>
          </w:rPr>
          <w:t>@</w:t>
        </w:r>
        <w:r w:rsidRPr="00941D0B">
          <w:rPr>
            <w:rStyle w:val="a3"/>
            <w:rFonts w:ascii="Arial" w:hAnsi="Arial" w:cs="Arial"/>
            <w:sz w:val="21"/>
            <w:szCs w:val="21"/>
            <w:lang w:val="en"/>
          </w:rPr>
          <w:t>egger</w:t>
        </w:r>
        <w:r w:rsidRPr="00941D0B">
          <w:rPr>
            <w:rStyle w:val="a3"/>
            <w:rFonts w:ascii="Arial" w:hAnsi="Arial" w:cs="Arial"/>
            <w:sz w:val="21"/>
            <w:szCs w:val="21"/>
          </w:rPr>
          <w:t>.</w:t>
        </w:r>
        <w:r w:rsidRPr="00941D0B">
          <w:rPr>
            <w:rStyle w:val="a3"/>
            <w:rFonts w:ascii="Arial" w:hAnsi="Arial" w:cs="Arial"/>
            <w:sz w:val="21"/>
            <w:szCs w:val="21"/>
            <w:lang w:val="en"/>
          </w:rPr>
          <w:t>com</w:t>
        </w:r>
      </w:hyperlink>
      <w:r w:rsidR="003A42DE" w:rsidRPr="00941D0B">
        <w:rPr>
          <w:rStyle w:val="a3"/>
          <w:rFonts w:ascii="Arial" w:hAnsi="Arial" w:cs="Arial"/>
          <w:sz w:val="21"/>
          <w:szCs w:val="21"/>
        </w:rPr>
        <w:t xml:space="preserve"> </w:t>
      </w:r>
      <w:r w:rsidR="003A42DE" w:rsidRPr="00941D0B">
        <w:t>с пометкой «</w:t>
      </w:r>
      <w:r w:rsidR="0000583C">
        <w:t xml:space="preserve">конкурс </w:t>
      </w:r>
      <w:r w:rsidR="0000583C">
        <w:rPr>
          <w:lang w:val="en-US"/>
        </w:rPr>
        <w:t>Egger</w:t>
      </w:r>
      <w:r w:rsidR="0000583C" w:rsidRPr="0000583C">
        <w:t xml:space="preserve"> </w:t>
      </w:r>
      <w:r w:rsidR="0000583C">
        <w:rPr>
          <w:lang w:val="en-US"/>
        </w:rPr>
        <w:t>D</w:t>
      </w:r>
      <w:r w:rsidR="0000583C" w:rsidRPr="0000583C">
        <w:t>&amp;</w:t>
      </w:r>
      <w:r w:rsidR="0000583C">
        <w:rPr>
          <w:lang w:val="en-US"/>
        </w:rPr>
        <w:t>D</w:t>
      </w:r>
      <w:r w:rsidR="003A42DE" w:rsidRPr="00941D0B">
        <w:t>» в теме письма</w:t>
      </w:r>
    </w:p>
    <w:p w:rsidR="00D54F62" w:rsidRPr="00497E1B" w:rsidRDefault="00F01F71" w:rsidP="00497E1B">
      <w:pPr>
        <w:ind w:left="360"/>
      </w:pPr>
      <w:hyperlink r:id="rId12" w:history="1">
        <w:r w:rsidR="005F5E87">
          <w:rPr>
            <w:rStyle w:val="a3"/>
          </w:rPr>
          <w:t>https://vk.com/egger_design</w:t>
        </w:r>
      </w:hyperlink>
      <w:r w:rsidR="003A42DE" w:rsidRPr="00941D0B">
        <w:t xml:space="preserve">  - пишите нам в личные сообщения!</w:t>
      </w:r>
    </w:p>
    <w:sectPr w:rsidR="00D54F62" w:rsidRPr="00497E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4726"/>
    <w:multiLevelType w:val="multilevel"/>
    <w:tmpl w:val="76FC2488"/>
    <w:lvl w:ilvl="0">
      <w:start w:val="1"/>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8170F31"/>
    <w:multiLevelType w:val="hybridMultilevel"/>
    <w:tmpl w:val="2102A802"/>
    <w:lvl w:ilvl="0" w:tplc="C96E19B0">
      <w:start w:val="1"/>
      <w:numFmt w:val="decimal"/>
      <w:lvlText w:val="%1."/>
      <w:lvlJc w:val="left"/>
      <w:pPr>
        <w:tabs>
          <w:tab w:val="num" w:pos="720"/>
        </w:tabs>
        <w:ind w:left="720" w:hanging="360"/>
      </w:pPr>
    </w:lvl>
    <w:lvl w:ilvl="1" w:tplc="F7449956" w:tentative="1">
      <w:start w:val="1"/>
      <w:numFmt w:val="decimal"/>
      <w:lvlText w:val="%2."/>
      <w:lvlJc w:val="left"/>
      <w:pPr>
        <w:tabs>
          <w:tab w:val="num" w:pos="1440"/>
        </w:tabs>
        <w:ind w:left="1440" w:hanging="360"/>
      </w:pPr>
    </w:lvl>
    <w:lvl w:ilvl="2" w:tplc="059ECB38" w:tentative="1">
      <w:start w:val="1"/>
      <w:numFmt w:val="decimal"/>
      <w:lvlText w:val="%3."/>
      <w:lvlJc w:val="left"/>
      <w:pPr>
        <w:tabs>
          <w:tab w:val="num" w:pos="2160"/>
        </w:tabs>
        <w:ind w:left="2160" w:hanging="360"/>
      </w:pPr>
    </w:lvl>
    <w:lvl w:ilvl="3" w:tplc="CD220FA4" w:tentative="1">
      <w:start w:val="1"/>
      <w:numFmt w:val="decimal"/>
      <w:lvlText w:val="%4."/>
      <w:lvlJc w:val="left"/>
      <w:pPr>
        <w:tabs>
          <w:tab w:val="num" w:pos="2880"/>
        </w:tabs>
        <w:ind w:left="2880" w:hanging="360"/>
      </w:pPr>
    </w:lvl>
    <w:lvl w:ilvl="4" w:tplc="794CB918" w:tentative="1">
      <w:start w:val="1"/>
      <w:numFmt w:val="decimal"/>
      <w:lvlText w:val="%5."/>
      <w:lvlJc w:val="left"/>
      <w:pPr>
        <w:tabs>
          <w:tab w:val="num" w:pos="3600"/>
        </w:tabs>
        <w:ind w:left="3600" w:hanging="360"/>
      </w:pPr>
    </w:lvl>
    <w:lvl w:ilvl="5" w:tplc="402C5950" w:tentative="1">
      <w:start w:val="1"/>
      <w:numFmt w:val="decimal"/>
      <w:lvlText w:val="%6."/>
      <w:lvlJc w:val="left"/>
      <w:pPr>
        <w:tabs>
          <w:tab w:val="num" w:pos="4320"/>
        </w:tabs>
        <w:ind w:left="4320" w:hanging="360"/>
      </w:pPr>
    </w:lvl>
    <w:lvl w:ilvl="6" w:tplc="AD1EE7F4" w:tentative="1">
      <w:start w:val="1"/>
      <w:numFmt w:val="decimal"/>
      <w:lvlText w:val="%7."/>
      <w:lvlJc w:val="left"/>
      <w:pPr>
        <w:tabs>
          <w:tab w:val="num" w:pos="5040"/>
        </w:tabs>
        <w:ind w:left="5040" w:hanging="360"/>
      </w:pPr>
    </w:lvl>
    <w:lvl w:ilvl="7" w:tplc="1222DEEC" w:tentative="1">
      <w:start w:val="1"/>
      <w:numFmt w:val="decimal"/>
      <w:lvlText w:val="%8."/>
      <w:lvlJc w:val="left"/>
      <w:pPr>
        <w:tabs>
          <w:tab w:val="num" w:pos="5760"/>
        </w:tabs>
        <w:ind w:left="5760" w:hanging="360"/>
      </w:pPr>
    </w:lvl>
    <w:lvl w:ilvl="8" w:tplc="ADD43DF0" w:tentative="1">
      <w:start w:val="1"/>
      <w:numFmt w:val="decimal"/>
      <w:lvlText w:val="%9."/>
      <w:lvlJc w:val="left"/>
      <w:pPr>
        <w:tabs>
          <w:tab w:val="num" w:pos="6480"/>
        </w:tabs>
        <w:ind w:left="6480" w:hanging="360"/>
      </w:pPr>
    </w:lvl>
  </w:abstractNum>
  <w:abstractNum w:abstractNumId="2" w15:restartNumberingAfterBreak="0">
    <w:nsid w:val="18577EED"/>
    <w:multiLevelType w:val="hybridMultilevel"/>
    <w:tmpl w:val="28BADB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E3E759D"/>
    <w:multiLevelType w:val="multilevel"/>
    <w:tmpl w:val="AD3EA684"/>
    <w:lvl w:ilvl="0">
      <w:start w:val="1"/>
      <w:numFmt w:val="decimal"/>
      <w:lvlText w:val="%1."/>
      <w:lvlJc w:val="left"/>
      <w:pPr>
        <w:ind w:left="720" w:hanging="360"/>
      </w:pPr>
      <w:rPr>
        <w:rFonts w:hint="default"/>
        <w:b/>
      </w:rPr>
    </w:lvl>
    <w:lvl w:ilvl="1">
      <w:start w:val="5"/>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B4928DF"/>
    <w:multiLevelType w:val="hybridMultilevel"/>
    <w:tmpl w:val="80CE08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405D7DB5"/>
    <w:multiLevelType w:val="hybridMultilevel"/>
    <w:tmpl w:val="A2227A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C974C0F"/>
    <w:multiLevelType w:val="hybridMultilevel"/>
    <w:tmpl w:val="58FE94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6AFE72B0"/>
    <w:multiLevelType w:val="hybridMultilevel"/>
    <w:tmpl w:val="15EEA0AE"/>
    <w:lvl w:ilvl="0" w:tplc="CC022554">
      <w:start w:val="1"/>
      <w:numFmt w:val="decimal"/>
      <w:lvlText w:val="%1."/>
      <w:lvlJc w:val="left"/>
      <w:pPr>
        <w:tabs>
          <w:tab w:val="num" w:pos="720"/>
        </w:tabs>
        <w:ind w:left="720" w:hanging="360"/>
      </w:pPr>
    </w:lvl>
    <w:lvl w:ilvl="1" w:tplc="7456A87A" w:tentative="1">
      <w:start w:val="1"/>
      <w:numFmt w:val="decimal"/>
      <w:lvlText w:val="%2."/>
      <w:lvlJc w:val="left"/>
      <w:pPr>
        <w:tabs>
          <w:tab w:val="num" w:pos="1440"/>
        </w:tabs>
        <w:ind w:left="1440" w:hanging="360"/>
      </w:pPr>
    </w:lvl>
    <w:lvl w:ilvl="2" w:tplc="BCA0E176" w:tentative="1">
      <w:start w:val="1"/>
      <w:numFmt w:val="decimal"/>
      <w:lvlText w:val="%3."/>
      <w:lvlJc w:val="left"/>
      <w:pPr>
        <w:tabs>
          <w:tab w:val="num" w:pos="2160"/>
        </w:tabs>
        <w:ind w:left="2160" w:hanging="360"/>
      </w:pPr>
    </w:lvl>
    <w:lvl w:ilvl="3" w:tplc="156C451E" w:tentative="1">
      <w:start w:val="1"/>
      <w:numFmt w:val="decimal"/>
      <w:lvlText w:val="%4."/>
      <w:lvlJc w:val="left"/>
      <w:pPr>
        <w:tabs>
          <w:tab w:val="num" w:pos="2880"/>
        </w:tabs>
        <w:ind w:left="2880" w:hanging="360"/>
      </w:pPr>
    </w:lvl>
    <w:lvl w:ilvl="4" w:tplc="DE4C89F6" w:tentative="1">
      <w:start w:val="1"/>
      <w:numFmt w:val="decimal"/>
      <w:lvlText w:val="%5."/>
      <w:lvlJc w:val="left"/>
      <w:pPr>
        <w:tabs>
          <w:tab w:val="num" w:pos="3600"/>
        </w:tabs>
        <w:ind w:left="3600" w:hanging="360"/>
      </w:pPr>
    </w:lvl>
    <w:lvl w:ilvl="5" w:tplc="0FDE0180" w:tentative="1">
      <w:start w:val="1"/>
      <w:numFmt w:val="decimal"/>
      <w:lvlText w:val="%6."/>
      <w:lvlJc w:val="left"/>
      <w:pPr>
        <w:tabs>
          <w:tab w:val="num" w:pos="4320"/>
        </w:tabs>
        <w:ind w:left="4320" w:hanging="360"/>
      </w:pPr>
    </w:lvl>
    <w:lvl w:ilvl="6" w:tplc="DF30DE12" w:tentative="1">
      <w:start w:val="1"/>
      <w:numFmt w:val="decimal"/>
      <w:lvlText w:val="%7."/>
      <w:lvlJc w:val="left"/>
      <w:pPr>
        <w:tabs>
          <w:tab w:val="num" w:pos="5040"/>
        </w:tabs>
        <w:ind w:left="5040" w:hanging="360"/>
      </w:pPr>
    </w:lvl>
    <w:lvl w:ilvl="7" w:tplc="0EBA490A" w:tentative="1">
      <w:start w:val="1"/>
      <w:numFmt w:val="decimal"/>
      <w:lvlText w:val="%8."/>
      <w:lvlJc w:val="left"/>
      <w:pPr>
        <w:tabs>
          <w:tab w:val="num" w:pos="5760"/>
        </w:tabs>
        <w:ind w:left="5760" w:hanging="360"/>
      </w:pPr>
    </w:lvl>
    <w:lvl w:ilvl="8" w:tplc="74FA3398" w:tentative="1">
      <w:start w:val="1"/>
      <w:numFmt w:val="decimal"/>
      <w:lvlText w:val="%9."/>
      <w:lvlJc w:val="left"/>
      <w:pPr>
        <w:tabs>
          <w:tab w:val="num" w:pos="6480"/>
        </w:tabs>
        <w:ind w:left="6480" w:hanging="360"/>
      </w:pPr>
    </w:lvl>
  </w:abstractNum>
  <w:abstractNum w:abstractNumId="8" w15:restartNumberingAfterBreak="0">
    <w:nsid w:val="6D5119D7"/>
    <w:multiLevelType w:val="hybridMultilevel"/>
    <w:tmpl w:val="22BCDEE8"/>
    <w:lvl w:ilvl="0" w:tplc="F3B034B0">
      <w:start w:val="1"/>
      <w:numFmt w:val="decimal"/>
      <w:lvlText w:val="%1."/>
      <w:lvlJc w:val="left"/>
      <w:pPr>
        <w:tabs>
          <w:tab w:val="num" w:pos="720"/>
        </w:tabs>
        <w:ind w:left="720" w:hanging="360"/>
      </w:pPr>
    </w:lvl>
    <w:lvl w:ilvl="1" w:tplc="A852F1CA" w:tentative="1">
      <w:start w:val="1"/>
      <w:numFmt w:val="decimal"/>
      <w:lvlText w:val="%2."/>
      <w:lvlJc w:val="left"/>
      <w:pPr>
        <w:tabs>
          <w:tab w:val="num" w:pos="1440"/>
        </w:tabs>
        <w:ind w:left="1440" w:hanging="360"/>
      </w:pPr>
    </w:lvl>
    <w:lvl w:ilvl="2" w:tplc="89B2DE96" w:tentative="1">
      <w:start w:val="1"/>
      <w:numFmt w:val="decimal"/>
      <w:lvlText w:val="%3."/>
      <w:lvlJc w:val="left"/>
      <w:pPr>
        <w:tabs>
          <w:tab w:val="num" w:pos="2160"/>
        </w:tabs>
        <w:ind w:left="2160" w:hanging="360"/>
      </w:pPr>
    </w:lvl>
    <w:lvl w:ilvl="3" w:tplc="AE4E5C28" w:tentative="1">
      <w:start w:val="1"/>
      <w:numFmt w:val="decimal"/>
      <w:lvlText w:val="%4."/>
      <w:lvlJc w:val="left"/>
      <w:pPr>
        <w:tabs>
          <w:tab w:val="num" w:pos="2880"/>
        </w:tabs>
        <w:ind w:left="2880" w:hanging="360"/>
      </w:pPr>
    </w:lvl>
    <w:lvl w:ilvl="4" w:tplc="CB40FA88" w:tentative="1">
      <w:start w:val="1"/>
      <w:numFmt w:val="decimal"/>
      <w:lvlText w:val="%5."/>
      <w:lvlJc w:val="left"/>
      <w:pPr>
        <w:tabs>
          <w:tab w:val="num" w:pos="3600"/>
        </w:tabs>
        <w:ind w:left="3600" w:hanging="360"/>
      </w:pPr>
    </w:lvl>
    <w:lvl w:ilvl="5" w:tplc="D91C94C0" w:tentative="1">
      <w:start w:val="1"/>
      <w:numFmt w:val="decimal"/>
      <w:lvlText w:val="%6."/>
      <w:lvlJc w:val="left"/>
      <w:pPr>
        <w:tabs>
          <w:tab w:val="num" w:pos="4320"/>
        </w:tabs>
        <w:ind w:left="4320" w:hanging="360"/>
      </w:pPr>
    </w:lvl>
    <w:lvl w:ilvl="6" w:tplc="1A2415D0" w:tentative="1">
      <w:start w:val="1"/>
      <w:numFmt w:val="decimal"/>
      <w:lvlText w:val="%7."/>
      <w:lvlJc w:val="left"/>
      <w:pPr>
        <w:tabs>
          <w:tab w:val="num" w:pos="5040"/>
        </w:tabs>
        <w:ind w:left="5040" w:hanging="360"/>
      </w:pPr>
    </w:lvl>
    <w:lvl w:ilvl="7" w:tplc="09A0B6EC" w:tentative="1">
      <w:start w:val="1"/>
      <w:numFmt w:val="decimal"/>
      <w:lvlText w:val="%8."/>
      <w:lvlJc w:val="left"/>
      <w:pPr>
        <w:tabs>
          <w:tab w:val="num" w:pos="5760"/>
        </w:tabs>
        <w:ind w:left="5760" w:hanging="360"/>
      </w:pPr>
    </w:lvl>
    <w:lvl w:ilvl="8" w:tplc="0054E5BC" w:tentative="1">
      <w:start w:val="1"/>
      <w:numFmt w:val="decimal"/>
      <w:lvlText w:val="%9."/>
      <w:lvlJc w:val="left"/>
      <w:pPr>
        <w:tabs>
          <w:tab w:val="num" w:pos="6480"/>
        </w:tabs>
        <w:ind w:left="6480" w:hanging="360"/>
      </w:pPr>
    </w:lvl>
  </w:abstractNum>
  <w:abstractNum w:abstractNumId="9" w15:restartNumberingAfterBreak="0">
    <w:nsid w:val="776116AF"/>
    <w:multiLevelType w:val="hybridMultilevel"/>
    <w:tmpl w:val="BE765AB2"/>
    <w:lvl w:ilvl="0" w:tplc="04190001">
      <w:start w:val="1"/>
      <w:numFmt w:val="bullet"/>
      <w:lvlText w:val=""/>
      <w:lvlJc w:val="left"/>
      <w:pPr>
        <w:tabs>
          <w:tab w:val="num" w:pos="720"/>
        </w:tabs>
        <w:ind w:left="720" w:hanging="360"/>
      </w:pPr>
      <w:rPr>
        <w:rFonts w:ascii="Symbol" w:hAnsi="Symbol" w:hint="default"/>
      </w:rPr>
    </w:lvl>
    <w:lvl w:ilvl="1" w:tplc="7456A87A" w:tentative="1">
      <w:start w:val="1"/>
      <w:numFmt w:val="decimal"/>
      <w:lvlText w:val="%2."/>
      <w:lvlJc w:val="left"/>
      <w:pPr>
        <w:tabs>
          <w:tab w:val="num" w:pos="1440"/>
        </w:tabs>
        <w:ind w:left="1440" w:hanging="360"/>
      </w:pPr>
    </w:lvl>
    <w:lvl w:ilvl="2" w:tplc="BCA0E176" w:tentative="1">
      <w:start w:val="1"/>
      <w:numFmt w:val="decimal"/>
      <w:lvlText w:val="%3."/>
      <w:lvlJc w:val="left"/>
      <w:pPr>
        <w:tabs>
          <w:tab w:val="num" w:pos="2160"/>
        </w:tabs>
        <w:ind w:left="2160" w:hanging="360"/>
      </w:pPr>
    </w:lvl>
    <w:lvl w:ilvl="3" w:tplc="156C451E" w:tentative="1">
      <w:start w:val="1"/>
      <w:numFmt w:val="decimal"/>
      <w:lvlText w:val="%4."/>
      <w:lvlJc w:val="left"/>
      <w:pPr>
        <w:tabs>
          <w:tab w:val="num" w:pos="2880"/>
        </w:tabs>
        <w:ind w:left="2880" w:hanging="360"/>
      </w:pPr>
    </w:lvl>
    <w:lvl w:ilvl="4" w:tplc="DE4C89F6" w:tentative="1">
      <w:start w:val="1"/>
      <w:numFmt w:val="decimal"/>
      <w:lvlText w:val="%5."/>
      <w:lvlJc w:val="left"/>
      <w:pPr>
        <w:tabs>
          <w:tab w:val="num" w:pos="3600"/>
        </w:tabs>
        <w:ind w:left="3600" w:hanging="360"/>
      </w:pPr>
    </w:lvl>
    <w:lvl w:ilvl="5" w:tplc="0FDE0180" w:tentative="1">
      <w:start w:val="1"/>
      <w:numFmt w:val="decimal"/>
      <w:lvlText w:val="%6."/>
      <w:lvlJc w:val="left"/>
      <w:pPr>
        <w:tabs>
          <w:tab w:val="num" w:pos="4320"/>
        </w:tabs>
        <w:ind w:left="4320" w:hanging="360"/>
      </w:pPr>
    </w:lvl>
    <w:lvl w:ilvl="6" w:tplc="DF30DE12" w:tentative="1">
      <w:start w:val="1"/>
      <w:numFmt w:val="decimal"/>
      <w:lvlText w:val="%7."/>
      <w:lvlJc w:val="left"/>
      <w:pPr>
        <w:tabs>
          <w:tab w:val="num" w:pos="5040"/>
        </w:tabs>
        <w:ind w:left="5040" w:hanging="360"/>
      </w:pPr>
    </w:lvl>
    <w:lvl w:ilvl="7" w:tplc="0EBA490A" w:tentative="1">
      <w:start w:val="1"/>
      <w:numFmt w:val="decimal"/>
      <w:lvlText w:val="%8."/>
      <w:lvlJc w:val="left"/>
      <w:pPr>
        <w:tabs>
          <w:tab w:val="num" w:pos="5760"/>
        </w:tabs>
        <w:ind w:left="5760" w:hanging="360"/>
      </w:pPr>
    </w:lvl>
    <w:lvl w:ilvl="8" w:tplc="74FA3398" w:tentative="1">
      <w:start w:val="1"/>
      <w:numFmt w:val="decimal"/>
      <w:lvlText w:val="%9."/>
      <w:lvlJc w:val="left"/>
      <w:pPr>
        <w:tabs>
          <w:tab w:val="num" w:pos="6480"/>
        </w:tabs>
        <w:ind w:left="6480" w:hanging="360"/>
      </w:pPr>
    </w:lvl>
  </w:abstractNum>
  <w:abstractNum w:abstractNumId="10" w15:restartNumberingAfterBreak="0">
    <w:nsid w:val="7ACB171A"/>
    <w:multiLevelType w:val="hybridMultilevel"/>
    <w:tmpl w:val="000050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6"/>
  </w:num>
  <w:num w:numId="7">
    <w:abstractNumId w:val="8"/>
  </w:num>
  <w:num w:numId="8">
    <w:abstractNumId w:val="2"/>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A72"/>
    <w:rsid w:val="0000583C"/>
    <w:rsid w:val="00062952"/>
    <w:rsid w:val="000B7D25"/>
    <w:rsid w:val="000E43A1"/>
    <w:rsid w:val="001A7099"/>
    <w:rsid w:val="00296462"/>
    <w:rsid w:val="002D731C"/>
    <w:rsid w:val="003A42DE"/>
    <w:rsid w:val="003B58AB"/>
    <w:rsid w:val="003E6644"/>
    <w:rsid w:val="00437558"/>
    <w:rsid w:val="00472005"/>
    <w:rsid w:val="00497E1B"/>
    <w:rsid w:val="004A583E"/>
    <w:rsid w:val="004D2458"/>
    <w:rsid w:val="00532BEA"/>
    <w:rsid w:val="005B7C2A"/>
    <w:rsid w:val="005C6B7A"/>
    <w:rsid w:val="005F3770"/>
    <w:rsid w:val="005F5E87"/>
    <w:rsid w:val="00607795"/>
    <w:rsid w:val="006603B5"/>
    <w:rsid w:val="006A1A1B"/>
    <w:rsid w:val="006C728B"/>
    <w:rsid w:val="00714247"/>
    <w:rsid w:val="00717F62"/>
    <w:rsid w:val="00726189"/>
    <w:rsid w:val="00781402"/>
    <w:rsid w:val="00797118"/>
    <w:rsid w:val="007F499B"/>
    <w:rsid w:val="0084451A"/>
    <w:rsid w:val="00844ED0"/>
    <w:rsid w:val="00884BB3"/>
    <w:rsid w:val="00890A72"/>
    <w:rsid w:val="00905C7A"/>
    <w:rsid w:val="00941D0B"/>
    <w:rsid w:val="00984D95"/>
    <w:rsid w:val="009C1BD0"/>
    <w:rsid w:val="009C73C6"/>
    <w:rsid w:val="00A60360"/>
    <w:rsid w:val="00A85819"/>
    <w:rsid w:val="00A87503"/>
    <w:rsid w:val="00AB09A3"/>
    <w:rsid w:val="00AC50B3"/>
    <w:rsid w:val="00B32D3F"/>
    <w:rsid w:val="00B67273"/>
    <w:rsid w:val="00B81477"/>
    <w:rsid w:val="00C05358"/>
    <w:rsid w:val="00C850CA"/>
    <w:rsid w:val="00CB0A44"/>
    <w:rsid w:val="00CF3438"/>
    <w:rsid w:val="00D222B9"/>
    <w:rsid w:val="00D340E8"/>
    <w:rsid w:val="00D54F62"/>
    <w:rsid w:val="00D558A2"/>
    <w:rsid w:val="00DC7490"/>
    <w:rsid w:val="00E03F45"/>
    <w:rsid w:val="00E47CA1"/>
    <w:rsid w:val="00E84BE8"/>
    <w:rsid w:val="00EA53C3"/>
    <w:rsid w:val="00F01F71"/>
    <w:rsid w:val="00F823FF"/>
    <w:rsid w:val="00F87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DA2D02-ABB7-4EF2-AACE-C0A814CF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4ED0"/>
    <w:rPr>
      <w:color w:val="0000FF" w:themeColor="hyperlink"/>
      <w:u w:val="single"/>
    </w:rPr>
  </w:style>
  <w:style w:type="paragraph" w:styleId="a4">
    <w:name w:val="List Paragraph"/>
    <w:basedOn w:val="a"/>
    <w:uiPriority w:val="34"/>
    <w:qFormat/>
    <w:rsid w:val="00844ED0"/>
    <w:pPr>
      <w:ind w:left="720"/>
      <w:contextualSpacing/>
    </w:pPr>
  </w:style>
  <w:style w:type="character" w:styleId="a5">
    <w:name w:val="FollowedHyperlink"/>
    <w:basedOn w:val="a0"/>
    <w:uiPriority w:val="99"/>
    <w:semiHidden/>
    <w:unhideWhenUsed/>
    <w:rsid w:val="003A42DE"/>
    <w:rPr>
      <w:color w:val="800080" w:themeColor="followedHyperlink"/>
      <w:u w:val="single"/>
    </w:rPr>
  </w:style>
  <w:style w:type="paragraph" w:styleId="a6">
    <w:name w:val="Normal (Web)"/>
    <w:basedOn w:val="a"/>
    <w:uiPriority w:val="99"/>
    <w:semiHidden/>
    <w:unhideWhenUsed/>
    <w:rsid w:val="006603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491860">
      <w:bodyDiv w:val="1"/>
      <w:marLeft w:val="0"/>
      <w:marRight w:val="0"/>
      <w:marTop w:val="0"/>
      <w:marBottom w:val="0"/>
      <w:divBdr>
        <w:top w:val="none" w:sz="0" w:space="0" w:color="auto"/>
        <w:left w:val="none" w:sz="0" w:space="0" w:color="auto"/>
        <w:bottom w:val="none" w:sz="0" w:space="0" w:color="auto"/>
        <w:right w:val="none" w:sz="0" w:space="0" w:color="auto"/>
      </w:divBdr>
    </w:div>
    <w:div w:id="1210385212">
      <w:bodyDiv w:val="1"/>
      <w:marLeft w:val="0"/>
      <w:marRight w:val="0"/>
      <w:marTop w:val="0"/>
      <w:marBottom w:val="0"/>
      <w:divBdr>
        <w:top w:val="none" w:sz="0" w:space="0" w:color="auto"/>
        <w:left w:val="none" w:sz="0" w:space="0" w:color="auto"/>
        <w:bottom w:val="none" w:sz="0" w:space="0" w:color="auto"/>
        <w:right w:val="none" w:sz="0" w:space="0" w:color="auto"/>
      </w:divBdr>
    </w:div>
    <w:div w:id="1741899879">
      <w:bodyDiv w:val="1"/>
      <w:marLeft w:val="0"/>
      <w:marRight w:val="0"/>
      <w:marTop w:val="0"/>
      <w:marBottom w:val="0"/>
      <w:divBdr>
        <w:top w:val="none" w:sz="0" w:space="0" w:color="auto"/>
        <w:left w:val="none" w:sz="0" w:space="0" w:color="auto"/>
        <w:bottom w:val="none" w:sz="0" w:space="0" w:color="auto"/>
        <w:right w:val="none" w:sz="0" w:space="0" w:color="auto"/>
      </w:divBdr>
    </w:div>
    <w:div w:id="1939362010">
      <w:bodyDiv w:val="1"/>
      <w:marLeft w:val="0"/>
      <w:marRight w:val="0"/>
      <w:marTop w:val="0"/>
      <w:marBottom w:val="0"/>
      <w:divBdr>
        <w:top w:val="none" w:sz="0" w:space="0" w:color="auto"/>
        <w:left w:val="none" w:sz="0" w:space="0" w:color="auto"/>
        <w:bottom w:val="none" w:sz="0" w:space="0" w:color="auto"/>
        <w:right w:val="none" w:sz="0" w:space="0" w:color="auto"/>
      </w:divBdr>
    </w:div>
    <w:div w:id="2073500089">
      <w:bodyDiv w:val="1"/>
      <w:marLeft w:val="0"/>
      <w:marRight w:val="0"/>
      <w:marTop w:val="0"/>
      <w:marBottom w:val="0"/>
      <w:divBdr>
        <w:top w:val="none" w:sz="0" w:space="0" w:color="auto"/>
        <w:left w:val="none" w:sz="0" w:space="0" w:color="auto"/>
        <w:bottom w:val="none" w:sz="0" w:space="0" w:color="auto"/>
        <w:right w:val="none" w:sz="0" w:space="0" w:color="auto"/>
      </w:divBdr>
      <w:divsChild>
        <w:div w:id="712778134">
          <w:marLeft w:val="0"/>
          <w:marRight w:val="0"/>
          <w:marTop w:val="0"/>
          <w:marBottom w:val="0"/>
          <w:divBdr>
            <w:top w:val="none" w:sz="0" w:space="0" w:color="auto"/>
            <w:left w:val="none" w:sz="0" w:space="0" w:color="auto"/>
            <w:bottom w:val="none" w:sz="0" w:space="0" w:color="auto"/>
            <w:right w:val="none" w:sz="0" w:space="0" w:color="auto"/>
          </w:divBdr>
          <w:divsChild>
            <w:div w:id="691106778">
              <w:marLeft w:val="0"/>
              <w:marRight w:val="0"/>
              <w:marTop w:val="0"/>
              <w:marBottom w:val="0"/>
              <w:divBdr>
                <w:top w:val="none" w:sz="0" w:space="0" w:color="auto"/>
                <w:left w:val="none" w:sz="0" w:space="0" w:color="auto"/>
                <w:bottom w:val="none" w:sz="0" w:space="0" w:color="auto"/>
                <w:right w:val="none" w:sz="0" w:space="0" w:color="auto"/>
              </w:divBdr>
              <w:divsChild>
                <w:div w:id="1750538333">
                  <w:marLeft w:val="0"/>
                  <w:marRight w:val="0"/>
                  <w:marTop w:val="0"/>
                  <w:marBottom w:val="0"/>
                  <w:divBdr>
                    <w:top w:val="none" w:sz="0" w:space="0" w:color="auto"/>
                    <w:left w:val="none" w:sz="0" w:space="0" w:color="auto"/>
                    <w:bottom w:val="none" w:sz="0" w:space="0" w:color="auto"/>
                    <w:right w:val="none" w:sz="0" w:space="0" w:color="auto"/>
                  </w:divBdr>
                  <w:divsChild>
                    <w:div w:id="2144150476">
                      <w:marLeft w:val="300"/>
                      <w:marRight w:val="300"/>
                      <w:marTop w:val="0"/>
                      <w:marBottom w:val="0"/>
                      <w:divBdr>
                        <w:top w:val="none" w:sz="0" w:space="0" w:color="auto"/>
                        <w:left w:val="none" w:sz="0" w:space="0" w:color="auto"/>
                        <w:bottom w:val="none" w:sz="0" w:space="0" w:color="auto"/>
                        <w:right w:val="none" w:sz="0" w:space="0" w:color="auto"/>
                      </w:divBdr>
                      <w:divsChild>
                        <w:div w:id="1209564800">
                          <w:marLeft w:val="0"/>
                          <w:marRight w:val="0"/>
                          <w:marTop w:val="0"/>
                          <w:marBottom w:val="375"/>
                          <w:divBdr>
                            <w:top w:val="none" w:sz="0" w:space="0" w:color="auto"/>
                            <w:left w:val="none" w:sz="0" w:space="0" w:color="auto"/>
                            <w:bottom w:val="none" w:sz="0" w:space="0" w:color="auto"/>
                            <w:right w:val="none" w:sz="0" w:space="0" w:color="auto"/>
                          </w:divBdr>
                          <w:divsChild>
                            <w:div w:id="1937402145">
                              <w:marLeft w:val="0"/>
                              <w:marRight w:val="0"/>
                              <w:marTop w:val="0"/>
                              <w:marBottom w:val="0"/>
                              <w:divBdr>
                                <w:top w:val="none" w:sz="0" w:space="0" w:color="auto"/>
                                <w:left w:val="none" w:sz="0" w:space="0" w:color="auto"/>
                                <w:bottom w:val="none" w:sz="0" w:space="0" w:color="auto"/>
                                <w:right w:val="none" w:sz="0" w:space="0" w:color="auto"/>
                              </w:divBdr>
                            </w:div>
                          </w:divsChild>
                        </w:div>
                        <w:div w:id="3128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5930">
      <w:bodyDiv w:val="1"/>
      <w:marLeft w:val="0"/>
      <w:marRight w:val="0"/>
      <w:marTop w:val="0"/>
      <w:marBottom w:val="0"/>
      <w:divBdr>
        <w:top w:val="none" w:sz="0" w:space="0" w:color="auto"/>
        <w:left w:val="none" w:sz="0" w:space="0" w:color="auto"/>
        <w:bottom w:val="none" w:sz="0" w:space="0" w:color="auto"/>
        <w:right w:val="none" w:sz="0" w:space="0" w:color="auto"/>
      </w:divBdr>
    </w:div>
    <w:div w:id="214650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egger_desig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k.com/egger_design" TargetMode="External"/><Relationship Id="rId12" Type="http://schemas.openxmlformats.org/officeDocument/2006/relationships/hyperlink" Target="https://vk.com/egger_desig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gger.com/shop/ru_KZ/inspiration/dnd-contest" TargetMode="External"/><Relationship Id="rId11" Type="http://schemas.openxmlformats.org/officeDocument/2006/relationships/hyperlink" Target="mailto:info-ru@egger.com" TargetMode="External"/><Relationship Id="rId5" Type="http://schemas.openxmlformats.org/officeDocument/2006/relationships/webSettings" Target="webSettings.xml"/><Relationship Id="rId10" Type="http://schemas.openxmlformats.org/officeDocument/2006/relationships/hyperlink" Target="https://www.egger.com/shop/ru_BY/inspiration/dnd-contest" TargetMode="External"/><Relationship Id="rId4" Type="http://schemas.openxmlformats.org/officeDocument/2006/relationships/settings" Target="settings.xml"/><Relationship Id="rId9" Type="http://schemas.openxmlformats.org/officeDocument/2006/relationships/hyperlink" Target="https://vk.com/egger_desig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5694-9C9F-40BA-8981-0CD40B526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1874</Words>
  <Characters>10687</Characters>
  <Application>Microsoft Office Word</Application>
  <DocSecurity>4</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Kseniya Sycheva</dc:creator>
  <cp:lastModifiedBy>Sorokovnin Evgeniy</cp:lastModifiedBy>
  <cp:revision>2</cp:revision>
  <dcterms:created xsi:type="dcterms:W3CDTF">2020-06-13T18:40:00Z</dcterms:created>
  <dcterms:modified xsi:type="dcterms:W3CDTF">2020-06-13T18:40:00Z</dcterms:modified>
</cp:coreProperties>
</file>