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D22C" w14:textId="72FB02CF" w:rsidR="001F59A6" w:rsidRDefault="00617777" w:rsidP="005F2A72">
      <w:pPr>
        <w:spacing w:after="240" w:line="380" w:lineRule="exact"/>
        <w:jc w:val="both"/>
        <w:rPr>
          <w:b/>
          <w:color w:val="E31B37"/>
          <w:sz w:val="32"/>
          <w:szCs w:val="32"/>
          <w:u w:color="000000"/>
          <w:lang w:val="ro-RO"/>
        </w:rPr>
      </w:pPr>
      <w:bookmarkStart w:id="0" w:name="_Toc208392761"/>
      <w:r>
        <w:rPr>
          <w:b/>
          <w:color w:val="E31B37"/>
          <w:sz w:val="32"/>
          <w:szCs w:val="32"/>
          <w:u w:color="000000"/>
          <w:lang w:val="ro-RO"/>
        </w:rPr>
        <w:t>Centru mobil de donare a sângelui la EGGER Romania</w:t>
      </w:r>
    </w:p>
    <w:p w14:paraId="6277CD53" w14:textId="506DFD56" w:rsidR="00617777" w:rsidRDefault="00617777" w:rsidP="00397B4C">
      <w:pPr>
        <w:spacing w:after="240" w:line="300" w:lineRule="exact"/>
        <w:jc w:val="both"/>
        <w:rPr>
          <w:b/>
          <w:color w:val="666666"/>
          <w:sz w:val="24"/>
          <w:szCs w:val="24"/>
          <w:u w:color="000000"/>
          <w:lang w:val="ro-RO"/>
        </w:rPr>
      </w:pPr>
      <w:r>
        <w:rPr>
          <w:b/>
          <w:color w:val="666666"/>
          <w:sz w:val="24"/>
          <w:szCs w:val="24"/>
          <w:u w:color="000000"/>
          <w:lang w:val="ro-RO"/>
        </w:rPr>
        <w:t xml:space="preserve">După ridicarea restricțiilor generate de pandemia de COVID-19, EGGER Romania a </w:t>
      </w:r>
      <w:r w:rsidR="00125F11">
        <w:rPr>
          <w:b/>
          <w:color w:val="666666"/>
          <w:sz w:val="24"/>
          <w:szCs w:val="24"/>
          <w:u w:color="000000"/>
          <w:lang w:val="ro-RO"/>
        </w:rPr>
        <w:t>găzduit</w:t>
      </w:r>
      <w:r>
        <w:rPr>
          <w:b/>
          <w:color w:val="666666"/>
          <w:sz w:val="24"/>
          <w:szCs w:val="24"/>
          <w:u w:color="000000"/>
          <w:lang w:val="ro-RO"/>
        </w:rPr>
        <w:t xml:space="preserve"> primul centru mobil de donare a sângelui dintr-o companie privată</w:t>
      </w:r>
      <w:r w:rsidR="002077B3">
        <w:rPr>
          <w:b/>
          <w:color w:val="666666"/>
          <w:sz w:val="24"/>
          <w:szCs w:val="24"/>
          <w:u w:color="000000"/>
          <w:lang w:val="ro-RO"/>
        </w:rPr>
        <w:t xml:space="preserve"> din județul Suceava</w:t>
      </w:r>
      <w:r>
        <w:rPr>
          <w:b/>
          <w:color w:val="666666"/>
          <w:sz w:val="24"/>
          <w:szCs w:val="24"/>
          <w:u w:color="000000"/>
          <w:lang w:val="ro-RO"/>
        </w:rPr>
        <w:t>.</w:t>
      </w:r>
    </w:p>
    <w:p w14:paraId="15C7D363" w14:textId="6340BB73" w:rsidR="00427AF5" w:rsidRDefault="00B16A3B" w:rsidP="001A6406">
      <w:pPr>
        <w:spacing w:after="360" w:line="280" w:lineRule="exact"/>
        <w:jc w:val="both"/>
        <w:rPr>
          <w:b/>
          <w:color w:val="666666"/>
          <w:lang w:val="ro-RO"/>
        </w:rPr>
      </w:pPr>
      <w:r>
        <w:rPr>
          <w:b/>
          <w:color w:val="666666"/>
          <w:lang w:val="ro-RO"/>
        </w:rPr>
        <w:t xml:space="preserve">În luna în care este aniversată </w:t>
      </w:r>
      <w:r w:rsidRPr="002077B3">
        <w:rPr>
          <w:b/>
          <w:color w:val="666666"/>
          <w:lang w:val="ro-RO"/>
        </w:rPr>
        <w:t xml:space="preserve">Ziua </w:t>
      </w:r>
      <w:r>
        <w:rPr>
          <w:b/>
          <w:color w:val="666666"/>
          <w:lang w:val="ro-RO"/>
        </w:rPr>
        <w:t xml:space="preserve">mondială a donatorului de sânge (14 iunie), </w:t>
      </w:r>
      <w:r w:rsidRPr="002077B3">
        <w:rPr>
          <w:b/>
          <w:color w:val="666666"/>
          <w:lang w:val="ro-RO"/>
        </w:rPr>
        <w:t xml:space="preserve">compania EGGER </w:t>
      </w:r>
      <w:r>
        <w:rPr>
          <w:b/>
          <w:color w:val="666666"/>
          <w:lang w:val="ro-RO"/>
        </w:rPr>
        <w:t xml:space="preserve">a </w:t>
      </w:r>
      <w:r w:rsidRPr="002077B3">
        <w:rPr>
          <w:b/>
          <w:color w:val="666666"/>
          <w:lang w:val="ro-RO"/>
        </w:rPr>
        <w:t>organiz</w:t>
      </w:r>
      <w:r>
        <w:rPr>
          <w:b/>
          <w:color w:val="666666"/>
          <w:lang w:val="ro-RO"/>
        </w:rPr>
        <w:t>at</w:t>
      </w:r>
      <w:r w:rsidRPr="002077B3">
        <w:rPr>
          <w:b/>
          <w:color w:val="666666"/>
          <w:lang w:val="ro-RO"/>
        </w:rPr>
        <w:t xml:space="preserve"> o campanie</w:t>
      </w:r>
      <w:r>
        <w:rPr>
          <w:b/>
          <w:color w:val="666666"/>
          <w:lang w:val="ro-RO"/>
        </w:rPr>
        <w:t xml:space="preserve"> </w:t>
      </w:r>
      <w:r w:rsidRPr="002077B3">
        <w:rPr>
          <w:b/>
          <w:color w:val="666666"/>
          <w:lang w:val="ro-RO"/>
        </w:rPr>
        <w:t xml:space="preserve">de donare de sânge. </w:t>
      </w:r>
      <w:r w:rsidR="00617777" w:rsidRPr="001A6406">
        <w:rPr>
          <w:b/>
          <w:color w:val="666666"/>
          <w:lang w:val="ro-RO"/>
        </w:rPr>
        <w:t>Cu sprijinul Centrului de Transfuzi</w:t>
      </w:r>
      <w:r w:rsidR="00BE65F2" w:rsidRPr="001A6406">
        <w:rPr>
          <w:b/>
          <w:color w:val="666666"/>
          <w:lang w:val="ro-RO"/>
        </w:rPr>
        <w:t>e</w:t>
      </w:r>
      <w:r w:rsidR="00617777" w:rsidRPr="001A6406">
        <w:rPr>
          <w:b/>
          <w:color w:val="666666"/>
          <w:lang w:val="ro-RO"/>
        </w:rPr>
        <w:t xml:space="preserve"> Sanguin</w:t>
      </w:r>
      <w:r w:rsidR="00BE65F2" w:rsidRPr="001A6406">
        <w:rPr>
          <w:b/>
          <w:color w:val="666666"/>
          <w:lang w:val="ro-RO"/>
        </w:rPr>
        <w:t>ă</w:t>
      </w:r>
      <w:r w:rsidR="00617777" w:rsidRPr="001A6406">
        <w:rPr>
          <w:b/>
          <w:color w:val="666666"/>
          <w:lang w:val="ro-RO"/>
        </w:rPr>
        <w:t xml:space="preserve"> Suceava</w:t>
      </w:r>
      <w:r w:rsidR="0009686A">
        <w:rPr>
          <w:b/>
          <w:color w:val="666666"/>
          <w:lang w:val="ro-RO"/>
        </w:rPr>
        <w:t>,</w:t>
      </w:r>
      <w:r w:rsidR="00617777" w:rsidRPr="001A6406">
        <w:rPr>
          <w:b/>
          <w:color w:val="666666"/>
          <w:lang w:val="ro-RO"/>
        </w:rPr>
        <w:t xml:space="preserve"> </w:t>
      </w:r>
      <w:r w:rsidR="002077B3" w:rsidRPr="001A6406">
        <w:rPr>
          <w:b/>
          <w:color w:val="666666"/>
          <w:lang w:val="ro-RO"/>
        </w:rPr>
        <w:t>pe 3 iunie am organizat la fabrica din Rădăuți un centru mobil de donare a sângelui. Într-o singură zi au donat sânge 41 de angajați EGGER.</w:t>
      </w:r>
      <w:r w:rsidR="00BE65F2" w:rsidRPr="001A6406">
        <w:rPr>
          <w:b/>
          <w:color w:val="666666"/>
          <w:lang w:val="ro-RO"/>
        </w:rPr>
        <w:t xml:space="preserve"> Peste 50% dintre ei au donat sânge pentru prima oară.</w:t>
      </w:r>
      <w:r w:rsidR="002077B3" w:rsidRPr="001A6406">
        <w:rPr>
          <w:b/>
          <w:color w:val="666666"/>
          <w:lang w:val="ro-RO"/>
        </w:rPr>
        <w:t xml:space="preserve"> </w:t>
      </w:r>
    </w:p>
    <w:p w14:paraId="674EE198" w14:textId="0861E42F" w:rsidR="002077B3" w:rsidRPr="002077B3" w:rsidRDefault="002077B3" w:rsidP="00617777">
      <w:pPr>
        <w:spacing w:after="360" w:line="280" w:lineRule="exact"/>
        <w:jc w:val="both"/>
        <w:rPr>
          <w:color w:val="666666"/>
          <w:lang w:val="ro-RO"/>
        </w:rPr>
      </w:pPr>
      <w:r w:rsidRPr="002077B3">
        <w:rPr>
          <w:color w:val="666666"/>
          <w:lang w:val="ro-RO"/>
        </w:rPr>
        <w:t xml:space="preserve">Campania </w:t>
      </w:r>
      <w:r w:rsidR="00540EA1">
        <w:rPr>
          <w:color w:val="666666"/>
          <w:lang w:val="ro-RO"/>
        </w:rPr>
        <w:t xml:space="preserve">de donare de sânge </w:t>
      </w:r>
      <w:r w:rsidRPr="002077B3">
        <w:rPr>
          <w:color w:val="666666"/>
          <w:lang w:val="ro-RO"/>
        </w:rPr>
        <w:t>continuă întreaga lună iunie</w:t>
      </w:r>
      <w:r w:rsidR="00BE65F2">
        <w:rPr>
          <w:color w:val="666666"/>
          <w:lang w:val="ro-RO"/>
        </w:rPr>
        <w:t xml:space="preserve">, angajații fiind </w:t>
      </w:r>
      <w:r w:rsidR="00CE5476">
        <w:rPr>
          <w:color w:val="666666"/>
          <w:lang w:val="ro-RO"/>
        </w:rPr>
        <w:t>îndemnați</w:t>
      </w:r>
      <w:r w:rsidR="00BE65F2">
        <w:rPr>
          <w:color w:val="666666"/>
          <w:lang w:val="ro-RO"/>
        </w:rPr>
        <w:t xml:space="preserve"> să doneze sânge la Centrul de Transfuzie Sanguină din Suceava</w:t>
      </w:r>
      <w:r w:rsidRPr="002077B3">
        <w:rPr>
          <w:color w:val="666666"/>
          <w:lang w:val="ro-RO"/>
        </w:rPr>
        <w:t>. Pentru a</w:t>
      </w:r>
      <w:r w:rsidR="00CE5476">
        <w:rPr>
          <w:color w:val="666666"/>
          <w:lang w:val="ro-RO"/>
        </w:rPr>
        <w:t>-i</w:t>
      </w:r>
      <w:r w:rsidRPr="002077B3">
        <w:rPr>
          <w:color w:val="666666"/>
          <w:lang w:val="ro-RO"/>
        </w:rPr>
        <w:t xml:space="preserve"> încuraja am dubl</w:t>
      </w:r>
      <w:r w:rsidR="00427AF5">
        <w:rPr>
          <w:color w:val="666666"/>
          <w:lang w:val="ro-RO"/>
        </w:rPr>
        <w:t>at</w:t>
      </w:r>
      <w:r w:rsidRPr="002077B3">
        <w:rPr>
          <w:color w:val="666666"/>
          <w:lang w:val="ro-RO"/>
        </w:rPr>
        <w:t xml:space="preserve"> valoarea tichetelor de masă, oferi</w:t>
      </w:r>
      <w:r w:rsidR="00CE5476">
        <w:rPr>
          <w:color w:val="666666"/>
          <w:lang w:val="ro-RO"/>
        </w:rPr>
        <w:t>ndu-le v</w:t>
      </w:r>
      <w:r w:rsidRPr="002077B3">
        <w:rPr>
          <w:color w:val="666666"/>
          <w:lang w:val="ro-RO"/>
        </w:rPr>
        <w:t>ouchere de cumpărături. Acestea se adaugă tichetelor de masă oferite de Centrul de Transfuzi</w:t>
      </w:r>
      <w:r w:rsidR="00BE65F2">
        <w:rPr>
          <w:color w:val="666666"/>
          <w:lang w:val="ro-RO"/>
        </w:rPr>
        <w:t>e</w:t>
      </w:r>
      <w:r w:rsidRPr="002077B3">
        <w:rPr>
          <w:color w:val="666666"/>
          <w:lang w:val="ro-RO"/>
        </w:rPr>
        <w:t xml:space="preserve"> Sanguin</w:t>
      </w:r>
      <w:r w:rsidR="00BE65F2">
        <w:rPr>
          <w:color w:val="666666"/>
          <w:lang w:val="ro-RO"/>
        </w:rPr>
        <w:t>ă</w:t>
      </w:r>
      <w:r w:rsidRPr="002077B3">
        <w:rPr>
          <w:color w:val="666666"/>
          <w:lang w:val="ro-RO"/>
        </w:rPr>
        <w:t xml:space="preserve"> Suceava. </w:t>
      </w:r>
    </w:p>
    <w:p w14:paraId="69EBF106" w14:textId="4560C454" w:rsidR="000A340E" w:rsidRDefault="000A340E" w:rsidP="000A340E">
      <w:pPr>
        <w:spacing w:after="360" w:line="280" w:lineRule="exact"/>
        <w:jc w:val="both"/>
        <w:rPr>
          <w:color w:val="666666"/>
          <w:lang w:val="ro-RO"/>
        </w:rPr>
      </w:pPr>
      <w:r>
        <w:rPr>
          <w:color w:val="666666"/>
          <w:lang w:val="ro-RO"/>
        </w:rPr>
        <w:t xml:space="preserve">”Pentru al doilea an consecutiv am organizat la EGGER o campanie de donare de sânge. Ne-am mobilizat intern, am comunicat despre beneficiile donării, am </w:t>
      </w:r>
      <w:r w:rsidR="00600450">
        <w:rPr>
          <w:color w:val="666666"/>
          <w:lang w:val="ro-RO"/>
        </w:rPr>
        <w:t>oferit vouchere</w:t>
      </w:r>
      <w:r>
        <w:rPr>
          <w:color w:val="666666"/>
          <w:lang w:val="ro-RO"/>
        </w:rPr>
        <w:t xml:space="preserve">. </w:t>
      </w:r>
      <w:r w:rsidR="00D81E00">
        <w:rPr>
          <w:color w:val="666666"/>
          <w:lang w:val="ro-RO"/>
        </w:rPr>
        <w:t>Astfel î</w:t>
      </w:r>
      <w:r w:rsidR="00D8784E" w:rsidRPr="00F00F92">
        <w:rPr>
          <w:color w:val="666666"/>
          <w:lang w:val="ro-RO"/>
        </w:rPr>
        <w:t>ncuraj</w:t>
      </w:r>
      <w:r>
        <w:rPr>
          <w:color w:val="666666"/>
          <w:lang w:val="ro-RO"/>
        </w:rPr>
        <w:t>ăm</w:t>
      </w:r>
      <w:r w:rsidR="00D8784E" w:rsidRPr="00F00F92">
        <w:rPr>
          <w:color w:val="666666"/>
          <w:lang w:val="ro-RO"/>
        </w:rPr>
        <w:t xml:space="preserve"> concep</w:t>
      </w:r>
      <w:r w:rsidR="00D81E00">
        <w:rPr>
          <w:color w:val="666666"/>
          <w:lang w:val="ro-RO"/>
        </w:rPr>
        <w:t>tul de donare de sânge benevolă</w:t>
      </w:r>
      <w:r w:rsidR="00D8784E" w:rsidRPr="00F00F92">
        <w:rPr>
          <w:color w:val="666666"/>
          <w:lang w:val="ro-RO"/>
        </w:rPr>
        <w:t xml:space="preserve"> ca simplu gest de sprijin adus sistemului național de sănătate și de solidaritate față de cei aflați în situații de criză</w:t>
      </w:r>
      <w:r>
        <w:rPr>
          <w:color w:val="666666"/>
          <w:lang w:val="ro-RO"/>
        </w:rPr>
        <w:t>” a declarat Alina Chifan, purtător de cuvânt al EGGER Romania.</w:t>
      </w:r>
    </w:p>
    <w:p w14:paraId="355C7E2D" w14:textId="3F869294" w:rsidR="00FF6277" w:rsidRDefault="00B52D0A" w:rsidP="00427AF5">
      <w:pPr>
        <w:spacing w:after="360" w:line="280" w:lineRule="exact"/>
        <w:jc w:val="both"/>
        <w:rPr>
          <w:color w:val="666666"/>
          <w:lang w:val="ro-RO"/>
        </w:rPr>
      </w:pPr>
      <w:r>
        <w:rPr>
          <w:color w:val="666666"/>
          <w:lang w:val="ro-RO"/>
        </w:rPr>
        <w:t xml:space="preserve">Prin această campanie internă de donare de sânge, compania </w:t>
      </w:r>
      <w:r w:rsidR="00E8199E">
        <w:rPr>
          <w:color w:val="666666"/>
          <w:lang w:val="ro-RO"/>
        </w:rPr>
        <w:t xml:space="preserve">EGGER </w:t>
      </w:r>
      <w:r w:rsidR="00E8199E" w:rsidRPr="00E8199E">
        <w:rPr>
          <w:color w:val="666666"/>
          <w:lang w:val="ro-RO"/>
        </w:rPr>
        <w:t xml:space="preserve">își propune să </w:t>
      </w:r>
      <w:r w:rsidR="00262805">
        <w:rPr>
          <w:color w:val="666666"/>
          <w:lang w:val="ro-RO"/>
        </w:rPr>
        <w:t>sprijin</w:t>
      </w:r>
      <w:r w:rsidR="00A36ADF">
        <w:rPr>
          <w:color w:val="666666"/>
          <w:lang w:val="ro-RO"/>
        </w:rPr>
        <w:t>e</w:t>
      </w:r>
      <w:r w:rsidR="00E8199E" w:rsidRPr="00E8199E">
        <w:rPr>
          <w:color w:val="666666"/>
          <w:lang w:val="ro-RO"/>
        </w:rPr>
        <w:t xml:space="preserve"> </w:t>
      </w:r>
      <w:r w:rsidR="00DD0F4F">
        <w:rPr>
          <w:color w:val="666666"/>
          <w:lang w:val="ro-RO"/>
        </w:rPr>
        <w:t>donare</w:t>
      </w:r>
      <w:r w:rsidR="00262805">
        <w:rPr>
          <w:color w:val="666666"/>
          <w:lang w:val="ro-RO"/>
        </w:rPr>
        <w:t>a</w:t>
      </w:r>
      <w:r w:rsidR="00DD0F4F">
        <w:rPr>
          <w:color w:val="666666"/>
          <w:lang w:val="ro-RO"/>
        </w:rPr>
        <w:t xml:space="preserve"> benevolă de sânge</w:t>
      </w:r>
      <w:r w:rsidR="00FF6277">
        <w:rPr>
          <w:color w:val="666666"/>
          <w:lang w:val="ro-RO"/>
        </w:rPr>
        <w:t xml:space="preserve"> și să sporească </w:t>
      </w:r>
      <w:r w:rsidR="00FF6277" w:rsidRPr="00406A8B">
        <w:rPr>
          <w:color w:val="666666"/>
          <w:lang w:val="ro-RO"/>
        </w:rPr>
        <w:t xml:space="preserve">nivelul de informare </w:t>
      </w:r>
      <w:r w:rsidR="00406A8B">
        <w:rPr>
          <w:color w:val="666666"/>
          <w:lang w:val="ro-RO"/>
        </w:rPr>
        <w:t xml:space="preserve">în rândul angajaților săi </w:t>
      </w:r>
      <w:r w:rsidR="004B10FC">
        <w:rPr>
          <w:color w:val="666666"/>
          <w:lang w:val="ro-RO"/>
        </w:rPr>
        <w:t>privind</w:t>
      </w:r>
      <w:r w:rsidR="00FF6277" w:rsidRPr="00406A8B">
        <w:rPr>
          <w:color w:val="666666"/>
          <w:lang w:val="ro-RO"/>
        </w:rPr>
        <w:t xml:space="preserve"> importanța don</w:t>
      </w:r>
      <w:r w:rsidR="0098660C">
        <w:rPr>
          <w:color w:val="666666"/>
          <w:lang w:val="ro-RO"/>
        </w:rPr>
        <w:t>ării</w:t>
      </w:r>
      <w:r w:rsidR="00FF6277" w:rsidRPr="00406A8B">
        <w:rPr>
          <w:color w:val="666666"/>
          <w:lang w:val="ro-RO"/>
        </w:rPr>
        <w:t> </w:t>
      </w:r>
      <w:r w:rsidR="00406A8B">
        <w:rPr>
          <w:color w:val="666666"/>
          <w:lang w:val="ro-RO"/>
        </w:rPr>
        <w:t>de sânge.</w:t>
      </w:r>
    </w:p>
    <w:p w14:paraId="26360078" w14:textId="6A30E315" w:rsidR="00F9026B" w:rsidRPr="00406A8B" w:rsidRDefault="00F9026B" w:rsidP="002174B3">
      <w:pPr>
        <w:spacing w:after="360" w:line="280" w:lineRule="exact"/>
        <w:jc w:val="both"/>
        <w:rPr>
          <w:color w:val="666666"/>
          <w:lang w:val="ro-RO"/>
        </w:rPr>
      </w:pPr>
      <w:r>
        <w:rPr>
          <w:color w:val="666666"/>
          <w:lang w:val="ro-RO"/>
        </w:rPr>
        <w:t xml:space="preserve">Compania EGGER a </w:t>
      </w:r>
      <w:r w:rsidR="008B40B3">
        <w:rPr>
          <w:color w:val="666666"/>
          <w:lang w:val="ro-RO"/>
        </w:rPr>
        <w:t xml:space="preserve">mai </w:t>
      </w:r>
      <w:r w:rsidR="000A340E">
        <w:rPr>
          <w:color w:val="666666"/>
          <w:lang w:val="ro-RO"/>
        </w:rPr>
        <w:t xml:space="preserve">organizat o campanie de donare de sânge </w:t>
      </w:r>
      <w:r w:rsidR="008B40B3">
        <w:rPr>
          <w:color w:val="666666"/>
          <w:lang w:val="ro-RO"/>
        </w:rPr>
        <w:t>în luna aprilie 2021. P</w:t>
      </w:r>
      <w:r w:rsidR="000A340E">
        <w:rPr>
          <w:color w:val="666666"/>
          <w:lang w:val="ro-RO"/>
        </w:rPr>
        <w:t xml:space="preserve">este </w:t>
      </w:r>
      <w:r w:rsidR="00D369E9">
        <w:rPr>
          <w:color w:val="666666"/>
          <w:lang w:val="ro-RO"/>
        </w:rPr>
        <w:t>4</w:t>
      </w:r>
      <w:r w:rsidR="000A340E">
        <w:rPr>
          <w:color w:val="666666"/>
          <w:lang w:val="ro-RO"/>
        </w:rPr>
        <w:t>0 de angajați au donat sânge la Centrul de Transfuzie Sanguină din Suceava</w:t>
      </w:r>
      <w:r w:rsidR="00D81E00">
        <w:rPr>
          <w:color w:val="666666"/>
          <w:lang w:val="ro-RO"/>
        </w:rPr>
        <w:t xml:space="preserve"> atunci</w:t>
      </w:r>
      <w:bookmarkStart w:id="1" w:name="_GoBack"/>
      <w:bookmarkEnd w:id="1"/>
      <w:r w:rsidR="000A340E">
        <w:rPr>
          <w:color w:val="666666"/>
          <w:lang w:val="ro-RO"/>
        </w:rPr>
        <w:t>.</w:t>
      </w:r>
      <w:r w:rsidR="00D369E9" w:rsidRPr="00D369E9">
        <w:rPr>
          <w:lang w:val="ro-RO"/>
        </w:rPr>
        <w:t xml:space="preserve"> </w:t>
      </w:r>
      <w:r w:rsidR="00D369E9">
        <w:rPr>
          <w:color w:val="666666"/>
          <w:lang w:val="ro-RO"/>
        </w:rPr>
        <w:t xml:space="preserve">Săptămânal </w:t>
      </w:r>
      <w:r w:rsidR="00250256">
        <w:rPr>
          <w:color w:val="666666"/>
          <w:lang w:val="ro-RO"/>
        </w:rPr>
        <w:t xml:space="preserve">compania </w:t>
      </w:r>
      <w:r w:rsidR="00D369E9">
        <w:rPr>
          <w:color w:val="666666"/>
          <w:lang w:val="ro-RO"/>
        </w:rPr>
        <w:t xml:space="preserve">a pus </w:t>
      </w:r>
      <w:r w:rsidR="00D369E9" w:rsidRPr="00D369E9">
        <w:rPr>
          <w:color w:val="666666"/>
          <w:lang w:val="ro-RO"/>
        </w:rPr>
        <w:t xml:space="preserve">la dispoziție microbuze pentru transportul angajaților la Centrul de Transfuzii </w:t>
      </w:r>
      <w:r w:rsidR="00F576B0">
        <w:rPr>
          <w:color w:val="666666"/>
          <w:lang w:val="ro-RO"/>
        </w:rPr>
        <w:t>Sanguine</w:t>
      </w:r>
      <w:r w:rsidR="00D369E9">
        <w:rPr>
          <w:color w:val="666666"/>
          <w:lang w:val="ro-RO"/>
        </w:rPr>
        <w:t>.</w:t>
      </w:r>
      <w:r w:rsidR="00F576B0">
        <w:rPr>
          <w:color w:val="666666"/>
          <w:lang w:val="ro-RO"/>
        </w:rPr>
        <w:t xml:space="preserve"> În plus, p</w:t>
      </w:r>
      <w:r w:rsidR="00D369E9" w:rsidRPr="00D369E9">
        <w:rPr>
          <w:color w:val="666666"/>
          <w:lang w:val="ro-RO"/>
        </w:rPr>
        <w:t xml:space="preserve">entru fiecare angajat care a donat sânge, compania EGGER a donat, la rândul ei, 10 Euro pentru </w:t>
      </w:r>
      <w:r w:rsidR="00D369E9">
        <w:rPr>
          <w:color w:val="666666"/>
          <w:lang w:val="ro-RO"/>
        </w:rPr>
        <w:t xml:space="preserve">un caz medical adus la cunoștință de </w:t>
      </w:r>
      <w:r>
        <w:rPr>
          <w:color w:val="666666"/>
          <w:lang w:val="ro-RO"/>
        </w:rPr>
        <w:t>Fundația Nord 2001</w:t>
      </w:r>
      <w:r w:rsidR="00D369E9">
        <w:rPr>
          <w:color w:val="666666"/>
          <w:lang w:val="ro-RO"/>
        </w:rPr>
        <w:t>, partener al campaniei.</w:t>
      </w:r>
    </w:p>
    <w:p w14:paraId="605399D4" w14:textId="77777777" w:rsidR="00077A5F" w:rsidRPr="0091030F" w:rsidRDefault="00077A5F" w:rsidP="00077A5F">
      <w:pPr>
        <w:spacing w:after="120" w:line="280" w:lineRule="exact"/>
        <w:jc w:val="both"/>
        <w:rPr>
          <w:b/>
          <w:color w:val="666666"/>
          <w:sz w:val="24"/>
          <w:szCs w:val="24"/>
          <w:u w:color="000000"/>
          <w:lang w:val="ro-RO"/>
        </w:rPr>
      </w:pPr>
      <w:r w:rsidRPr="0091030F">
        <w:rPr>
          <w:b/>
          <w:color w:val="666666"/>
          <w:sz w:val="24"/>
          <w:u w:color="000000"/>
          <w:lang w:val="ro-RO"/>
        </w:rPr>
        <w:t>EGGER în România</w:t>
      </w:r>
    </w:p>
    <w:p w14:paraId="193A5A89" w14:textId="74E7D796" w:rsidR="00077A5F" w:rsidRDefault="00077A5F" w:rsidP="00077A5F">
      <w:pPr>
        <w:spacing w:after="360" w:line="280" w:lineRule="exact"/>
        <w:jc w:val="both"/>
        <w:rPr>
          <w:color w:val="666666"/>
          <w:lang w:val="ro-RO"/>
        </w:rPr>
      </w:pPr>
      <w:r w:rsidRPr="0091030F">
        <w:rPr>
          <w:color w:val="666666"/>
          <w:lang w:val="ro-RO"/>
        </w:rPr>
        <w:t xml:space="preserve">Grupul EGGER deține din 2008 o fabrică în România, în Rădăuți, județul Suceava. Fabrica are peste 850 de angajați. În Rădăuți, sunt produse plăci de PAL brut și melaminat pentru industria mobilei, precum și plăci OSB pentru industria construcțiilor din lemn și sectorul retail. EGGER a </w:t>
      </w:r>
      <w:r w:rsidRPr="0091030F">
        <w:rPr>
          <w:color w:val="666666"/>
          <w:lang w:val="ro-RO"/>
        </w:rPr>
        <w:lastRenderedPageBreak/>
        <w:t>investit cca. 500 milioane Euro în dezvoltarea unității strategice de producție din Rădăuți într-o locație de producție complet integrată și dotată cu tehnologie de ultimă generație.</w:t>
      </w:r>
    </w:p>
    <w:p w14:paraId="00FAAF0B" w14:textId="77777777" w:rsidR="00381040" w:rsidRPr="0043376B" w:rsidRDefault="00381040" w:rsidP="00381040">
      <w:pPr>
        <w:pBdr>
          <w:top w:val="single" w:sz="4" w:space="1" w:color="666666"/>
        </w:pBdr>
        <w:spacing w:line="280" w:lineRule="exact"/>
        <w:jc w:val="both"/>
        <w:rPr>
          <w:color w:val="666666"/>
          <w:lang w:val="ro-RO"/>
        </w:rPr>
      </w:pPr>
    </w:p>
    <w:p w14:paraId="2C19EBCD" w14:textId="1FA59E44" w:rsidR="00381040" w:rsidRPr="003D1C3E" w:rsidRDefault="00381040" w:rsidP="00381040">
      <w:pPr>
        <w:spacing w:after="240" w:line="300" w:lineRule="exact"/>
        <w:ind w:left="425"/>
        <w:rPr>
          <w:color w:val="666666"/>
          <w:lang w:val="es-ES"/>
        </w:rPr>
      </w:pPr>
      <w:r>
        <w:rPr>
          <w:b/>
          <w:color w:val="E31B37"/>
          <w:sz w:val="24"/>
          <w:szCs w:val="24"/>
          <w:lang w:val="ro-RO"/>
        </w:rPr>
        <w:t>Donăm sânge și c</w:t>
      </w:r>
      <w:r w:rsidRPr="003D1C3E">
        <w:rPr>
          <w:b/>
          <w:color w:val="E31B37"/>
          <w:sz w:val="24"/>
          <w:szCs w:val="24"/>
          <w:lang w:val="es-ES"/>
        </w:rPr>
        <w:t xml:space="preserve">ontribuim </w:t>
      </w:r>
      <w:r>
        <w:rPr>
          <w:b/>
          <w:color w:val="E31B37"/>
          <w:sz w:val="24"/>
          <w:szCs w:val="24"/>
          <w:lang w:val="es-ES"/>
        </w:rPr>
        <w:t>la salvarea de vieți</w:t>
      </w:r>
      <w:r w:rsidRPr="003D1C3E">
        <w:rPr>
          <w:b/>
          <w:color w:val="E31B37"/>
          <w:sz w:val="24"/>
          <w:szCs w:val="24"/>
          <w:lang w:val="es-ES"/>
        </w:rPr>
        <w:t xml:space="preserve"> </w:t>
      </w:r>
    </w:p>
    <w:tbl>
      <w:tblPr>
        <w:tblW w:w="8413" w:type="dxa"/>
        <w:tblInd w:w="-1" w:type="dxa"/>
        <w:tblLayout w:type="fixed"/>
        <w:tblCellMar>
          <w:left w:w="0" w:type="dxa"/>
          <w:right w:w="0" w:type="dxa"/>
        </w:tblCellMar>
        <w:tblLook w:val="01E0" w:firstRow="1" w:lastRow="1" w:firstColumn="1" w:lastColumn="1" w:noHBand="0" w:noVBand="0"/>
      </w:tblPr>
      <w:tblGrid>
        <w:gridCol w:w="4231"/>
        <w:gridCol w:w="4182"/>
      </w:tblGrid>
      <w:tr w:rsidR="00381040" w:rsidRPr="0048431E" w14:paraId="16D56851" w14:textId="77777777" w:rsidTr="00FB5EA6">
        <w:trPr>
          <w:trHeight w:val="1386"/>
        </w:trPr>
        <w:tc>
          <w:tcPr>
            <w:tcW w:w="4231" w:type="dxa"/>
            <w:tcMar>
              <w:top w:w="0" w:type="dxa"/>
              <w:left w:w="425" w:type="dxa"/>
              <w:bottom w:w="170" w:type="dxa"/>
              <w:right w:w="0" w:type="dxa"/>
            </w:tcMar>
            <w:hideMark/>
          </w:tcPr>
          <w:p w14:paraId="7977D0CA" w14:textId="3CFB4A55" w:rsidR="00381040" w:rsidRPr="009E24F5" w:rsidRDefault="00381040" w:rsidP="00FB5EA6">
            <w:pPr>
              <w:pStyle w:val="Factbox"/>
              <w:numPr>
                <w:ilvl w:val="0"/>
                <w:numId w:val="3"/>
              </w:numPr>
              <w:tabs>
                <w:tab w:val="clear" w:pos="355"/>
                <w:tab w:val="num" w:pos="0"/>
              </w:tabs>
              <w:spacing w:after="140"/>
              <w:ind w:left="30" w:hanging="105"/>
              <w:jc w:val="left"/>
              <w:rPr>
                <w:color w:val="666666"/>
                <w:lang w:val="es-ES"/>
              </w:rPr>
            </w:pPr>
            <w:r w:rsidRPr="00381040">
              <w:rPr>
                <w:color w:val="666666"/>
                <w:lang w:val="fr-FR"/>
              </w:rPr>
              <w:t xml:space="preserve">Primul centru mobil de donare de sânge post-pandemie în cadrul unei companii private din jud. </w:t>
            </w:r>
            <w:r>
              <w:rPr>
                <w:color w:val="666666"/>
                <w:lang w:val="es-ES"/>
              </w:rPr>
              <w:t>Suceava</w:t>
            </w:r>
          </w:p>
          <w:p w14:paraId="0491DF5E" w14:textId="01169827" w:rsidR="00381040" w:rsidRPr="0092374C" w:rsidRDefault="00381040" w:rsidP="00381040">
            <w:pPr>
              <w:pStyle w:val="Factbox"/>
              <w:numPr>
                <w:ilvl w:val="0"/>
                <w:numId w:val="3"/>
              </w:numPr>
              <w:tabs>
                <w:tab w:val="clear" w:pos="355"/>
                <w:tab w:val="num" w:pos="142"/>
              </w:tabs>
              <w:spacing w:after="140"/>
              <w:ind w:left="-75" w:firstLine="0"/>
              <w:jc w:val="left"/>
              <w:rPr>
                <w:color w:val="666666"/>
                <w:lang w:val="es-ES"/>
              </w:rPr>
            </w:pPr>
            <w:r>
              <w:rPr>
                <w:color w:val="666666"/>
                <w:lang w:val="es-ES"/>
              </w:rPr>
              <w:t>Într-o singură zi 41 de angajați EGGER au donat sânge</w:t>
            </w:r>
          </w:p>
        </w:tc>
        <w:tc>
          <w:tcPr>
            <w:tcW w:w="4182" w:type="dxa"/>
            <w:tcMar>
              <w:top w:w="0" w:type="dxa"/>
              <w:left w:w="0" w:type="dxa"/>
              <w:bottom w:w="170" w:type="dxa"/>
              <w:right w:w="0" w:type="dxa"/>
            </w:tcMar>
            <w:hideMark/>
          </w:tcPr>
          <w:p w14:paraId="22A48193" w14:textId="77777777" w:rsidR="00381040" w:rsidRDefault="00381040" w:rsidP="00381040">
            <w:pPr>
              <w:pStyle w:val="Factbox"/>
              <w:numPr>
                <w:ilvl w:val="0"/>
                <w:numId w:val="3"/>
              </w:numPr>
              <w:spacing w:after="140"/>
              <w:jc w:val="left"/>
              <w:rPr>
                <w:color w:val="666666"/>
                <w:lang w:val="fr-FR"/>
              </w:rPr>
            </w:pPr>
            <w:r w:rsidRPr="00381040">
              <w:rPr>
                <w:color w:val="666666"/>
                <w:lang w:val="fr-FR"/>
              </w:rPr>
              <w:t>Campania continuă pe tot parcursul lunii iunie</w:t>
            </w:r>
          </w:p>
          <w:p w14:paraId="6B32CC52" w14:textId="31EE0744" w:rsidR="00381040" w:rsidRPr="00381040" w:rsidRDefault="00381040" w:rsidP="00381040">
            <w:pPr>
              <w:pStyle w:val="Factbox"/>
              <w:numPr>
                <w:ilvl w:val="0"/>
                <w:numId w:val="3"/>
              </w:numPr>
              <w:spacing w:after="140"/>
              <w:jc w:val="left"/>
              <w:rPr>
                <w:color w:val="666666"/>
                <w:lang w:val="fr-FR"/>
              </w:rPr>
            </w:pPr>
            <w:r>
              <w:rPr>
                <w:color w:val="666666"/>
                <w:lang w:val="fr-FR"/>
              </w:rPr>
              <w:t xml:space="preserve">EGGER dublează valoarea tichetelor de masă prin vocuhere de cumpărături </w:t>
            </w:r>
          </w:p>
        </w:tc>
      </w:tr>
    </w:tbl>
    <w:p w14:paraId="140FAF17" w14:textId="77777777" w:rsidR="00381040" w:rsidRPr="00381040" w:rsidRDefault="00381040" w:rsidP="00381040">
      <w:pPr>
        <w:pBdr>
          <w:top w:val="single" w:sz="4" w:space="31" w:color="666666"/>
        </w:pBdr>
        <w:spacing w:line="280" w:lineRule="exact"/>
        <w:jc w:val="both"/>
        <w:rPr>
          <w:color w:val="666666"/>
        </w:rPr>
      </w:pPr>
    </w:p>
    <w:p w14:paraId="7D469697" w14:textId="6C8EE753" w:rsidR="00381040" w:rsidRDefault="00381040" w:rsidP="00077A5F">
      <w:pPr>
        <w:spacing w:after="360" w:line="280" w:lineRule="exact"/>
        <w:jc w:val="both"/>
        <w:rPr>
          <w:noProof/>
          <w:lang w:val="ro-RO"/>
        </w:rPr>
      </w:pPr>
    </w:p>
    <w:p w14:paraId="414D5B21" w14:textId="5D55D5C2" w:rsidR="00381040" w:rsidRDefault="00381040" w:rsidP="00077A5F">
      <w:pPr>
        <w:spacing w:after="360" w:line="280" w:lineRule="exact"/>
        <w:jc w:val="both"/>
        <w:rPr>
          <w:noProof/>
          <w:lang w:val="ro-RO"/>
        </w:rPr>
      </w:pPr>
    </w:p>
    <w:p w14:paraId="40F65B07" w14:textId="38674E84" w:rsidR="00381040" w:rsidRDefault="00381040" w:rsidP="00077A5F">
      <w:pPr>
        <w:spacing w:after="360" w:line="280" w:lineRule="exact"/>
        <w:jc w:val="both"/>
        <w:rPr>
          <w:noProof/>
          <w:lang w:val="ro-RO"/>
        </w:rPr>
      </w:pPr>
    </w:p>
    <w:p w14:paraId="6E3BF41E" w14:textId="77777777" w:rsidR="00381040" w:rsidRDefault="00381040" w:rsidP="00077A5F">
      <w:pPr>
        <w:spacing w:after="360" w:line="280" w:lineRule="exact"/>
        <w:jc w:val="both"/>
        <w:rPr>
          <w:noProof/>
          <w:lang w:val="ro-RO"/>
        </w:rPr>
      </w:pPr>
    </w:p>
    <w:p w14:paraId="1DA087C8" w14:textId="4B6F7A72" w:rsidR="00381040" w:rsidRDefault="00381040" w:rsidP="00077A5F">
      <w:pPr>
        <w:spacing w:after="360" w:line="280" w:lineRule="exact"/>
        <w:jc w:val="both"/>
        <w:rPr>
          <w:noProof/>
          <w:lang w:val="ro-RO"/>
        </w:rPr>
      </w:pPr>
    </w:p>
    <w:p w14:paraId="0EB94E98" w14:textId="61D80912" w:rsidR="00381040" w:rsidRDefault="00381040" w:rsidP="00077A5F">
      <w:pPr>
        <w:spacing w:after="360" w:line="280" w:lineRule="exact"/>
        <w:jc w:val="both"/>
        <w:rPr>
          <w:noProof/>
          <w:lang w:val="ro-RO"/>
        </w:rPr>
      </w:pPr>
    </w:p>
    <w:p w14:paraId="37E0D846" w14:textId="0F641721" w:rsidR="00DF1BB4" w:rsidRDefault="00DF1BB4" w:rsidP="00077A5F">
      <w:pPr>
        <w:spacing w:after="360" w:line="280" w:lineRule="exact"/>
        <w:jc w:val="both"/>
        <w:rPr>
          <w:noProof/>
          <w:lang w:val="ro-RO"/>
        </w:rPr>
      </w:pPr>
    </w:p>
    <w:p w14:paraId="0DD815D2" w14:textId="04BACD0C" w:rsidR="00DF1BB4" w:rsidRDefault="00DF1BB4" w:rsidP="00077A5F">
      <w:pPr>
        <w:spacing w:after="360" w:line="280" w:lineRule="exact"/>
        <w:jc w:val="both"/>
        <w:rPr>
          <w:noProof/>
          <w:lang w:val="ro-RO"/>
        </w:rPr>
      </w:pPr>
    </w:p>
    <w:p w14:paraId="0D58E8F4" w14:textId="5977C8F7" w:rsidR="00DF1BB4" w:rsidRDefault="00DF1BB4" w:rsidP="00077A5F">
      <w:pPr>
        <w:spacing w:after="360" w:line="280" w:lineRule="exact"/>
        <w:jc w:val="both"/>
        <w:rPr>
          <w:noProof/>
          <w:lang w:val="ro-RO"/>
        </w:rPr>
      </w:pPr>
    </w:p>
    <w:p w14:paraId="636583B2" w14:textId="77777777" w:rsidR="00DF1BB4" w:rsidRDefault="00DF1BB4" w:rsidP="00077A5F">
      <w:pPr>
        <w:spacing w:after="360" w:line="280" w:lineRule="exact"/>
        <w:jc w:val="both"/>
        <w:rPr>
          <w:noProof/>
          <w:lang w:val="ro-RO"/>
        </w:rPr>
      </w:pPr>
    </w:p>
    <w:p w14:paraId="5123B81C" w14:textId="74E0D7AA" w:rsidR="00381040" w:rsidRDefault="00381040" w:rsidP="00077A5F">
      <w:pPr>
        <w:spacing w:after="360" w:line="280" w:lineRule="exact"/>
        <w:jc w:val="both"/>
        <w:rPr>
          <w:noProof/>
          <w:lang w:val="ro-RO"/>
        </w:rPr>
      </w:pPr>
    </w:p>
    <w:p w14:paraId="70BE8A05" w14:textId="03D4DC7A" w:rsidR="00381040" w:rsidRDefault="00381040" w:rsidP="00077A5F">
      <w:pPr>
        <w:spacing w:after="360" w:line="280" w:lineRule="exact"/>
        <w:jc w:val="both"/>
        <w:rPr>
          <w:noProof/>
          <w:lang w:val="ro-RO"/>
        </w:rPr>
      </w:pPr>
    </w:p>
    <w:p w14:paraId="326ACBAD" w14:textId="617812FB" w:rsidR="00077A5F" w:rsidRPr="0091030F" w:rsidRDefault="00F071E3" w:rsidP="00077A5F">
      <w:pPr>
        <w:spacing w:after="240" w:line="380" w:lineRule="exact"/>
        <w:rPr>
          <w:b/>
          <w:color w:val="E31B37"/>
          <w:sz w:val="32"/>
          <w:szCs w:val="32"/>
          <w:lang w:val="ro-RO"/>
        </w:rPr>
      </w:pPr>
      <w:r>
        <w:rPr>
          <w:b/>
          <w:color w:val="E31B37"/>
          <w:sz w:val="32"/>
          <w:szCs w:val="32"/>
        </w:rPr>
        <w:t>Legendă foto</w:t>
      </w:r>
      <w:r>
        <w:rPr>
          <w:b/>
          <w:color w:val="E31B37"/>
          <w:sz w:val="32"/>
          <w:szCs w:val="32"/>
        </w:rPr>
        <w:tab/>
      </w:r>
      <w:r>
        <w:rPr>
          <w:b/>
          <w:color w:val="E31B37"/>
          <w:sz w:val="32"/>
          <w:szCs w:val="32"/>
        </w:rPr>
        <w:tab/>
      </w:r>
    </w:p>
    <w:tbl>
      <w:tblPr>
        <w:tblpPr w:vertAnchor="text" w:horzAnchor="margin" w:tblpY="1"/>
        <w:tblOverlap w:val="never"/>
        <w:tblW w:w="8505" w:type="dxa"/>
        <w:tblLook w:val="04A0" w:firstRow="1" w:lastRow="0" w:firstColumn="1" w:lastColumn="0" w:noHBand="0" w:noVBand="1"/>
      </w:tblPr>
      <w:tblGrid>
        <w:gridCol w:w="4775"/>
        <w:gridCol w:w="3730"/>
      </w:tblGrid>
      <w:tr w:rsidR="00D6370F" w:rsidRPr="001A5541" w14:paraId="16A33AE4" w14:textId="77777777" w:rsidTr="00155956">
        <w:tc>
          <w:tcPr>
            <w:tcW w:w="4775" w:type="dxa"/>
          </w:tcPr>
          <w:bookmarkEnd w:id="0"/>
          <w:p w14:paraId="2C933E50" w14:textId="35926CE9" w:rsidR="00D6370F" w:rsidRPr="00EA2D4F" w:rsidRDefault="00155956" w:rsidP="00B126AD">
            <w:pPr>
              <w:spacing w:before="216"/>
              <w:rPr>
                <w:noProof/>
                <w:lang w:eastAsia="en-US"/>
              </w:rPr>
            </w:pPr>
            <w:r w:rsidRPr="00155956">
              <w:rPr>
                <w:noProof/>
                <w:lang w:val="en-GB" w:eastAsia="en-GB"/>
              </w:rPr>
              <w:drawing>
                <wp:inline distT="0" distB="0" distL="0" distR="0" wp14:anchorId="12BC8600" wp14:editId="4EE6BDF1">
                  <wp:extent cx="2880360" cy="2159637"/>
                  <wp:effectExtent l="0" t="0" r="0" b="0"/>
                  <wp:docPr id="4" name="Picture 4" descr="\\egger\profile$\users\_redir\xa\BiDavid\Desktop\In lucru\campanii\donare sange\2022\2022_06_03 campanie donare san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profile$\users\_redir\xa\BiDavid\Desktop\In lucru\campanii\donare sange\2022\2022_06_03 campanie donare sange (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360" cy="2159637"/>
                          </a:xfrm>
                          <a:prstGeom prst="rect">
                            <a:avLst/>
                          </a:prstGeom>
                          <a:noFill/>
                          <a:ln>
                            <a:noFill/>
                          </a:ln>
                        </pic:spPr>
                      </pic:pic>
                    </a:graphicData>
                  </a:graphic>
                </wp:inline>
              </w:drawing>
            </w:r>
          </w:p>
        </w:tc>
        <w:tc>
          <w:tcPr>
            <w:tcW w:w="3730" w:type="dxa"/>
          </w:tcPr>
          <w:p w14:paraId="27CA4AC5" w14:textId="769B0DDC" w:rsidR="00D6370F" w:rsidRPr="001A5541" w:rsidRDefault="00E11B29" w:rsidP="00727A94">
            <w:pPr>
              <w:spacing w:before="216" w:line="280" w:lineRule="atLeast"/>
              <w:rPr>
                <w:color w:val="404040"/>
              </w:rPr>
            </w:pPr>
            <w:r w:rsidRPr="00E11B29">
              <w:rPr>
                <w:color w:val="666666"/>
              </w:rPr>
              <w:t>Primul centru mobil de donare de sânge post-pandemie în cadrul unei companii private din jud. Suceava</w:t>
            </w:r>
          </w:p>
        </w:tc>
      </w:tr>
    </w:tbl>
    <w:p w14:paraId="2AE60F83" w14:textId="77777777" w:rsidR="00CD3B1A" w:rsidRPr="00545632" w:rsidRDefault="00CD3B1A" w:rsidP="00D6370F">
      <w:pPr>
        <w:rPr>
          <w:rStyle w:val="FOTOS"/>
          <w:color w:val="595959"/>
        </w:rPr>
      </w:pPr>
    </w:p>
    <w:p w14:paraId="59718CDC" w14:textId="77777777" w:rsidR="00D6370F" w:rsidRPr="00B53D43" w:rsidRDefault="00D6370F" w:rsidP="00D6370F">
      <w:pPr>
        <w:tabs>
          <w:tab w:val="left" w:pos="992"/>
        </w:tabs>
        <w:spacing w:line="280" w:lineRule="exact"/>
        <w:ind w:right="-1701"/>
        <w:jc w:val="both"/>
        <w:rPr>
          <w:b/>
          <w:color w:val="E31B37"/>
          <w:sz w:val="16"/>
          <w:szCs w:val="16"/>
        </w:rPr>
      </w:pPr>
      <w:r w:rsidRPr="00B53D43">
        <w:rPr>
          <w:b/>
          <w:color w:val="E31B37"/>
          <w:sz w:val="16"/>
        </w:rPr>
        <w:t>Pentru informații suplimentare:</w:t>
      </w:r>
    </w:p>
    <w:p w14:paraId="7435BCE5" w14:textId="77777777" w:rsidR="00D6370F" w:rsidRPr="00B53D43" w:rsidRDefault="00D6370F" w:rsidP="00D6370F">
      <w:pPr>
        <w:pStyle w:val="Adressebold"/>
        <w:framePr w:hSpace="0" w:wrap="auto" w:vAnchor="margin" w:hAnchor="text" w:yAlign="inline"/>
        <w:spacing w:before="0" w:line="280" w:lineRule="exact"/>
        <w:ind w:right="-1701"/>
        <w:suppressOverlap w:val="0"/>
        <w:rPr>
          <w:b w:val="0"/>
          <w:color w:val="666666"/>
          <w:szCs w:val="16"/>
          <w:lang w:val="fr-FR"/>
        </w:rPr>
      </w:pPr>
      <w:r w:rsidRPr="00B53D43">
        <w:rPr>
          <w:b w:val="0"/>
          <w:color w:val="666666"/>
          <w:lang w:val="fr-FR"/>
        </w:rPr>
        <w:t>EGGER România</w:t>
      </w:r>
    </w:p>
    <w:p w14:paraId="4C9C8963" w14:textId="1E643451" w:rsidR="00D6370F" w:rsidRPr="00B53D43" w:rsidRDefault="00D6370F" w:rsidP="00D6370F">
      <w:pPr>
        <w:pStyle w:val="Adresse"/>
        <w:framePr w:hSpace="0" w:wrap="auto" w:vAnchor="margin" w:hAnchor="text" w:yAlign="inline"/>
        <w:spacing w:before="0" w:line="280" w:lineRule="exact"/>
        <w:ind w:right="-1701"/>
        <w:suppressOverlap w:val="0"/>
        <w:rPr>
          <w:color w:val="666666"/>
          <w:lang w:val="fr-FR"/>
        </w:rPr>
      </w:pPr>
      <w:r w:rsidRPr="00B53D43">
        <w:rPr>
          <w:color w:val="666666"/>
          <w:lang w:val="fr-FR"/>
        </w:rPr>
        <w:t>Bianca David</w:t>
      </w:r>
    </w:p>
    <w:p w14:paraId="2C4F7FE5" w14:textId="77777777" w:rsidR="00D6370F" w:rsidRPr="00B53D43" w:rsidRDefault="00D6370F" w:rsidP="00D6370F">
      <w:pPr>
        <w:pStyle w:val="Adresse"/>
        <w:framePr w:hSpace="0" w:wrap="auto" w:vAnchor="margin" w:hAnchor="text" w:yAlign="inline"/>
        <w:spacing w:before="0" w:line="280" w:lineRule="exact"/>
        <w:ind w:right="-1701"/>
        <w:suppressOverlap w:val="0"/>
        <w:rPr>
          <w:color w:val="666666"/>
          <w:lang w:val="fr-FR"/>
        </w:rPr>
      </w:pPr>
      <w:r w:rsidRPr="00B53D43">
        <w:rPr>
          <w:color w:val="666666"/>
          <w:lang w:val="fr-FR"/>
        </w:rPr>
        <w:t>Responsabil Relații Publice</w:t>
      </w:r>
    </w:p>
    <w:p w14:paraId="00EA415F" w14:textId="77777777" w:rsidR="00D6370F" w:rsidRPr="00B53D43" w:rsidRDefault="00D6370F" w:rsidP="00D6370F">
      <w:pPr>
        <w:pStyle w:val="Adresse"/>
        <w:framePr w:hSpace="0" w:wrap="auto" w:vAnchor="margin" w:hAnchor="text" w:yAlign="inline"/>
        <w:spacing w:before="0" w:line="280" w:lineRule="exact"/>
        <w:ind w:right="-1701"/>
        <w:suppressOverlap w:val="0"/>
        <w:rPr>
          <w:color w:val="666666"/>
          <w:lang w:val="fr-FR"/>
        </w:rPr>
      </w:pPr>
      <w:r w:rsidRPr="00B53D43">
        <w:rPr>
          <w:color w:val="666666"/>
          <w:lang w:val="fr-FR"/>
        </w:rPr>
        <w:t>Str. Austriei nr.2, Rădăuți</w:t>
      </w:r>
    </w:p>
    <w:p w14:paraId="35DA906F" w14:textId="72E0723A" w:rsidR="00D6370F" w:rsidRPr="0091030F" w:rsidRDefault="00D6370F" w:rsidP="00D6370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România</w:t>
      </w:r>
    </w:p>
    <w:p w14:paraId="1CE3D1A3" w14:textId="4288572B" w:rsidR="00D6370F" w:rsidRPr="0091030F" w:rsidRDefault="00D6370F" w:rsidP="00D6370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T</w:t>
      </w:r>
      <w:r w:rsidRPr="0091030F">
        <w:rPr>
          <w:lang w:val="fr-FR"/>
        </w:rPr>
        <w:tab/>
      </w:r>
      <w:r w:rsidRPr="0091030F">
        <w:rPr>
          <w:color w:val="666666"/>
          <w:lang w:val="fr-FR"/>
        </w:rPr>
        <w:t>+40 372 438 215</w:t>
      </w:r>
    </w:p>
    <w:p w14:paraId="6AEE1AF3" w14:textId="77777777" w:rsidR="00D6370F" w:rsidRPr="0091030F" w:rsidRDefault="00D6370F" w:rsidP="00D6370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M</w:t>
      </w:r>
      <w:r w:rsidRPr="0091030F">
        <w:rPr>
          <w:lang w:val="fr-FR"/>
        </w:rPr>
        <w:tab/>
      </w:r>
      <w:r w:rsidRPr="0091030F">
        <w:rPr>
          <w:color w:val="666666"/>
          <w:lang w:val="fr-FR"/>
        </w:rPr>
        <w:t>+40 725 117 139</w:t>
      </w:r>
    </w:p>
    <w:p w14:paraId="4B8CDA15" w14:textId="77777777" w:rsidR="00D6370F" w:rsidRPr="0091030F" w:rsidRDefault="007E17B1" w:rsidP="00D6370F">
      <w:pPr>
        <w:pStyle w:val="Adresse"/>
        <w:framePr w:hSpace="0" w:wrap="auto" w:vAnchor="margin" w:hAnchor="text" w:yAlign="inline"/>
        <w:spacing w:before="0" w:after="672" w:line="280" w:lineRule="exact"/>
        <w:ind w:right="-1701"/>
        <w:suppressOverlap w:val="0"/>
        <w:rPr>
          <w:color w:val="666666"/>
          <w:lang w:val="fr-FR"/>
        </w:rPr>
      </w:pPr>
      <w:hyperlink r:id="rId13" w:history="1">
        <w:r w:rsidR="00D6370F" w:rsidRPr="0091030F">
          <w:rPr>
            <w:rStyle w:val="Hyperlink"/>
            <w:lang w:val="fr-FR"/>
          </w:rPr>
          <w:t>bianca.david@egger.com</w:t>
        </w:r>
      </w:hyperlink>
    </w:p>
    <w:p w14:paraId="16C3FF55" w14:textId="77777777" w:rsidR="00D8523A" w:rsidRPr="00D6370F" w:rsidRDefault="00D8523A" w:rsidP="00D8523A"/>
    <w:sectPr w:rsidR="00D8523A" w:rsidRPr="00D6370F"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561A8" w16cid:durableId="238AD9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346D" w14:textId="77777777" w:rsidR="00146646" w:rsidRPr="002724CD" w:rsidRDefault="00146646">
      <w:pPr>
        <w:spacing w:line="240" w:lineRule="auto"/>
        <w:rPr>
          <w:lang w:val="de-DE"/>
        </w:rPr>
      </w:pPr>
      <w:r w:rsidRPr="002724CD">
        <w:rPr>
          <w:lang w:val="de-DE"/>
        </w:rPr>
        <w:separator/>
      </w:r>
    </w:p>
  </w:endnote>
  <w:endnote w:type="continuationSeparator" w:id="0">
    <w:p w14:paraId="000A5830" w14:textId="77777777" w:rsidR="00146646" w:rsidRPr="002724CD" w:rsidRDefault="00146646">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8A6D" w14:textId="77777777" w:rsidR="00830294" w:rsidRPr="002B2E62" w:rsidRDefault="00830294" w:rsidP="00BB60AD">
    <w:pPr>
      <w:tabs>
        <w:tab w:val="left" w:pos="6624"/>
      </w:tabs>
      <w:spacing w:after="672" w:line="240" w:lineRule="auto"/>
      <w:rPr>
        <w:sz w:val="2"/>
        <w:szCs w:val="2"/>
        <w:lang w:val="en-US"/>
      </w:rPr>
    </w:pPr>
    <w:r>
      <w:rPr>
        <w:noProof/>
        <w:sz w:val="2"/>
        <w:szCs w:val="2"/>
        <w:lang w:val="en-GB" w:eastAsia="en-GB"/>
      </w:rPr>
      <mc:AlternateContent>
        <mc:Choice Requires="wps">
          <w:drawing>
            <wp:anchor distT="0" distB="0" distL="114300" distR="114300" simplePos="0" relativeHeight="251658752" behindDoc="0" locked="0" layoutInCell="1" allowOverlap="1" wp14:anchorId="577C9A45" wp14:editId="6237375C">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3B37" w14:textId="262E4DCB" w:rsidR="00830294" w:rsidRPr="00BB60AD" w:rsidRDefault="0083029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7E17B1">
                            <w:rPr>
                              <w:rStyle w:val="PageNumber"/>
                              <w:rFonts w:cs="Arial"/>
                              <w:noProof/>
                              <w:color w:val="E31937"/>
                              <w:sz w:val="14"/>
                              <w:szCs w:val="14"/>
                            </w:rPr>
                            <w:instrText>2</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E17B1" w:rsidRPr="00BB60AD">
                            <w:rPr>
                              <w:rFonts w:cs="Arial"/>
                              <w:noProof/>
                              <w:color w:val="E31937"/>
                              <w:sz w:val="14"/>
                              <w:szCs w:val="14"/>
                            </w:rPr>
                            <w:t>0</w:t>
                          </w:r>
                          <w:r w:rsidRPr="00BB60AD">
                            <w:rPr>
                              <w:rFonts w:cs="Arial"/>
                              <w:color w:val="E31937"/>
                              <w:sz w:val="14"/>
                              <w:szCs w:val="14"/>
                            </w:rPr>
                            <w:fldChar w:fldCharType="end"/>
                          </w:r>
                          <w:r w:rsidRPr="00BB60AD">
                            <w:rPr>
                              <w:rFonts w:cs="Arial"/>
                              <w:noProof/>
                              <w:color w:val="E31937"/>
                              <w:sz w:val="14"/>
                              <w:szCs w:val="14"/>
                            </w:rPr>
                            <w:t xml:space="preserve"> </w:t>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E17B1">
                            <w:rPr>
                              <w:rFonts w:cs="Arial"/>
                              <w:noProof/>
                              <w:color w:val="E31937"/>
                              <w:sz w:val="14"/>
                              <w:szCs w:val="14"/>
                            </w:rPr>
                            <w:t>2</w:t>
                          </w:r>
                          <w:r w:rsidRPr="00BB60AD">
                            <w:rPr>
                              <w:rFonts w:cs="Arial"/>
                              <w:color w:val="E31937"/>
                              <w:sz w:val="14"/>
                              <w:szCs w:val="14"/>
                            </w:rPr>
                            <w:fldChar w:fldCharType="end"/>
                          </w:r>
                        </w:p>
                        <w:p w14:paraId="7DC18D1C" w14:textId="77777777" w:rsidR="00830294" w:rsidRDefault="00830294" w:rsidP="00A672DE"/>
                        <w:p w14:paraId="054F6D1A" w14:textId="77777777" w:rsidR="00830294" w:rsidRDefault="00830294" w:rsidP="00A672DE"/>
                        <w:p w14:paraId="531930B9" w14:textId="77777777" w:rsidR="00830294" w:rsidRDefault="00830294" w:rsidP="00A672DE"/>
                        <w:p w14:paraId="086EFE7B" w14:textId="77777777" w:rsidR="00830294" w:rsidRDefault="00830294" w:rsidP="00A672DE"/>
                        <w:p w14:paraId="25255CEC" w14:textId="77777777" w:rsidR="00830294" w:rsidRDefault="0083029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9A45"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59D93B37" w14:textId="262E4DCB" w:rsidR="00830294" w:rsidRPr="00BB60AD" w:rsidRDefault="0083029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7E17B1">
                      <w:rPr>
                        <w:rStyle w:val="PageNumber"/>
                        <w:rFonts w:cs="Arial"/>
                        <w:noProof/>
                        <w:color w:val="E31937"/>
                        <w:sz w:val="14"/>
                        <w:szCs w:val="14"/>
                      </w:rPr>
                      <w:instrText>2</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E17B1" w:rsidRPr="00BB60AD">
                      <w:rPr>
                        <w:rFonts w:cs="Arial"/>
                        <w:noProof/>
                        <w:color w:val="E31937"/>
                        <w:sz w:val="14"/>
                        <w:szCs w:val="14"/>
                      </w:rPr>
                      <w:t>0</w:t>
                    </w:r>
                    <w:r w:rsidRPr="00BB60AD">
                      <w:rPr>
                        <w:rFonts w:cs="Arial"/>
                        <w:color w:val="E31937"/>
                        <w:sz w:val="14"/>
                        <w:szCs w:val="14"/>
                      </w:rPr>
                      <w:fldChar w:fldCharType="end"/>
                    </w:r>
                    <w:r w:rsidRPr="00BB60AD">
                      <w:rPr>
                        <w:rFonts w:cs="Arial"/>
                        <w:noProof/>
                        <w:color w:val="E31937"/>
                        <w:sz w:val="14"/>
                        <w:szCs w:val="14"/>
                      </w:rPr>
                      <w:t xml:space="preserve"> </w:t>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E17B1">
                      <w:rPr>
                        <w:rFonts w:cs="Arial"/>
                        <w:noProof/>
                        <w:color w:val="E31937"/>
                        <w:sz w:val="14"/>
                        <w:szCs w:val="14"/>
                      </w:rPr>
                      <w:t>2</w:t>
                    </w:r>
                    <w:r w:rsidRPr="00BB60AD">
                      <w:rPr>
                        <w:rFonts w:cs="Arial"/>
                        <w:color w:val="E31937"/>
                        <w:sz w:val="14"/>
                        <w:szCs w:val="14"/>
                      </w:rPr>
                      <w:fldChar w:fldCharType="end"/>
                    </w:r>
                  </w:p>
                  <w:p w14:paraId="7DC18D1C" w14:textId="77777777" w:rsidR="00830294" w:rsidRDefault="00830294" w:rsidP="00A672DE"/>
                  <w:p w14:paraId="054F6D1A" w14:textId="77777777" w:rsidR="00830294" w:rsidRDefault="00830294" w:rsidP="00A672DE"/>
                  <w:p w14:paraId="531930B9" w14:textId="77777777" w:rsidR="00830294" w:rsidRDefault="00830294" w:rsidP="00A672DE"/>
                  <w:p w14:paraId="086EFE7B" w14:textId="77777777" w:rsidR="00830294" w:rsidRDefault="00830294" w:rsidP="00A672DE"/>
                  <w:p w14:paraId="25255CEC" w14:textId="77777777" w:rsidR="00830294" w:rsidRDefault="00830294" w:rsidP="00A672DE"/>
                </w:txbxContent>
              </v:textbox>
              <w10:wrap anchorx="page" anchory="page"/>
            </v:shape>
          </w:pict>
        </mc:Fallback>
      </mc:AlternateContent>
    </w:r>
    <w:r>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6B31" w14:textId="77777777" w:rsidR="00830294" w:rsidRPr="002724CD" w:rsidRDefault="0083029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FB1D9" w14:textId="77777777" w:rsidR="00146646" w:rsidRPr="002724CD" w:rsidRDefault="00146646" w:rsidP="00EF3465">
      <w:pPr>
        <w:spacing w:after="672" w:line="240" w:lineRule="auto"/>
        <w:rPr>
          <w:lang w:val="de-DE"/>
        </w:rPr>
      </w:pPr>
      <w:r w:rsidRPr="002724CD">
        <w:rPr>
          <w:lang w:val="de-DE"/>
        </w:rPr>
        <w:separator/>
      </w:r>
    </w:p>
  </w:footnote>
  <w:footnote w:type="continuationSeparator" w:id="0">
    <w:p w14:paraId="253D251C" w14:textId="77777777" w:rsidR="00146646" w:rsidRPr="002724CD" w:rsidRDefault="00146646">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3B04" w14:textId="18059DBD" w:rsidR="00830294" w:rsidRPr="002724CD" w:rsidRDefault="005F2A72" w:rsidP="00BC1B1A">
    <w:pPr>
      <w:spacing w:after="672"/>
      <w:ind w:left="-426"/>
      <w:rPr>
        <w:lang w:val="de-DE"/>
      </w:rPr>
    </w:pPr>
    <w:r w:rsidRPr="00BB60AD">
      <w:rPr>
        <w:noProof/>
        <w:color w:val="E31937"/>
        <w:lang w:val="en-GB" w:eastAsia="en-GB"/>
      </w:rPr>
      <mc:AlternateContent>
        <mc:Choice Requires="wps">
          <w:drawing>
            <wp:anchor distT="0" distB="0" distL="114300" distR="114300" simplePos="0" relativeHeight="251657728" behindDoc="0" locked="0" layoutInCell="1" allowOverlap="1" wp14:anchorId="1DEBF944" wp14:editId="3DBE4A41">
              <wp:simplePos x="0" y="0"/>
              <wp:positionH relativeFrom="page">
                <wp:posOffset>595423</wp:posOffset>
              </wp:positionH>
              <wp:positionV relativeFrom="page">
                <wp:posOffset>1435395</wp:posOffset>
              </wp:positionV>
              <wp:extent cx="4497572" cy="796290"/>
              <wp:effectExtent l="0" t="0" r="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572"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9EE8E" w14:textId="37ECBB37" w:rsidR="003A319D" w:rsidRDefault="00381040" w:rsidP="003A319D">
                          <w:pPr>
                            <w:pStyle w:val="TITEL1"/>
                            <w:spacing w:line="380" w:lineRule="exact"/>
                            <w:jc w:val="left"/>
                            <w:rPr>
                              <w:rStyle w:val="TITEL1Char"/>
                              <w:noProof/>
                              <w:sz w:val="32"/>
                              <w:szCs w:val="32"/>
                              <w:lang w:val="ro-RO"/>
                            </w:rPr>
                          </w:pPr>
                          <w:r>
                            <w:rPr>
                              <w:rStyle w:val="TITEL1Char"/>
                              <w:noProof/>
                              <w:sz w:val="32"/>
                              <w:szCs w:val="32"/>
                              <w:lang w:val="ro-RO"/>
                            </w:rPr>
                            <w:t>Comunicat de presă</w:t>
                          </w:r>
                        </w:p>
                        <w:p w14:paraId="20EE9195" w14:textId="0F9B964E" w:rsidR="00830294" w:rsidRPr="003A319D" w:rsidRDefault="00617777" w:rsidP="003A319D">
                          <w:pPr>
                            <w:pStyle w:val="TITEL1"/>
                            <w:spacing w:line="380" w:lineRule="exact"/>
                            <w:jc w:val="left"/>
                            <w:rPr>
                              <w:caps w:val="0"/>
                              <w:noProof/>
                              <w:sz w:val="32"/>
                              <w:szCs w:val="32"/>
                              <w:lang w:val="ro-RO"/>
                            </w:rPr>
                          </w:pPr>
                          <w:r>
                            <w:rPr>
                              <w:rStyle w:val="TITEL1Char"/>
                              <w:b/>
                              <w:noProof/>
                              <w:sz w:val="32"/>
                              <w:szCs w:val="32"/>
                              <w:lang w:val="ro-RO"/>
                            </w:rPr>
                            <w:t>C</w:t>
                          </w:r>
                          <w:r w:rsidR="00D03D49">
                            <w:rPr>
                              <w:rStyle w:val="TITEL1Char"/>
                              <w:b/>
                              <w:noProof/>
                              <w:sz w:val="32"/>
                              <w:szCs w:val="32"/>
                              <w:lang w:val="ro-RO"/>
                            </w:rPr>
                            <w:t>ampanie de donare de sânge</w:t>
                          </w:r>
                          <w:r w:rsidR="00381040">
                            <w:rPr>
                              <w:rStyle w:val="TITEL1Char"/>
                              <w:b/>
                              <w:noProof/>
                              <w:sz w:val="32"/>
                              <w:szCs w:val="32"/>
                              <w:lang w:val="ro-RO"/>
                            </w:rPr>
                            <w:t xml:space="preserve"> la Egger</w:t>
                          </w:r>
                          <w:r w:rsidR="001F59A6" w:rsidRPr="001F59A6">
                            <w:rPr>
                              <w:rStyle w:val="TITEL1Char"/>
                              <w:b/>
                              <w:noProof/>
                              <w:sz w:val="32"/>
                              <w:szCs w:val="32"/>
                              <w:lang w:val="ro-RO"/>
                            </w:rPr>
                            <w:t xml:space="preserve">, </w:t>
                          </w:r>
                          <w:r>
                            <w:rPr>
                              <w:rStyle w:val="TITEL1Char"/>
                              <w:b/>
                              <w:noProof/>
                              <w:sz w:val="32"/>
                              <w:szCs w:val="32"/>
                              <w:lang w:val="ro-RO"/>
                            </w:rPr>
                            <w:t>Iunie 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EBF944" id="Rectangle 20" o:spid="_x0000_s1026" style="position:absolute;left:0;text-align:left;margin-left:46.9pt;margin-top:113pt;width:354.15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1H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" fillcolor="#e31937" stroked="f">
              <v:textbox style="mso-fit-shape-to-text:t" inset="3.75mm,3.75mm,3.75mm,3.75mm">
                <w:txbxContent>
                  <w:p w14:paraId="3219EE8E" w14:textId="37ECBB37" w:rsidR="003A319D" w:rsidRDefault="00381040" w:rsidP="003A319D">
                    <w:pPr>
                      <w:pStyle w:val="TITEL1"/>
                      <w:spacing w:line="380" w:lineRule="exact"/>
                      <w:jc w:val="left"/>
                      <w:rPr>
                        <w:rStyle w:val="TITEL1Char"/>
                        <w:noProof/>
                        <w:sz w:val="32"/>
                        <w:szCs w:val="32"/>
                        <w:lang w:val="ro-RO"/>
                      </w:rPr>
                    </w:pPr>
                    <w:r>
                      <w:rPr>
                        <w:rStyle w:val="TITEL1Char"/>
                        <w:noProof/>
                        <w:sz w:val="32"/>
                        <w:szCs w:val="32"/>
                        <w:lang w:val="ro-RO"/>
                      </w:rPr>
                      <w:t>Comunicat de presă</w:t>
                    </w:r>
                  </w:p>
                  <w:p w14:paraId="20EE9195" w14:textId="0F9B964E" w:rsidR="00830294" w:rsidRPr="003A319D" w:rsidRDefault="00617777" w:rsidP="003A319D">
                    <w:pPr>
                      <w:pStyle w:val="TITEL1"/>
                      <w:spacing w:line="380" w:lineRule="exact"/>
                      <w:jc w:val="left"/>
                      <w:rPr>
                        <w:caps w:val="0"/>
                        <w:noProof/>
                        <w:sz w:val="32"/>
                        <w:szCs w:val="32"/>
                        <w:lang w:val="ro-RO"/>
                      </w:rPr>
                    </w:pPr>
                    <w:r>
                      <w:rPr>
                        <w:rStyle w:val="TITEL1Char"/>
                        <w:b/>
                        <w:noProof/>
                        <w:sz w:val="32"/>
                        <w:szCs w:val="32"/>
                        <w:lang w:val="ro-RO"/>
                      </w:rPr>
                      <w:t>C</w:t>
                    </w:r>
                    <w:r w:rsidR="00D03D49">
                      <w:rPr>
                        <w:rStyle w:val="TITEL1Char"/>
                        <w:b/>
                        <w:noProof/>
                        <w:sz w:val="32"/>
                        <w:szCs w:val="32"/>
                        <w:lang w:val="ro-RO"/>
                      </w:rPr>
                      <w:t>ampanie de donare de sânge</w:t>
                    </w:r>
                    <w:r w:rsidR="00381040">
                      <w:rPr>
                        <w:rStyle w:val="TITEL1Char"/>
                        <w:b/>
                        <w:noProof/>
                        <w:sz w:val="32"/>
                        <w:szCs w:val="32"/>
                        <w:lang w:val="ro-RO"/>
                      </w:rPr>
                      <w:t xml:space="preserve"> la Egger</w:t>
                    </w:r>
                    <w:r w:rsidR="001F59A6" w:rsidRPr="001F59A6">
                      <w:rPr>
                        <w:rStyle w:val="TITEL1Char"/>
                        <w:b/>
                        <w:noProof/>
                        <w:sz w:val="32"/>
                        <w:szCs w:val="32"/>
                        <w:lang w:val="ro-RO"/>
                      </w:rPr>
                      <w:t xml:space="preserve">, </w:t>
                    </w:r>
                    <w:r>
                      <w:rPr>
                        <w:rStyle w:val="TITEL1Char"/>
                        <w:b/>
                        <w:noProof/>
                        <w:sz w:val="32"/>
                        <w:szCs w:val="32"/>
                        <w:lang w:val="ro-RO"/>
                      </w:rPr>
                      <w:t>Iunie 2022</w:t>
                    </w:r>
                  </w:p>
                </w:txbxContent>
              </v:textbox>
              <w10:wrap anchorx="page" anchory="page"/>
            </v:rect>
          </w:pict>
        </mc:Fallback>
      </mc:AlternateContent>
    </w:r>
    <w:r w:rsidR="00830294">
      <w:rPr>
        <w:noProof/>
        <w:color w:val="E31937"/>
        <w:lang w:val="en-GB" w:eastAsia="en-GB"/>
      </w:rPr>
      <w:drawing>
        <wp:anchor distT="0" distB="0" distL="114300" distR="114300" simplePos="0" relativeHeight="251659776" behindDoc="0" locked="0" layoutInCell="1" allowOverlap="1" wp14:anchorId="3D18B771" wp14:editId="57464F1C">
          <wp:simplePos x="0" y="0"/>
          <wp:positionH relativeFrom="page">
            <wp:align>left</wp:align>
          </wp:positionH>
          <wp:positionV relativeFrom="page">
            <wp:align>top</wp:align>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94" w:rsidRPr="00006633">
      <w:rPr>
        <w:noProof/>
        <w:lang w:val="en-GB" w:eastAsia="en-GB"/>
      </w:rPr>
      <mc:AlternateContent>
        <mc:Choice Requires="wps">
          <w:drawing>
            <wp:anchor distT="0" distB="0" distL="114300" distR="114300" simplePos="0" relativeHeight="251655680" behindDoc="0" locked="0" layoutInCell="1" allowOverlap="1" wp14:anchorId="5668F396" wp14:editId="1355A3E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F084"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A7F3" w14:textId="77777777" w:rsidR="00830294" w:rsidRPr="002724CD" w:rsidRDefault="0083029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7B53ACA5" wp14:editId="5413292E">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1A"/>
    <w:rsid w:val="00002FD2"/>
    <w:rsid w:val="00004F66"/>
    <w:rsid w:val="00006633"/>
    <w:rsid w:val="00010A13"/>
    <w:rsid w:val="00022E17"/>
    <w:rsid w:val="00034D46"/>
    <w:rsid w:val="000376F4"/>
    <w:rsid w:val="00043BCB"/>
    <w:rsid w:val="000507FB"/>
    <w:rsid w:val="00053858"/>
    <w:rsid w:val="00056C4E"/>
    <w:rsid w:val="000643E9"/>
    <w:rsid w:val="00067147"/>
    <w:rsid w:val="00067246"/>
    <w:rsid w:val="00067B59"/>
    <w:rsid w:val="00070374"/>
    <w:rsid w:val="000713A6"/>
    <w:rsid w:val="00072CBA"/>
    <w:rsid w:val="00074DC2"/>
    <w:rsid w:val="0007565A"/>
    <w:rsid w:val="00076DD3"/>
    <w:rsid w:val="00077A5F"/>
    <w:rsid w:val="00085AE3"/>
    <w:rsid w:val="00085EC1"/>
    <w:rsid w:val="000911EF"/>
    <w:rsid w:val="0009686A"/>
    <w:rsid w:val="000A09EB"/>
    <w:rsid w:val="000A20BD"/>
    <w:rsid w:val="000A2B83"/>
    <w:rsid w:val="000A2C0F"/>
    <w:rsid w:val="000A340E"/>
    <w:rsid w:val="000A6CF5"/>
    <w:rsid w:val="000B45A4"/>
    <w:rsid w:val="000B4F05"/>
    <w:rsid w:val="000C42FD"/>
    <w:rsid w:val="000C7AA1"/>
    <w:rsid w:val="000D3F69"/>
    <w:rsid w:val="000E00C4"/>
    <w:rsid w:val="000E0B72"/>
    <w:rsid w:val="000E7475"/>
    <w:rsid w:val="000F06D8"/>
    <w:rsid w:val="000F3261"/>
    <w:rsid w:val="000F6261"/>
    <w:rsid w:val="000F67B0"/>
    <w:rsid w:val="000F7DE5"/>
    <w:rsid w:val="00114741"/>
    <w:rsid w:val="00120D0F"/>
    <w:rsid w:val="0012431A"/>
    <w:rsid w:val="00125F11"/>
    <w:rsid w:val="00126100"/>
    <w:rsid w:val="0013372D"/>
    <w:rsid w:val="0014109C"/>
    <w:rsid w:val="00146646"/>
    <w:rsid w:val="00155956"/>
    <w:rsid w:val="001637C4"/>
    <w:rsid w:val="00167554"/>
    <w:rsid w:val="0017657B"/>
    <w:rsid w:val="00177661"/>
    <w:rsid w:val="001839F2"/>
    <w:rsid w:val="00183DB6"/>
    <w:rsid w:val="00190232"/>
    <w:rsid w:val="00193647"/>
    <w:rsid w:val="001950C4"/>
    <w:rsid w:val="001A1FB3"/>
    <w:rsid w:val="001A2D8D"/>
    <w:rsid w:val="001A5541"/>
    <w:rsid w:val="001A6406"/>
    <w:rsid w:val="001B0116"/>
    <w:rsid w:val="001D079C"/>
    <w:rsid w:val="001D41F6"/>
    <w:rsid w:val="001D4247"/>
    <w:rsid w:val="001D7BA9"/>
    <w:rsid w:val="001E1CB1"/>
    <w:rsid w:val="001E2992"/>
    <w:rsid w:val="001F1267"/>
    <w:rsid w:val="001F59A6"/>
    <w:rsid w:val="001F6F7C"/>
    <w:rsid w:val="001F7401"/>
    <w:rsid w:val="00200820"/>
    <w:rsid w:val="00200D2E"/>
    <w:rsid w:val="002077B3"/>
    <w:rsid w:val="002100AD"/>
    <w:rsid w:val="002174B3"/>
    <w:rsid w:val="0022048C"/>
    <w:rsid w:val="00230C20"/>
    <w:rsid w:val="002325C1"/>
    <w:rsid w:val="00236A52"/>
    <w:rsid w:val="00240951"/>
    <w:rsid w:val="00245F37"/>
    <w:rsid w:val="00250256"/>
    <w:rsid w:val="002520F8"/>
    <w:rsid w:val="0025504F"/>
    <w:rsid w:val="00260495"/>
    <w:rsid w:val="00260A5D"/>
    <w:rsid w:val="002613C4"/>
    <w:rsid w:val="00261EAF"/>
    <w:rsid w:val="00262805"/>
    <w:rsid w:val="00263A57"/>
    <w:rsid w:val="00267343"/>
    <w:rsid w:val="00271779"/>
    <w:rsid w:val="00271A5E"/>
    <w:rsid w:val="002724CD"/>
    <w:rsid w:val="002858EC"/>
    <w:rsid w:val="00290AAE"/>
    <w:rsid w:val="00290EBF"/>
    <w:rsid w:val="0029691A"/>
    <w:rsid w:val="00296E19"/>
    <w:rsid w:val="002A4B72"/>
    <w:rsid w:val="002A5BEF"/>
    <w:rsid w:val="002B10B9"/>
    <w:rsid w:val="002B10D3"/>
    <w:rsid w:val="002B2E62"/>
    <w:rsid w:val="002C395E"/>
    <w:rsid w:val="002C50E2"/>
    <w:rsid w:val="002C615D"/>
    <w:rsid w:val="002C7F01"/>
    <w:rsid w:val="002D5EC2"/>
    <w:rsid w:val="002D6146"/>
    <w:rsid w:val="002D7E9F"/>
    <w:rsid w:val="002E3ABE"/>
    <w:rsid w:val="002E4399"/>
    <w:rsid w:val="002E50E9"/>
    <w:rsid w:val="002E73F5"/>
    <w:rsid w:val="002E78E4"/>
    <w:rsid w:val="002E7FEA"/>
    <w:rsid w:val="002F00B6"/>
    <w:rsid w:val="002F2F23"/>
    <w:rsid w:val="002F7D3F"/>
    <w:rsid w:val="003052D1"/>
    <w:rsid w:val="00307A85"/>
    <w:rsid w:val="00313B9F"/>
    <w:rsid w:val="00314B94"/>
    <w:rsid w:val="00315EF6"/>
    <w:rsid w:val="00323714"/>
    <w:rsid w:val="00324234"/>
    <w:rsid w:val="00325DD3"/>
    <w:rsid w:val="00330B97"/>
    <w:rsid w:val="00331717"/>
    <w:rsid w:val="00333B45"/>
    <w:rsid w:val="00340CF1"/>
    <w:rsid w:val="0034393C"/>
    <w:rsid w:val="003466B8"/>
    <w:rsid w:val="0035740D"/>
    <w:rsid w:val="00362398"/>
    <w:rsid w:val="003716FE"/>
    <w:rsid w:val="00374B9E"/>
    <w:rsid w:val="0037627A"/>
    <w:rsid w:val="00381040"/>
    <w:rsid w:val="00382764"/>
    <w:rsid w:val="00383116"/>
    <w:rsid w:val="003877F8"/>
    <w:rsid w:val="003907E4"/>
    <w:rsid w:val="003923C0"/>
    <w:rsid w:val="0039270A"/>
    <w:rsid w:val="00396D23"/>
    <w:rsid w:val="00397B4C"/>
    <w:rsid w:val="003A319D"/>
    <w:rsid w:val="003B093C"/>
    <w:rsid w:val="003B409F"/>
    <w:rsid w:val="003B4130"/>
    <w:rsid w:val="003C1734"/>
    <w:rsid w:val="003C45CA"/>
    <w:rsid w:val="003C476E"/>
    <w:rsid w:val="003C4D13"/>
    <w:rsid w:val="003D025D"/>
    <w:rsid w:val="003D1523"/>
    <w:rsid w:val="003D3017"/>
    <w:rsid w:val="003F3575"/>
    <w:rsid w:val="004048F0"/>
    <w:rsid w:val="00406A8B"/>
    <w:rsid w:val="00407425"/>
    <w:rsid w:val="00414B66"/>
    <w:rsid w:val="00421DC8"/>
    <w:rsid w:val="004261D5"/>
    <w:rsid w:val="00427AF5"/>
    <w:rsid w:val="00434205"/>
    <w:rsid w:val="00440E23"/>
    <w:rsid w:val="004507D7"/>
    <w:rsid w:val="00454BEC"/>
    <w:rsid w:val="00454FCD"/>
    <w:rsid w:val="00457735"/>
    <w:rsid w:val="00464435"/>
    <w:rsid w:val="00467BE1"/>
    <w:rsid w:val="00467F03"/>
    <w:rsid w:val="004752F8"/>
    <w:rsid w:val="00475D35"/>
    <w:rsid w:val="00476384"/>
    <w:rsid w:val="004807CD"/>
    <w:rsid w:val="00486F49"/>
    <w:rsid w:val="00490A42"/>
    <w:rsid w:val="004919FF"/>
    <w:rsid w:val="004A0A46"/>
    <w:rsid w:val="004A3C7F"/>
    <w:rsid w:val="004A5584"/>
    <w:rsid w:val="004A6C17"/>
    <w:rsid w:val="004A6F09"/>
    <w:rsid w:val="004B0079"/>
    <w:rsid w:val="004B10FC"/>
    <w:rsid w:val="004C225B"/>
    <w:rsid w:val="004C4E04"/>
    <w:rsid w:val="004D1AD6"/>
    <w:rsid w:val="004D5E31"/>
    <w:rsid w:val="004E06FC"/>
    <w:rsid w:val="004E4F29"/>
    <w:rsid w:val="004E4F51"/>
    <w:rsid w:val="004E5F1A"/>
    <w:rsid w:val="004F2E79"/>
    <w:rsid w:val="004F4795"/>
    <w:rsid w:val="004F5F0C"/>
    <w:rsid w:val="00501282"/>
    <w:rsid w:val="00514499"/>
    <w:rsid w:val="00525EB0"/>
    <w:rsid w:val="00525FDA"/>
    <w:rsid w:val="00540EA1"/>
    <w:rsid w:val="00544A12"/>
    <w:rsid w:val="00545632"/>
    <w:rsid w:val="00547C24"/>
    <w:rsid w:val="00551FE2"/>
    <w:rsid w:val="00552F9D"/>
    <w:rsid w:val="00563B6D"/>
    <w:rsid w:val="005733F0"/>
    <w:rsid w:val="00577F95"/>
    <w:rsid w:val="005878F0"/>
    <w:rsid w:val="00592E0E"/>
    <w:rsid w:val="00593B64"/>
    <w:rsid w:val="00597048"/>
    <w:rsid w:val="005A02E9"/>
    <w:rsid w:val="005A6F06"/>
    <w:rsid w:val="005B1795"/>
    <w:rsid w:val="005B7AF0"/>
    <w:rsid w:val="005C29C7"/>
    <w:rsid w:val="005C5C94"/>
    <w:rsid w:val="005C6428"/>
    <w:rsid w:val="005D4054"/>
    <w:rsid w:val="005D7BD5"/>
    <w:rsid w:val="005E2606"/>
    <w:rsid w:val="005E4929"/>
    <w:rsid w:val="005F18C9"/>
    <w:rsid w:val="005F1CDF"/>
    <w:rsid w:val="005F2A72"/>
    <w:rsid w:val="00600450"/>
    <w:rsid w:val="00602EF1"/>
    <w:rsid w:val="006039B4"/>
    <w:rsid w:val="00613C56"/>
    <w:rsid w:val="00614526"/>
    <w:rsid w:val="00617777"/>
    <w:rsid w:val="00622FEC"/>
    <w:rsid w:val="006277CD"/>
    <w:rsid w:val="00627A4F"/>
    <w:rsid w:val="0063210F"/>
    <w:rsid w:val="00633B84"/>
    <w:rsid w:val="00645160"/>
    <w:rsid w:val="00645B91"/>
    <w:rsid w:val="0065278A"/>
    <w:rsid w:val="00654BCC"/>
    <w:rsid w:val="00667157"/>
    <w:rsid w:val="00667262"/>
    <w:rsid w:val="006749F8"/>
    <w:rsid w:val="006833E5"/>
    <w:rsid w:val="00685104"/>
    <w:rsid w:val="00691E79"/>
    <w:rsid w:val="00695457"/>
    <w:rsid w:val="006A1AEA"/>
    <w:rsid w:val="006A47FD"/>
    <w:rsid w:val="006B1CF3"/>
    <w:rsid w:val="006B2DAB"/>
    <w:rsid w:val="006C269D"/>
    <w:rsid w:val="006C4B91"/>
    <w:rsid w:val="006D024F"/>
    <w:rsid w:val="006D310F"/>
    <w:rsid w:val="006D7D80"/>
    <w:rsid w:val="006E2535"/>
    <w:rsid w:val="006E6194"/>
    <w:rsid w:val="006E7328"/>
    <w:rsid w:val="006F13E7"/>
    <w:rsid w:val="006F1A8F"/>
    <w:rsid w:val="006F548C"/>
    <w:rsid w:val="00700488"/>
    <w:rsid w:val="00700DC4"/>
    <w:rsid w:val="00700E2C"/>
    <w:rsid w:val="0070129D"/>
    <w:rsid w:val="00701399"/>
    <w:rsid w:val="007068DE"/>
    <w:rsid w:val="007101BF"/>
    <w:rsid w:val="00716DE9"/>
    <w:rsid w:val="0072224A"/>
    <w:rsid w:val="00722542"/>
    <w:rsid w:val="007239C5"/>
    <w:rsid w:val="007242BD"/>
    <w:rsid w:val="00727A94"/>
    <w:rsid w:val="00735E75"/>
    <w:rsid w:val="00741995"/>
    <w:rsid w:val="00742DDB"/>
    <w:rsid w:val="0074392F"/>
    <w:rsid w:val="00753D80"/>
    <w:rsid w:val="007675F9"/>
    <w:rsid w:val="00774C7F"/>
    <w:rsid w:val="00780441"/>
    <w:rsid w:val="00781C4A"/>
    <w:rsid w:val="00782EB9"/>
    <w:rsid w:val="007847E1"/>
    <w:rsid w:val="00791411"/>
    <w:rsid w:val="00793004"/>
    <w:rsid w:val="007949CD"/>
    <w:rsid w:val="00794ED8"/>
    <w:rsid w:val="00795BF7"/>
    <w:rsid w:val="00797D84"/>
    <w:rsid w:val="007A231A"/>
    <w:rsid w:val="007A7F82"/>
    <w:rsid w:val="007B21B8"/>
    <w:rsid w:val="007B21E0"/>
    <w:rsid w:val="007B3EC4"/>
    <w:rsid w:val="007B6C41"/>
    <w:rsid w:val="007C6D8A"/>
    <w:rsid w:val="007C74E9"/>
    <w:rsid w:val="007D332A"/>
    <w:rsid w:val="007D33B4"/>
    <w:rsid w:val="007D3547"/>
    <w:rsid w:val="007D5B95"/>
    <w:rsid w:val="007E17B1"/>
    <w:rsid w:val="007E226F"/>
    <w:rsid w:val="007E2B91"/>
    <w:rsid w:val="007F2853"/>
    <w:rsid w:val="007F486A"/>
    <w:rsid w:val="007F5239"/>
    <w:rsid w:val="008012DB"/>
    <w:rsid w:val="00804088"/>
    <w:rsid w:val="008040E4"/>
    <w:rsid w:val="00806512"/>
    <w:rsid w:val="008069DB"/>
    <w:rsid w:val="00813379"/>
    <w:rsid w:val="008163DC"/>
    <w:rsid w:val="00816BC6"/>
    <w:rsid w:val="00817731"/>
    <w:rsid w:val="0082770C"/>
    <w:rsid w:val="00830294"/>
    <w:rsid w:val="00831C0A"/>
    <w:rsid w:val="00833E72"/>
    <w:rsid w:val="00841C09"/>
    <w:rsid w:val="00841EB8"/>
    <w:rsid w:val="00844B4C"/>
    <w:rsid w:val="00850C6B"/>
    <w:rsid w:val="00852A50"/>
    <w:rsid w:val="00861980"/>
    <w:rsid w:val="00862892"/>
    <w:rsid w:val="0086407C"/>
    <w:rsid w:val="00867768"/>
    <w:rsid w:val="00872B87"/>
    <w:rsid w:val="00876E31"/>
    <w:rsid w:val="0087713D"/>
    <w:rsid w:val="00883CB7"/>
    <w:rsid w:val="00886BFB"/>
    <w:rsid w:val="00893726"/>
    <w:rsid w:val="00895453"/>
    <w:rsid w:val="0089759C"/>
    <w:rsid w:val="00897CCB"/>
    <w:rsid w:val="008A366B"/>
    <w:rsid w:val="008A46B1"/>
    <w:rsid w:val="008A4D3B"/>
    <w:rsid w:val="008A7C7A"/>
    <w:rsid w:val="008B123A"/>
    <w:rsid w:val="008B40B3"/>
    <w:rsid w:val="008C0582"/>
    <w:rsid w:val="008C4976"/>
    <w:rsid w:val="008C5890"/>
    <w:rsid w:val="008C667B"/>
    <w:rsid w:val="008C7C20"/>
    <w:rsid w:val="008D558B"/>
    <w:rsid w:val="008D704F"/>
    <w:rsid w:val="008F1A63"/>
    <w:rsid w:val="008F1F9A"/>
    <w:rsid w:val="008F5532"/>
    <w:rsid w:val="00900B53"/>
    <w:rsid w:val="0091030F"/>
    <w:rsid w:val="00911DD2"/>
    <w:rsid w:val="00916F37"/>
    <w:rsid w:val="00923AAD"/>
    <w:rsid w:val="009314A1"/>
    <w:rsid w:val="0093309F"/>
    <w:rsid w:val="00944592"/>
    <w:rsid w:val="00946B19"/>
    <w:rsid w:val="00947092"/>
    <w:rsid w:val="00951CF8"/>
    <w:rsid w:val="00954349"/>
    <w:rsid w:val="009613BF"/>
    <w:rsid w:val="009651B5"/>
    <w:rsid w:val="0096635A"/>
    <w:rsid w:val="00967AC6"/>
    <w:rsid w:val="0097646B"/>
    <w:rsid w:val="009801EB"/>
    <w:rsid w:val="0098465F"/>
    <w:rsid w:val="0098660C"/>
    <w:rsid w:val="00987318"/>
    <w:rsid w:val="00987D86"/>
    <w:rsid w:val="00992A37"/>
    <w:rsid w:val="00994ED8"/>
    <w:rsid w:val="00996F55"/>
    <w:rsid w:val="00997638"/>
    <w:rsid w:val="009A06D3"/>
    <w:rsid w:val="009A21AC"/>
    <w:rsid w:val="009A4597"/>
    <w:rsid w:val="009B183D"/>
    <w:rsid w:val="009B2BB0"/>
    <w:rsid w:val="009B3A3F"/>
    <w:rsid w:val="009B5040"/>
    <w:rsid w:val="009B56E3"/>
    <w:rsid w:val="009B7CAB"/>
    <w:rsid w:val="009C039D"/>
    <w:rsid w:val="009C6533"/>
    <w:rsid w:val="009D0E4F"/>
    <w:rsid w:val="009E0728"/>
    <w:rsid w:val="009E377F"/>
    <w:rsid w:val="009E51DE"/>
    <w:rsid w:val="009E72BA"/>
    <w:rsid w:val="009F22BB"/>
    <w:rsid w:val="009F4475"/>
    <w:rsid w:val="009F6587"/>
    <w:rsid w:val="009F6E64"/>
    <w:rsid w:val="00A05740"/>
    <w:rsid w:val="00A10669"/>
    <w:rsid w:val="00A1636F"/>
    <w:rsid w:val="00A20382"/>
    <w:rsid w:val="00A204C6"/>
    <w:rsid w:val="00A21B6C"/>
    <w:rsid w:val="00A23336"/>
    <w:rsid w:val="00A26212"/>
    <w:rsid w:val="00A26AEA"/>
    <w:rsid w:val="00A36ADF"/>
    <w:rsid w:val="00A4033E"/>
    <w:rsid w:val="00A43AA2"/>
    <w:rsid w:val="00A44B7D"/>
    <w:rsid w:val="00A52213"/>
    <w:rsid w:val="00A53DC5"/>
    <w:rsid w:val="00A554C8"/>
    <w:rsid w:val="00A6268A"/>
    <w:rsid w:val="00A63F7F"/>
    <w:rsid w:val="00A645E7"/>
    <w:rsid w:val="00A672DE"/>
    <w:rsid w:val="00A677A8"/>
    <w:rsid w:val="00A67B68"/>
    <w:rsid w:val="00A70FDF"/>
    <w:rsid w:val="00A72429"/>
    <w:rsid w:val="00A738E3"/>
    <w:rsid w:val="00A76B5E"/>
    <w:rsid w:val="00A77B76"/>
    <w:rsid w:val="00A77CD8"/>
    <w:rsid w:val="00A77EB0"/>
    <w:rsid w:val="00A77F2C"/>
    <w:rsid w:val="00A82A84"/>
    <w:rsid w:val="00A8548E"/>
    <w:rsid w:val="00A86DB7"/>
    <w:rsid w:val="00A92D2C"/>
    <w:rsid w:val="00AA2ADA"/>
    <w:rsid w:val="00AB014A"/>
    <w:rsid w:val="00AB2BC3"/>
    <w:rsid w:val="00AB3195"/>
    <w:rsid w:val="00AB4FE5"/>
    <w:rsid w:val="00AB5282"/>
    <w:rsid w:val="00AB678C"/>
    <w:rsid w:val="00AB6964"/>
    <w:rsid w:val="00AB6CB2"/>
    <w:rsid w:val="00AB6D76"/>
    <w:rsid w:val="00AC0DAC"/>
    <w:rsid w:val="00AC1D1C"/>
    <w:rsid w:val="00AC2866"/>
    <w:rsid w:val="00AD4A37"/>
    <w:rsid w:val="00AD5472"/>
    <w:rsid w:val="00AD68F7"/>
    <w:rsid w:val="00AD6C8E"/>
    <w:rsid w:val="00AE10F7"/>
    <w:rsid w:val="00AE30C0"/>
    <w:rsid w:val="00AF177B"/>
    <w:rsid w:val="00AF49D1"/>
    <w:rsid w:val="00B00525"/>
    <w:rsid w:val="00B011B4"/>
    <w:rsid w:val="00B03AD3"/>
    <w:rsid w:val="00B102B6"/>
    <w:rsid w:val="00B122A5"/>
    <w:rsid w:val="00B145C7"/>
    <w:rsid w:val="00B16A3B"/>
    <w:rsid w:val="00B178C7"/>
    <w:rsid w:val="00B26751"/>
    <w:rsid w:val="00B34F10"/>
    <w:rsid w:val="00B3614A"/>
    <w:rsid w:val="00B410F3"/>
    <w:rsid w:val="00B424F1"/>
    <w:rsid w:val="00B45552"/>
    <w:rsid w:val="00B52D0A"/>
    <w:rsid w:val="00B52F19"/>
    <w:rsid w:val="00B53A43"/>
    <w:rsid w:val="00B53D43"/>
    <w:rsid w:val="00B55318"/>
    <w:rsid w:val="00B55A33"/>
    <w:rsid w:val="00B574CC"/>
    <w:rsid w:val="00B579C2"/>
    <w:rsid w:val="00B57B08"/>
    <w:rsid w:val="00B63FE6"/>
    <w:rsid w:val="00B64795"/>
    <w:rsid w:val="00B72048"/>
    <w:rsid w:val="00B82E41"/>
    <w:rsid w:val="00B95301"/>
    <w:rsid w:val="00B96710"/>
    <w:rsid w:val="00BA14E2"/>
    <w:rsid w:val="00BA3976"/>
    <w:rsid w:val="00BA3CA6"/>
    <w:rsid w:val="00BA3DCB"/>
    <w:rsid w:val="00BB3F5C"/>
    <w:rsid w:val="00BB43D4"/>
    <w:rsid w:val="00BB60AD"/>
    <w:rsid w:val="00BC0A9E"/>
    <w:rsid w:val="00BC1B1A"/>
    <w:rsid w:val="00BC1CDC"/>
    <w:rsid w:val="00BC495E"/>
    <w:rsid w:val="00BC52D1"/>
    <w:rsid w:val="00BC5AB9"/>
    <w:rsid w:val="00BC73DE"/>
    <w:rsid w:val="00BC76EB"/>
    <w:rsid w:val="00BC794B"/>
    <w:rsid w:val="00BD0D91"/>
    <w:rsid w:val="00BD569F"/>
    <w:rsid w:val="00BD5E26"/>
    <w:rsid w:val="00BD7C09"/>
    <w:rsid w:val="00BE1291"/>
    <w:rsid w:val="00BE4D47"/>
    <w:rsid w:val="00BE5F47"/>
    <w:rsid w:val="00BE6490"/>
    <w:rsid w:val="00BE65F2"/>
    <w:rsid w:val="00BE7905"/>
    <w:rsid w:val="00BF27D3"/>
    <w:rsid w:val="00BF6872"/>
    <w:rsid w:val="00C02AD5"/>
    <w:rsid w:val="00C076CD"/>
    <w:rsid w:val="00C167A6"/>
    <w:rsid w:val="00C1753A"/>
    <w:rsid w:val="00C24D11"/>
    <w:rsid w:val="00C3327B"/>
    <w:rsid w:val="00C36E16"/>
    <w:rsid w:val="00C375BA"/>
    <w:rsid w:val="00C3774B"/>
    <w:rsid w:val="00C40DF1"/>
    <w:rsid w:val="00C466F5"/>
    <w:rsid w:val="00C46E2B"/>
    <w:rsid w:val="00C50E4D"/>
    <w:rsid w:val="00C52A6C"/>
    <w:rsid w:val="00C54747"/>
    <w:rsid w:val="00C55FD7"/>
    <w:rsid w:val="00C6022C"/>
    <w:rsid w:val="00C60E6D"/>
    <w:rsid w:val="00C65FD1"/>
    <w:rsid w:val="00C74450"/>
    <w:rsid w:val="00C81ED3"/>
    <w:rsid w:val="00C86F5C"/>
    <w:rsid w:val="00C9055D"/>
    <w:rsid w:val="00CB2362"/>
    <w:rsid w:val="00CB26A9"/>
    <w:rsid w:val="00CB6E60"/>
    <w:rsid w:val="00CC056A"/>
    <w:rsid w:val="00CC4D71"/>
    <w:rsid w:val="00CD0778"/>
    <w:rsid w:val="00CD36AB"/>
    <w:rsid w:val="00CD3B1A"/>
    <w:rsid w:val="00CD6F1B"/>
    <w:rsid w:val="00CD7A3D"/>
    <w:rsid w:val="00CE05D8"/>
    <w:rsid w:val="00CE3849"/>
    <w:rsid w:val="00CE5476"/>
    <w:rsid w:val="00CF50A4"/>
    <w:rsid w:val="00CF5BF1"/>
    <w:rsid w:val="00D027E3"/>
    <w:rsid w:val="00D03D49"/>
    <w:rsid w:val="00D04E7C"/>
    <w:rsid w:val="00D05828"/>
    <w:rsid w:val="00D0675F"/>
    <w:rsid w:val="00D06CC5"/>
    <w:rsid w:val="00D11795"/>
    <w:rsid w:val="00D1364A"/>
    <w:rsid w:val="00D15D54"/>
    <w:rsid w:val="00D16A6E"/>
    <w:rsid w:val="00D221EA"/>
    <w:rsid w:val="00D32FFD"/>
    <w:rsid w:val="00D369E9"/>
    <w:rsid w:val="00D373FD"/>
    <w:rsid w:val="00D37FC9"/>
    <w:rsid w:val="00D407E0"/>
    <w:rsid w:val="00D412B2"/>
    <w:rsid w:val="00D50DCF"/>
    <w:rsid w:val="00D56BCB"/>
    <w:rsid w:val="00D6166B"/>
    <w:rsid w:val="00D6370F"/>
    <w:rsid w:val="00D654E4"/>
    <w:rsid w:val="00D65A3A"/>
    <w:rsid w:val="00D700A9"/>
    <w:rsid w:val="00D75948"/>
    <w:rsid w:val="00D81E00"/>
    <w:rsid w:val="00D846A3"/>
    <w:rsid w:val="00D8523A"/>
    <w:rsid w:val="00D8784E"/>
    <w:rsid w:val="00D90F3A"/>
    <w:rsid w:val="00D91C14"/>
    <w:rsid w:val="00D930CC"/>
    <w:rsid w:val="00DA742D"/>
    <w:rsid w:val="00DB562A"/>
    <w:rsid w:val="00DB72E1"/>
    <w:rsid w:val="00DB7478"/>
    <w:rsid w:val="00DB7DBE"/>
    <w:rsid w:val="00DC0E83"/>
    <w:rsid w:val="00DC1C93"/>
    <w:rsid w:val="00DD0722"/>
    <w:rsid w:val="00DD0F4F"/>
    <w:rsid w:val="00DD2B45"/>
    <w:rsid w:val="00DD3A34"/>
    <w:rsid w:val="00DD5F91"/>
    <w:rsid w:val="00DE0343"/>
    <w:rsid w:val="00DE35D7"/>
    <w:rsid w:val="00DE409E"/>
    <w:rsid w:val="00DE4845"/>
    <w:rsid w:val="00DE4F39"/>
    <w:rsid w:val="00DF0E6B"/>
    <w:rsid w:val="00DF1BB4"/>
    <w:rsid w:val="00DF321F"/>
    <w:rsid w:val="00DF38E3"/>
    <w:rsid w:val="00E034B4"/>
    <w:rsid w:val="00E053C5"/>
    <w:rsid w:val="00E06532"/>
    <w:rsid w:val="00E11B29"/>
    <w:rsid w:val="00E17E3A"/>
    <w:rsid w:val="00E26201"/>
    <w:rsid w:val="00E3217E"/>
    <w:rsid w:val="00E33129"/>
    <w:rsid w:val="00E34759"/>
    <w:rsid w:val="00E42381"/>
    <w:rsid w:val="00E44771"/>
    <w:rsid w:val="00E453D8"/>
    <w:rsid w:val="00E50774"/>
    <w:rsid w:val="00E61EA9"/>
    <w:rsid w:val="00E63994"/>
    <w:rsid w:val="00E74012"/>
    <w:rsid w:val="00E818A1"/>
    <w:rsid w:val="00E8199E"/>
    <w:rsid w:val="00E820B8"/>
    <w:rsid w:val="00E833C4"/>
    <w:rsid w:val="00E84D6E"/>
    <w:rsid w:val="00E85D91"/>
    <w:rsid w:val="00EA2D4F"/>
    <w:rsid w:val="00EA7D12"/>
    <w:rsid w:val="00EB0498"/>
    <w:rsid w:val="00EC10EE"/>
    <w:rsid w:val="00ED0EEC"/>
    <w:rsid w:val="00ED47AC"/>
    <w:rsid w:val="00ED63FA"/>
    <w:rsid w:val="00ED73DD"/>
    <w:rsid w:val="00EE49BB"/>
    <w:rsid w:val="00EF2624"/>
    <w:rsid w:val="00EF2BA6"/>
    <w:rsid w:val="00EF2BE7"/>
    <w:rsid w:val="00EF3465"/>
    <w:rsid w:val="00F00F92"/>
    <w:rsid w:val="00F0288A"/>
    <w:rsid w:val="00F02BC8"/>
    <w:rsid w:val="00F05BF8"/>
    <w:rsid w:val="00F07020"/>
    <w:rsid w:val="00F071E3"/>
    <w:rsid w:val="00F1177A"/>
    <w:rsid w:val="00F12591"/>
    <w:rsid w:val="00F20D8E"/>
    <w:rsid w:val="00F25B4D"/>
    <w:rsid w:val="00F40224"/>
    <w:rsid w:val="00F41A37"/>
    <w:rsid w:val="00F4573C"/>
    <w:rsid w:val="00F508A9"/>
    <w:rsid w:val="00F5233F"/>
    <w:rsid w:val="00F54E4F"/>
    <w:rsid w:val="00F55851"/>
    <w:rsid w:val="00F55DC5"/>
    <w:rsid w:val="00F563D7"/>
    <w:rsid w:val="00F576B0"/>
    <w:rsid w:val="00F728BC"/>
    <w:rsid w:val="00F831BA"/>
    <w:rsid w:val="00F83548"/>
    <w:rsid w:val="00F86BAF"/>
    <w:rsid w:val="00F9026B"/>
    <w:rsid w:val="00F9234B"/>
    <w:rsid w:val="00F978AA"/>
    <w:rsid w:val="00FA2DB7"/>
    <w:rsid w:val="00FA4DCA"/>
    <w:rsid w:val="00FB3C59"/>
    <w:rsid w:val="00FB7411"/>
    <w:rsid w:val="00FC2722"/>
    <w:rsid w:val="00FC359D"/>
    <w:rsid w:val="00FC6AC6"/>
    <w:rsid w:val="00FD26CA"/>
    <w:rsid w:val="00FD5B32"/>
    <w:rsid w:val="00FD6CB4"/>
    <w:rsid w:val="00FE3971"/>
    <w:rsid w:val="00FE5F43"/>
    <w:rsid w:val="00FF42A6"/>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28A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character" w:styleId="CommentReference">
    <w:name w:val="annotation reference"/>
    <w:basedOn w:val="DefaultParagraphFont"/>
    <w:uiPriority w:val="99"/>
    <w:semiHidden/>
    <w:unhideWhenUsed/>
    <w:rsid w:val="00D16A6E"/>
    <w:rPr>
      <w:sz w:val="16"/>
      <w:szCs w:val="16"/>
    </w:rPr>
  </w:style>
  <w:style w:type="paragraph" w:styleId="CommentSubject">
    <w:name w:val="annotation subject"/>
    <w:basedOn w:val="CommentText"/>
    <w:next w:val="CommentText"/>
    <w:link w:val="CommentSubjectChar"/>
    <w:uiPriority w:val="99"/>
    <w:semiHidden/>
    <w:unhideWhenUsed/>
    <w:rsid w:val="00D16A6E"/>
    <w:pPr>
      <w:spacing w:after="0" w:line="240" w:lineRule="auto"/>
      <w:jc w:val="left"/>
    </w:pPr>
    <w:rPr>
      <w:b/>
      <w:bCs/>
      <w:color w:val="000000"/>
      <w:lang w:val="fr-FR"/>
    </w:rPr>
  </w:style>
  <w:style w:type="character" w:customStyle="1" w:styleId="CommentSubjectChar">
    <w:name w:val="Comment Subject Char"/>
    <w:basedOn w:val="CommentTextChar"/>
    <w:link w:val="CommentSubject"/>
    <w:uiPriority w:val="99"/>
    <w:semiHidden/>
    <w:rsid w:val="00D16A6E"/>
    <w:rPr>
      <w:rFonts w:ascii="Arial" w:hAnsi="Arial"/>
      <w:b/>
      <w:bCs/>
      <w:color w:val="000000"/>
      <w:lang w:val="fr-FR" w:eastAsia="de-DE"/>
    </w:rPr>
  </w:style>
  <w:style w:type="paragraph" w:styleId="Revision">
    <w:name w:val="Revision"/>
    <w:hidden/>
    <w:uiPriority w:val="99"/>
    <w:semiHidden/>
    <w:rsid w:val="001A1FB3"/>
    <w:rPr>
      <w:rFonts w:ascii="Arial" w:hAnsi="Arial"/>
      <w:color w:val="000000"/>
      <w:lang w:val="fr-FR" w:eastAsia="de-DE"/>
    </w:rPr>
  </w:style>
  <w:style w:type="paragraph" w:styleId="NormalWeb">
    <w:name w:val="Normal (Web)"/>
    <w:basedOn w:val="Normal"/>
    <w:uiPriority w:val="99"/>
    <w:semiHidden/>
    <w:unhideWhenUsed/>
    <w:rsid w:val="00D846A3"/>
    <w:pPr>
      <w:spacing w:before="100" w:beforeAutospacing="1" w:after="100" w:afterAutospacing="1" w:line="240" w:lineRule="auto"/>
    </w:pPr>
    <w:rPr>
      <w:rFonts w:ascii="Times New Roman" w:hAnsi="Times New Roman"/>
      <w:color w:val="auto"/>
      <w:sz w:val="24"/>
      <w:szCs w:val="24"/>
      <w:lang w:val="en-GB" w:eastAsia="en-GB"/>
    </w:rPr>
  </w:style>
  <w:style w:type="character" w:styleId="Emphasis">
    <w:name w:val="Emphasis"/>
    <w:basedOn w:val="DefaultParagraphFont"/>
    <w:uiPriority w:val="20"/>
    <w:qFormat/>
    <w:rsid w:val="00FF6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4219">
      <w:bodyDiv w:val="1"/>
      <w:marLeft w:val="0"/>
      <w:marRight w:val="0"/>
      <w:marTop w:val="0"/>
      <w:marBottom w:val="0"/>
      <w:divBdr>
        <w:top w:val="none" w:sz="0" w:space="0" w:color="auto"/>
        <w:left w:val="none" w:sz="0" w:space="0" w:color="auto"/>
        <w:bottom w:val="none" w:sz="0" w:space="0" w:color="auto"/>
        <w:right w:val="none" w:sz="0" w:space="0" w:color="auto"/>
      </w:divBdr>
    </w:div>
    <w:div w:id="439303618">
      <w:bodyDiv w:val="1"/>
      <w:marLeft w:val="0"/>
      <w:marRight w:val="0"/>
      <w:marTop w:val="0"/>
      <w:marBottom w:val="0"/>
      <w:divBdr>
        <w:top w:val="none" w:sz="0" w:space="0" w:color="auto"/>
        <w:left w:val="none" w:sz="0" w:space="0" w:color="auto"/>
        <w:bottom w:val="none" w:sz="0" w:space="0" w:color="auto"/>
        <w:right w:val="none" w:sz="0" w:space="0" w:color="auto"/>
      </w:divBdr>
    </w:div>
    <w:div w:id="10556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anca.david@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E8AD8E6553145ADB8F1C30D7FDDC3" ma:contentTypeVersion="15" ma:contentTypeDescription="Create a new document." ma:contentTypeScope="" ma:versionID="369f6684d1bd405048776b860d542272">
  <xsd:schema xmlns:xsd="http://www.w3.org/2001/XMLSchema" xmlns:xs="http://www.w3.org/2001/XMLSchema" xmlns:p="http://schemas.microsoft.com/office/2006/metadata/properties" xmlns:ns2="a7654ac6-217b-47dc-a818-c7bc7edad1f6" xmlns:ns3="302ccbb7-d4a6-415d-a01b-fbda425d6646" xmlns:ns4="6e194918-88e5-404a-8dd2-72487952c972" xmlns:ns5="5dd41887-b956-441b-8769-b82e2ee9b475" targetNamespace="http://schemas.microsoft.com/office/2006/metadata/properties" ma:root="true" ma:fieldsID="8902c86f232414ca3a3420cd5e491f66" ns2:_="" ns3:_="" ns4:_="" ns5:_="">
    <xsd:import namespace="a7654ac6-217b-47dc-a818-c7bc7edad1f6"/>
    <xsd:import namespace="302ccbb7-d4a6-415d-a01b-fbda425d6646"/>
    <xsd:import namespace="6e194918-88e5-404a-8dd2-72487952c972"/>
    <xsd:import namespace="5dd41887-b956-441b-8769-b82e2ee9b475"/>
    <xsd:element name="properties">
      <xsd:complexType>
        <xsd:sequence>
          <xsd:element name="documentManagement">
            <xsd:complexType>
              <xsd:all>
                <xsd:element ref="ns2:_dlc_DocId" minOccurs="0"/>
                <xsd:element ref="ns2:_dlc_DocIdUrl" minOccurs="0"/>
                <xsd:element ref="ns2:Classification"/>
                <xsd:element ref="ns3:h75a87f05b124818bc66705dd12fc76a" minOccurs="0"/>
                <xsd:element ref="ns4:TaxCatchAll" minOccurs="0"/>
                <xsd:element ref="ns3:ie51357f12504264be5018300f6fe1e2" minOccurs="0"/>
                <xsd:element ref="ns5:Metadata0" minOccurs="0"/>
                <xsd:element ref="ns5:Metadata1" minOccurs="0"/>
                <xsd:element ref="ns5:Metadata2" minOccurs="0"/>
                <xsd:element ref="ns2:Metadata3" minOccurs="0"/>
                <xsd:element ref="ns2:Metadata4"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54ac6-217b-47dc-a818-c7bc7edad1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lassification" ma:index="10" ma:displayName="Classification" ma:default="Internal" ma:description="Egger Document Classification" ma:internalName="Classification" ma:readOnly="false">
      <xsd:simpleType>
        <xsd:restriction base="dms:Choice">
          <xsd:enumeration value="Internal"/>
          <xsd:enumeration value="Confidential"/>
          <xsd:enumeration value="Secret"/>
          <xsd:enumeration value="Public"/>
        </xsd:restriction>
      </xsd:simpleType>
    </xsd:element>
    <xsd:element name="Metadata3" ma:index="19"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0"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2ccbb7-d4a6-415d-a01b-fbda425d6646" elementFormDefault="qualified">
    <xsd:import namespace="http://schemas.microsoft.com/office/2006/documentManagement/types"/>
    <xsd:import namespace="http://schemas.microsoft.com/office/infopath/2007/PartnerControls"/>
    <xsd:element name="h75a87f05b124818bc66705dd12fc76a" ma:index="12" nillable="true" ma:taxonomy="true" ma:internalName="h75a87f05b124818bc66705dd12fc76a" ma:taxonomyFieldName="EGGLanguage" ma:displayName="Language" ma:fieldId="{175a87f0-5b12-4818-bc66-705dd12fc76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ie51357f12504264be5018300f6fe1e2" ma:index="15" nillable="true" ma:taxonomy="true" ma:internalName="ie51357f12504264be5018300f6fe1e2" ma:taxonomyFieldName="EGGLocation" ma:displayName="Location" ma:fieldId="{2e51357f-1250-4264-be50-18300f6fe1e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94918-88e5-404a-8dd2-72487952c9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1b1ad6d-fdfe-45ed-80aa-db5000c99604}" ma:internalName="TaxCatchAll" ma:showField="CatchAllData" ma:web="6e194918-88e5-404a-8dd2-72487952c9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41887-b956-441b-8769-b82e2ee9b475" elementFormDefault="qualified">
    <xsd:import namespace="http://schemas.microsoft.com/office/2006/documentManagement/types"/>
    <xsd:import namespace="http://schemas.microsoft.com/office/infopath/2007/PartnerControls"/>
    <xsd:element name="Metadata0" ma:index="16" nillable="true" ma:displayName="Metadata0" ma:description="Metadata0 List Column" ma:internalName="Metadata0">
      <xsd:simpleType>
        <xsd:restriction base="dms:Text"/>
      </xsd:simpleType>
    </xsd:element>
    <xsd:element name="Metadata1" ma:index="17" nillable="true" ma:displayName="Metadata1" ma:description="Metadata1 List Column" ma:internalName="Metadata1">
      <xsd:simpleType>
        <xsd:restriction base="dms:Text"/>
      </xsd:simpleType>
    </xsd:element>
    <xsd:element name="Metadata2" ma:index="18"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ification xmlns="a7654ac6-217b-47dc-a818-c7bc7edad1f6">Internal</Classification>
    <_dlc_DocId xmlns="a7654ac6-217b-47dc-a818-c7bc7edad1f6">EP1902071606-167850159-729</_dlc_DocId>
    <_dlc_DocIdUrl xmlns="a7654ac6-217b-47dc-a818-c7bc7edad1f6">
      <Url>https://sharepoint.egger.com/teams/team_public_relations_rau/_layouts/15/DocIdRedir.aspx?ID=EP1902071606-167850159-729</Url>
      <Description>EP1902071606-167850159-729</Description>
    </_dlc_DocIdUrl>
    <Metadata0 xmlns="5dd41887-b956-441b-8769-b82e2ee9b475" xsi:nil="true"/>
    <TaxCatchAll xmlns="6e194918-88e5-404a-8dd2-72487952c972">
      <Value>2</Value>
      <Value>1</Value>
    </TaxCatchAll>
    <ie51357f12504264be5018300f6fe1e2 xmlns="302ccbb7-d4a6-415d-a01b-fbda425d6646">
      <Terms xmlns="http://schemas.microsoft.com/office/infopath/2007/PartnerControls">
        <TermInfo xmlns="http://schemas.microsoft.com/office/infopath/2007/PartnerControls">
          <TermName xmlns="http://schemas.microsoft.com/office/infopath/2007/PartnerControls">RAU</TermName>
          <TermId xmlns="http://schemas.microsoft.com/office/infopath/2007/PartnerControls">a2399cbb-ade4-4ede-9fb8-d4f964093c69</TermId>
        </TermInfo>
      </Terms>
    </ie51357f12504264be5018300f6fe1e2>
    <h75a87f05b124818bc66705dd12fc76a xmlns="302ccbb7-d4a6-415d-a01b-fbda425d6646">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b3e1c3c6-9139-4a86-8111-51945bd88bdb</TermId>
        </TermInfo>
      </Terms>
    </h75a87f05b124818bc66705dd12fc76a>
    <Metadata1 xmlns="5dd41887-b956-441b-8769-b82e2ee9b475" xsi:nil="true"/>
    <Metadata2 xmlns="5dd41887-b956-441b-8769-b82e2ee9b475" xsi:nil="true"/>
    <Metadata3 xmlns="a7654ac6-217b-47dc-a818-c7bc7edad1f6" xsi:nil="true"/>
    <Metadata4 xmlns="a7654ac6-217b-47dc-a818-c7bc7edad1f6"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5474-42AC-4B25-9E88-C96D4A024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54ac6-217b-47dc-a818-c7bc7edad1f6"/>
    <ds:schemaRef ds:uri="302ccbb7-d4a6-415d-a01b-fbda425d6646"/>
    <ds:schemaRef ds:uri="6e194918-88e5-404a-8dd2-72487952c972"/>
    <ds:schemaRef ds:uri="5dd41887-b956-441b-8769-b82e2ee9b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74F53-EA7F-4586-BB4B-6CE648D32A7E}">
  <ds:schemaRefs>
    <ds:schemaRef ds:uri="http://purl.org/dc/elements/1.1/"/>
    <ds:schemaRef ds:uri="http://schemas.microsoft.com/office/2006/metadata/properties"/>
    <ds:schemaRef ds:uri="http://schemas.microsoft.com/office/infopath/2007/PartnerControls"/>
    <ds:schemaRef ds:uri="a7654ac6-217b-47dc-a818-c7bc7edad1f6"/>
    <ds:schemaRef ds:uri="http://schemas.microsoft.com/office/2006/documentManagement/types"/>
    <ds:schemaRef ds:uri="http://schemas.openxmlformats.org/package/2006/metadata/core-properties"/>
    <ds:schemaRef ds:uri="http://purl.org/dc/dcmitype/"/>
    <ds:schemaRef ds:uri="5dd41887-b956-441b-8769-b82e2ee9b475"/>
    <ds:schemaRef ds:uri="6e194918-88e5-404a-8dd2-72487952c972"/>
    <ds:schemaRef ds:uri="302ccbb7-d4a6-415d-a01b-fbda425d6646"/>
    <ds:schemaRef ds:uri="http://www.w3.org/XML/1998/namespace"/>
    <ds:schemaRef ds:uri="http://purl.org/dc/terms/"/>
  </ds:schemaRefs>
</ds:datastoreItem>
</file>

<file path=customXml/itemProps3.xml><?xml version="1.0" encoding="utf-8"?>
<ds:datastoreItem xmlns:ds="http://schemas.openxmlformats.org/officeDocument/2006/customXml" ds:itemID="{ED89F284-8D3D-442E-B217-2D7D52BA06BA}">
  <ds:schemaRefs>
    <ds:schemaRef ds:uri="http://schemas.microsoft.com/sharepoint/events"/>
  </ds:schemaRefs>
</ds:datastoreItem>
</file>

<file path=customXml/itemProps4.xml><?xml version="1.0" encoding="utf-8"?>
<ds:datastoreItem xmlns:ds="http://schemas.openxmlformats.org/officeDocument/2006/customXml" ds:itemID="{9BE8D983-F60E-4362-92FA-A8A255E93B0E}">
  <ds:schemaRefs>
    <ds:schemaRef ds:uri="http://schemas.microsoft.com/sharepoint/v3/contenttype/forms"/>
  </ds:schemaRefs>
</ds:datastoreItem>
</file>

<file path=customXml/itemProps5.xml><?xml version="1.0" encoding="utf-8"?>
<ds:datastoreItem xmlns:ds="http://schemas.openxmlformats.org/officeDocument/2006/customXml" ds:itemID="{C4CC4B7E-28CF-4FCD-B889-1D6EC44A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PR_Template_EN.dotx</Template>
  <TotalTime>0</TotalTime>
  <Pages>3</Pages>
  <Words>480</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3214</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2022-06-13T07:11:00Z</dcterms:created>
  <dcterms:modified xsi:type="dcterms:W3CDTF">2022-06-13T07:11:00Z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0x01010028FE8AD8E6553145ADB8F1C30D7FDDC3</vt:lpwstr>
  </property>
  <property fmtid="{D5CDD505-2E9C-101B-9397-08002B2CF9AE}" pid="3" name="Managed Metadata">
    <vt:lpwstr/>
  </property>
  <property fmtid="{D5CDD505-2E9C-101B-9397-08002B2CF9AE}" pid="4" name="EGGCompanyNumber">
    <vt:lpwstr/>
  </property>
  <property fmtid="{D5CDD505-2E9C-101B-9397-08002B2CF9AE}" pid="5" name="_dlc_DocIdItemGuid">
    <vt:lpwstr>48041dfd-d63a-4b4e-b1bc-ccf7dcea7d09</vt:lpwstr>
  </property>
  <property fmtid="{D5CDD505-2E9C-101B-9397-08002B2CF9AE}" pid="6" name="EGGManagedMetadata">
    <vt:lpwstr/>
  </property>
  <property fmtid="{D5CDD505-2E9C-101B-9397-08002B2CF9AE}" pid="7" name="EGGLanguage">
    <vt:lpwstr>1;#RO|b3e1c3c6-9139-4a86-8111-51945bd88bdb</vt:lpwstr>
  </property>
  <property fmtid="{D5CDD505-2E9C-101B-9397-08002B2CF9AE}" pid="8" name="EGGLocation">
    <vt:lpwstr>2;#RAU|a2399cbb-ade4-4ede-9fb8-d4f964093c69</vt:lpwstr>
  </property>
  <property fmtid="{D5CDD505-2E9C-101B-9397-08002B2CF9AE}" pid="9" name="Order">
    <vt:r8>72900</vt:r8>
  </property>
</Properties>
</file>