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1D6D6" w14:textId="23AAD587" w:rsidR="00F83548" w:rsidRPr="0025312E" w:rsidRDefault="0053212A" w:rsidP="00DC7F9D">
      <w:pPr>
        <w:spacing w:before="120" w:after="240" w:line="278" w:lineRule="auto"/>
        <w:rPr>
          <w:b/>
          <w:bCs/>
          <w:color w:val="E31B37"/>
          <w:sz w:val="28"/>
          <w:szCs w:val="28"/>
          <w:lang w:val="en-GB"/>
        </w:rPr>
      </w:pPr>
      <w:bookmarkStart w:id="0" w:name="_Toc208392761"/>
      <w:r w:rsidRPr="0025312E">
        <w:rPr>
          <w:b/>
          <w:bCs/>
          <w:color w:val="E31B37"/>
          <w:sz w:val="28"/>
          <w:szCs w:val="28"/>
          <w:lang w:val="en-GB"/>
        </w:rPr>
        <w:t xml:space="preserve">EGGER opens new </w:t>
      </w:r>
      <w:r w:rsidR="0025312E" w:rsidRPr="0025312E">
        <w:rPr>
          <w:b/>
          <w:bCs/>
          <w:color w:val="E31B37"/>
          <w:sz w:val="28"/>
          <w:szCs w:val="28"/>
          <w:lang w:val="en-GB"/>
        </w:rPr>
        <w:t xml:space="preserve">professional </w:t>
      </w:r>
      <w:r w:rsidRPr="0025312E">
        <w:rPr>
          <w:b/>
          <w:bCs/>
          <w:color w:val="E31B37"/>
          <w:sz w:val="28"/>
          <w:szCs w:val="28"/>
          <w:lang w:val="en-GB"/>
        </w:rPr>
        <w:t>showroom in Bucharest</w:t>
      </w:r>
    </w:p>
    <w:p w14:paraId="4DFC265B" w14:textId="24464410" w:rsidR="005C6961" w:rsidRPr="005C6961" w:rsidRDefault="005C6961" w:rsidP="00DC7F9D">
      <w:pPr>
        <w:spacing w:before="120" w:after="240" w:line="278" w:lineRule="auto"/>
        <w:jc w:val="both"/>
        <w:rPr>
          <w:b/>
          <w:color w:val="666666"/>
          <w:sz w:val="24"/>
          <w:szCs w:val="24"/>
          <w:u w:color="000000"/>
          <w:lang w:val="en-GB"/>
        </w:rPr>
      </w:pPr>
      <w:r w:rsidRPr="005C6961">
        <w:rPr>
          <w:b/>
          <w:color w:val="666666"/>
          <w:sz w:val="24"/>
          <w:szCs w:val="24"/>
          <w:u w:color="000000"/>
          <w:lang w:val="en-GB"/>
        </w:rPr>
        <w:t xml:space="preserve">EGGER Bucharest brings materials, project </w:t>
      </w:r>
      <w:r w:rsidR="005D7948" w:rsidRPr="005C6961">
        <w:rPr>
          <w:b/>
          <w:color w:val="666666"/>
          <w:sz w:val="24"/>
          <w:szCs w:val="24"/>
          <w:u w:color="000000"/>
          <w:lang w:val="en-GB"/>
        </w:rPr>
        <w:t>work,</w:t>
      </w:r>
      <w:r w:rsidRPr="005C6961">
        <w:rPr>
          <w:b/>
          <w:color w:val="666666"/>
          <w:sz w:val="24"/>
          <w:szCs w:val="24"/>
          <w:u w:color="000000"/>
          <w:lang w:val="en-GB"/>
        </w:rPr>
        <w:t xml:space="preserve"> and professional exchange together in one dedicated environment.</w:t>
      </w:r>
    </w:p>
    <w:p w14:paraId="42AA1F2B" w14:textId="7BBC6AB8" w:rsidR="0025312E" w:rsidRPr="0025312E" w:rsidRDefault="0053212A" w:rsidP="00205E60">
      <w:pPr>
        <w:spacing w:before="120" w:after="240" w:line="278" w:lineRule="auto"/>
        <w:jc w:val="both"/>
        <w:rPr>
          <w:b/>
          <w:color w:val="666666"/>
          <w:u w:color="000000"/>
          <w:lang w:val="en-GB"/>
        </w:rPr>
      </w:pPr>
      <w:r w:rsidRPr="0053212A">
        <w:rPr>
          <w:b/>
          <w:color w:val="666666"/>
          <w:u w:color="000000"/>
          <w:lang w:val="en-GB"/>
        </w:rPr>
        <w:t xml:space="preserve">Bucharest, 1 October 2026. </w:t>
      </w:r>
      <w:r w:rsidR="0025312E" w:rsidRPr="0025312E">
        <w:rPr>
          <w:b/>
          <w:color w:val="666666"/>
          <w:u w:color="000000"/>
          <w:lang w:val="en-GB"/>
        </w:rPr>
        <w:t xml:space="preserve">EGGER has opened a new professional space for architects and interior designers to explore materials, develop projects and </w:t>
      </w:r>
      <w:r w:rsidR="009A6473">
        <w:rPr>
          <w:b/>
          <w:color w:val="666666"/>
          <w:u w:color="000000"/>
          <w:lang w:val="en-GB"/>
        </w:rPr>
        <w:t>meet</w:t>
      </w:r>
      <w:r w:rsidR="0025312E" w:rsidRPr="0025312E">
        <w:rPr>
          <w:b/>
          <w:color w:val="666666"/>
          <w:u w:color="000000"/>
          <w:lang w:val="en-GB"/>
        </w:rPr>
        <w:t xml:space="preserve"> with clients</w:t>
      </w:r>
      <w:r w:rsidR="0025312E">
        <w:rPr>
          <w:b/>
          <w:color w:val="666666"/>
          <w:u w:color="000000"/>
          <w:lang w:val="en-GB"/>
        </w:rPr>
        <w:t>.</w:t>
      </w:r>
    </w:p>
    <w:p w14:paraId="0EAD3061" w14:textId="7A1E01B0" w:rsidR="00205E60" w:rsidRPr="00205E60" w:rsidRDefault="006C4BE1" w:rsidP="00205E60">
      <w:pPr>
        <w:spacing w:before="120" w:after="120" w:line="278" w:lineRule="auto"/>
        <w:jc w:val="both"/>
        <w:rPr>
          <w:color w:val="666666"/>
          <w:lang w:val="en-GB"/>
        </w:rPr>
      </w:pPr>
      <w:r w:rsidRPr="009C0AE6">
        <w:rPr>
          <w:color w:val="666666"/>
          <w:lang w:val="en-GB"/>
        </w:rPr>
        <w:t>Located in the Triumph Building in Sector 1, Bucharest</w:t>
      </w:r>
      <w:r w:rsidR="00205E60" w:rsidRPr="00205E60">
        <w:rPr>
          <w:color w:val="666666"/>
          <w:lang w:val="en-GB"/>
        </w:rPr>
        <w:t xml:space="preserve">, the new showroom brings together physical material samples, inspirational interior settings, digital visualisation tools and dedicated areas for project work, </w:t>
      </w:r>
      <w:r w:rsidR="005D7948" w:rsidRPr="00205E60">
        <w:rPr>
          <w:color w:val="666666"/>
          <w:lang w:val="en-GB"/>
        </w:rPr>
        <w:t>consultation,</w:t>
      </w:r>
      <w:r w:rsidR="00205E60" w:rsidRPr="00205E60">
        <w:rPr>
          <w:color w:val="666666"/>
          <w:lang w:val="en-GB"/>
        </w:rPr>
        <w:t xml:space="preserve"> and client meetings.</w:t>
      </w:r>
    </w:p>
    <w:p w14:paraId="2525C298" w14:textId="7E3CBEAA" w:rsidR="00205E60" w:rsidRPr="00205E60" w:rsidRDefault="00205E60" w:rsidP="00205E60">
      <w:pPr>
        <w:spacing w:before="120" w:after="120" w:line="278" w:lineRule="auto"/>
        <w:jc w:val="both"/>
        <w:rPr>
          <w:color w:val="666666"/>
          <w:lang w:val="en-GB"/>
        </w:rPr>
      </w:pPr>
      <w:r w:rsidRPr="00205E60">
        <w:rPr>
          <w:color w:val="666666"/>
          <w:lang w:val="en-GB"/>
        </w:rPr>
        <w:t xml:space="preserve">More than a product display, EGGER Bucharest </w:t>
      </w:r>
      <w:proofErr w:type="gramStart"/>
      <w:r w:rsidRPr="00205E60">
        <w:rPr>
          <w:color w:val="666666"/>
          <w:lang w:val="en-GB"/>
        </w:rPr>
        <w:t>is designed</w:t>
      </w:r>
      <w:proofErr w:type="gramEnd"/>
      <w:r w:rsidRPr="00205E60">
        <w:rPr>
          <w:color w:val="666666"/>
          <w:lang w:val="en-GB"/>
        </w:rPr>
        <w:t xml:space="preserve"> as a working environment for architects and interior designers, supporting material selection, project </w:t>
      </w:r>
      <w:r w:rsidR="005D7948" w:rsidRPr="00205E60">
        <w:rPr>
          <w:color w:val="666666"/>
          <w:lang w:val="en-GB"/>
        </w:rPr>
        <w:t>development,</w:t>
      </w:r>
      <w:r w:rsidRPr="00205E60">
        <w:rPr>
          <w:color w:val="666666"/>
          <w:lang w:val="en-GB"/>
        </w:rPr>
        <w:t xml:space="preserve"> and collaboration throughout the design process.</w:t>
      </w:r>
    </w:p>
    <w:p w14:paraId="34A71464" w14:textId="51233147" w:rsidR="00205E60" w:rsidRPr="00205E60" w:rsidRDefault="00205E60" w:rsidP="006C4BE1">
      <w:pPr>
        <w:spacing w:before="120" w:after="240" w:line="278" w:lineRule="auto"/>
        <w:jc w:val="both"/>
        <w:rPr>
          <w:color w:val="666666"/>
          <w:lang w:val="en-GB"/>
        </w:rPr>
      </w:pPr>
      <w:r w:rsidRPr="00205E60">
        <w:rPr>
          <w:color w:val="666666"/>
          <w:lang w:val="en-GB"/>
        </w:rPr>
        <w:t xml:space="preserve">The opening reflects EGGER's ongoing commitment to supporting architects and interior designers in Romania by providing access to materials, </w:t>
      </w:r>
      <w:r w:rsidR="005D7948" w:rsidRPr="00205E60">
        <w:rPr>
          <w:color w:val="666666"/>
          <w:lang w:val="en-GB"/>
        </w:rPr>
        <w:t>expertise,</w:t>
      </w:r>
      <w:r w:rsidRPr="00205E60">
        <w:rPr>
          <w:color w:val="666666"/>
          <w:lang w:val="en-GB"/>
        </w:rPr>
        <w:t xml:space="preserve"> and opportunities for professional exchange.</w:t>
      </w:r>
    </w:p>
    <w:p w14:paraId="43AA557F" w14:textId="00E0BE2F" w:rsidR="0053212A" w:rsidRPr="00574806" w:rsidRDefault="00403B60" w:rsidP="00DC7F9D">
      <w:pPr>
        <w:spacing w:before="120" w:after="120" w:line="278" w:lineRule="auto"/>
        <w:jc w:val="both"/>
        <w:rPr>
          <w:color w:val="666666"/>
          <w:lang w:val="en-GB"/>
        </w:rPr>
      </w:pPr>
      <w:r w:rsidRPr="005C6961">
        <w:rPr>
          <w:b/>
          <w:color w:val="666666"/>
          <w:sz w:val="24"/>
          <w:szCs w:val="24"/>
          <w:u w:color="000000"/>
          <w:lang w:val="en-GB"/>
        </w:rPr>
        <w:t>From inspiration to project delivery</w:t>
      </w:r>
    </w:p>
    <w:p w14:paraId="00DBD5AF" w14:textId="09FBB6C8" w:rsidR="005C6961" w:rsidRPr="005C6961" w:rsidRDefault="009A6473" w:rsidP="00DC7F9D">
      <w:pPr>
        <w:spacing w:after="120" w:line="278" w:lineRule="auto"/>
        <w:jc w:val="both"/>
        <w:rPr>
          <w:color w:val="666666"/>
          <w:lang w:val="en-GB"/>
        </w:rPr>
      </w:pPr>
      <w:r>
        <w:rPr>
          <w:color w:val="666666"/>
          <w:lang w:val="en-GB"/>
        </w:rPr>
        <w:t>The</w:t>
      </w:r>
      <w:r w:rsidR="005C6961" w:rsidRPr="005C6961">
        <w:rPr>
          <w:color w:val="666666"/>
          <w:lang w:val="en-GB"/>
        </w:rPr>
        <w:t xml:space="preserve"> showroom provides a practical environment for exploring materials, comparing decor </w:t>
      </w:r>
      <w:r w:rsidR="005D7948" w:rsidRPr="005C6961">
        <w:rPr>
          <w:color w:val="666666"/>
          <w:lang w:val="en-GB"/>
        </w:rPr>
        <w:t>combinations,</w:t>
      </w:r>
      <w:r w:rsidR="005C6961" w:rsidRPr="005C6961">
        <w:rPr>
          <w:color w:val="666666"/>
          <w:lang w:val="en-GB"/>
        </w:rPr>
        <w:t xml:space="preserve"> and developing project concepts.</w:t>
      </w:r>
    </w:p>
    <w:p w14:paraId="4F10761B" w14:textId="5B99FD6F" w:rsidR="00DC7F9D" w:rsidRDefault="005C6961" w:rsidP="00DC7F9D">
      <w:pPr>
        <w:spacing w:after="120" w:line="278" w:lineRule="auto"/>
        <w:jc w:val="both"/>
        <w:rPr>
          <w:color w:val="666666"/>
          <w:lang w:val="en-GB"/>
        </w:rPr>
      </w:pPr>
      <w:r w:rsidRPr="005C6961">
        <w:rPr>
          <w:color w:val="666666"/>
          <w:lang w:val="en-GB"/>
        </w:rPr>
        <w:t xml:space="preserve">Large-format samples and coordinated applications </w:t>
      </w:r>
      <w:proofErr w:type="gramStart"/>
      <w:r w:rsidRPr="005C6961">
        <w:rPr>
          <w:color w:val="666666"/>
          <w:lang w:val="en-GB"/>
        </w:rPr>
        <w:t>are complemented</w:t>
      </w:r>
      <w:proofErr w:type="gramEnd"/>
      <w:r w:rsidRPr="005C6961">
        <w:rPr>
          <w:color w:val="666666"/>
          <w:lang w:val="en-GB"/>
        </w:rPr>
        <w:t xml:space="preserve"> by digital tools and mood-board workspaces, enabling visitors to develop material palettes and assess </w:t>
      </w:r>
      <w:proofErr w:type="gramStart"/>
      <w:r w:rsidR="003B0C38" w:rsidRPr="003B0C38">
        <w:rPr>
          <w:color w:val="666666"/>
          <w:lang w:val="en-GB"/>
        </w:rPr>
        <w:t xml:space="preserve">different </w:t>
      </w:r>
      <w:r w:rsidRPr="005C6961">
        <w:rPr>
          <w:color w:val="666666"/>
          <w:lang w:val="en-GB"/>
        </w:rPr>
        <w:t>design</w:t>
      </w:r>
      <w:proofErr w:type="gramEnd"/>
      <w:r w:rsidRPr="005C6961">
        <w:rPr>
          <w:color w:val="666666"/>
          <w:lang w:val="en-GB"/>
        </w:rPr>
        <w:t xml:space="preserve"> options in one place</w:t>
      </w:r>
      <w:r w:rsidR="00DC7F9D">
        <w:rPr>
          <w:color w:val="666666"/>
          <w:lang w:val="en-GB"/>
        </w:rPr>
        <w:t xml:space="preserve">. </w:t>
      </w:r>
    </w:p>
    <w:p w14:paraId="67602D2A" w14:textId="4D697AC8" w:rsidR="00DE5C5A" w:rsidRPr="00DE5C5A" w:rsidRDefault="00DE5C5A" w:rsidP="00DE5C5A">
      <w:pPr>
        <w:spacing w:before="120" w:after="240" w:line="278" w:lineRule="auto"/>
        <w:rPr>
          <w:color w:val="666666"/>
          <w:lang w:val="en-GB"/>
        </w:rPr>
      </w:pPr>
      <w:r w:rsidRPr="00DE5C5A">
        <w:rPr>
          <w:color w:val="666666"/>
          <w:lang w:val="en-GB"/>
        </w:rPr>
        <w:t xml:space="preserve">Dedicated areas for collaborative working also support client discussions, </w:t>
      </w:r>
      <w:r w:rsidR="009F6688" w:rsidRPr="00DE5C5A">
        <w:rPr>
          <w:color w:val="666666"/>
          <w:lang w:val="en-GB"/>
        </w:rPr>
        <w:t>presentations,</w:t>
      </w:r>
      <w:r w:rsidRPr="00DE5C5A">
        <w:rPr>
          <w:color w:val="666666"/>
          <w:lang w:val="en-GB"/>
        </w:rPr>
        <w:t xml:space="preserve"> and joint decision-making.</w:t>
      </w:r>
    </w:p>
    <w:p w14:paraId="7094EEF4" w14:textId="0EC1E478" w:rsidR="0053212A" w:rsidRPr="0053212A" w:rsidRDefault="0053212A" w:rsidP="00DC7F9D">
      <w:pPr>
        <w:spacing w:before="120" w:after="120" w:line="278" w:lineRule="auto"/>
        <w:rPr>
          <w:b/>
          <w:color w:val="666666"/>
          <w:sz w:val="24"/>
          <w:szCs w:val="24"/>
          <w:u w:color="000000"/>
          <w:lang w:val="en-GB"/>
        </w:rPr>
      </w:pPr>
      <w:r w:rsidRPr="0053212A">
        <w:rPr>
          <w:b/>
          <w:color w:val="666666"/>
          <w:sz w:val="24"/>
          <w:szCs w:val="24"/>
          <w:u w:color="000000"/>
          <w:lang w:val="en-GB"/>
        </w:rPr>
        <w:t>A space for ongoing professional exchange</w:t>
      </w:r>
    </w:p>
    <w:p w14:paraId="4DD29EAB" w14:textId="77777777" w:rsidR="005C6961" w:rsidRPr="005C6961" w:rsidRDefault="005C6961" w:rsidP="005C6961">
      <w:pPr>
        <w:spacing w:after="160" w:line="278" w:lineRule="auto"/>
        <w:jc w:val="both"/>
        <w:rPr>
          <w:color w:val="666666"/>
          <w:lang w:val="en-GB"/>
        </w:rPr>
      </w:pPr>
      <w:r w:rsidRPr="005C6961">
        <w:rPr>
          <w:color w:val="666666"/>
          <w:lang w:val="en-GB"/>
        </w:rPr>
        <w:t xml:space="preserve">EGGER Bucharest </w:t>
      </w:r>
      <w:proofErr w:type="gramStart"/>
      <w:r w:rsidRPr="005C6961">
        <w:rPr>
          <w:color w:val="666666"/>
          <w:lang w:val="en-GB"/>
        </w:rPr>
        <w:t>is designed</w:t>
      </w:r>
      <w:proofErr w:type="gramEnd"/>
      <w:r w:rsidRPr="005C6961">
        <w:rPr>
          <w:color w:val="666666"/>
          <w:lang w:val="en-GB"/>
        </w:rPr>
        <w:t xml:space="preserve"> as a place for the local architecture and interior design community to meet, share knowledge and explore developments in the industry.</w:t>
      </w:r>
    </w:p>
    <w:p w14:paraId="241DEC2D" w14:textId="389F1A77" w:rsidR="005C6961" w:rsidRPr="005C6961" w:rsidRDefault="005C6961" w:rsidP="005C6961">
      <w:pPr>
        <w:spacing w:after="160" w:line="278" w:lineRule="auto"/>
        <w:jc w:val="both"/>
        <w:rPr>
          <w:color w:val="666666"/>
          <w:lang w:val="en-GB"/>
        </w:rPr>
      </w:pPr>
      <w:r w:rsidRPr="005C6961">
        <w:rPr>
          <w:color w:val="666666"/>
          <w:lang w:val="en-GB"/>
        </w:rPr>
        <w:t xml:space="preserve">The showroom will host workshops, presentations, design discussions, networking </w:t>
      </w:r>
      <w:r w:rsidR="009F6688" w:rsidRPr="005C6961">
        <w:rPr>
          <w:color w:val="666666"/>
          <w:lang w:val="en-GB"/>
        </w:rPr>
        <w:t>events,</w:t>
      </w:r>
      <w:r w:rsidRPr="005C6961">
        <w:rPr>
          <w:color w:val="666666"/>
          <w:lang w:val="en-GB"/>
        </w:rPr>
        <w:t xml:space="preserve"> and educational sessions, bringing together architects, interior designers, industry specialists, professional </w:t>
      </w:r>
      <w:r w:rsidR="0036643B" w:rsidRPr="005C6961">
        <w:rPr>
          <w:color w:val="666666"/>
          <w:lang w:val="en-GB"/>
        </w:rPr>
        <w:t>organisations,</w:t>
      </w:r>
      <w:r w:rsidRPr="005C6961">
        <w:rPr>
          <w:color w:val="666666"/>
          <w:lang w:val="en-GB"/>
        </w:rPr>
        <w:t xml:space="preserve"> and members of the academic community.</w:t>
      </w:r>
    </w:p>
    <w:p w14:paraId="2AFA3CF6" w14:textId="75B6B06B" w:rsidR="005C6961" w:rsidRPr="005C6961" w:rsidRDefault="005C6961" w:rsidP="005C6961">
      <w:pPr>
        <w:spacing w:after="160" w:line="278" w:lineRule="auto"/>
        <w:jc w:val="both"/>
        <w:rPr>
          <w:color w:val="666666"/>
          <w:lang w:val="en-GB"/>
        </w:rPr>
      </w:pPr>
      <w:r w:rsidRPr="005C6961">
        <w:rPr>
          <w:color w:val="666666"/>
          <w:lang w:val="en-GB"/>
        </w:rPr>
        <w:t xml:space="preserve">Alongside these activities, the showroom will remain available for project work, material </w:t>
      </w:r>
      <w:r w:rsidR="0036643B" w:rsidRPr="005C6961">
        <w:rPr>
          <w:color w:val="666666"/>
          <w:lang w:val="en-GB"/>
        </w:rPr>
        <w:t>consultations,</w:t>
      </w:r>
      <w:r w:rsidRPr="005C6961">
        <w:rPr>
          <w:color w:val="666666"/>
          <w:lang w:val="en-GB"/>
        </w:rPr>
        <w:t xml:space="preserve"> and client meetings, supporting professionals at </w:t>
      </w:r>
      <w:r w:rsidR="0036643B" w:rsidRPr="005C6961">
        <w:rPr>
          <w:color w:val="666666"/>
          <w:lang w:val="en-GB"/>
        </w:rPr>
        <w:t>various stages</w:t>
      </w:r>
      <w:r w:rsidRPr="005C6961">
        <w:rPr>
          <w:color w:val="666666"/>
          <w:lang w:val="en-GB"/>
        </w:rPr>
        <w:t xml:space="preserve"> of their projects.</w:t>
      </w:r>
    </w:p>
    <w:p w14:paraId="23D9C33C" w14:textId="77777777" w:rsidR="00205E60" w:rsidRPr="00205E60" w:rsidRDefault="00205E60" w:rsidP="00205E60">
      <w:pPr>
        <w:spacing w:after="160" w:line="278" w:lineRule="auto"/>
        <w:rPr>
          <w:color w:val="666666"/>
          <w:lang w:val="en-GB"/>
        </w:rPr>
      </w:pPr>
      <w:r w:rsidRPr="00205E60">
        <w:rPr>
          <w:color w:val="666666"/>
          <w:lang w:val="en-GB"/>
        </w:rPr>
        <w:t>The official opening on 1 October will mark the start of a programme of industry-focused events and educational activities.</w:t>
      </w:r>
    </w:p>
    <w:p w14:paraId="7364B561" w14:textId="77777777" w:rsidR="005C6961" w:rsidRPr="0053212A" w:rsidRDefault="005C6961" w:rsidP="0053212A">
      <w:pPr>
        <w:spacing w:after="160" w:line="278" w:lineRule="auto"/>
        <w:rPr>
          <w:color w:val="666666"/>
          <w:lang w:val="en-GB"/>
        </w:rPr>
      </w:pPr>
    </w:p>
    <w:p w14:paraId="3DCB296F" w14:textId="77777777" w:rsidR="00DC7F9D" w:rsidRDefault="0053212A" w:rsidP="00DC7F9D">
      <w:pPr>
        <w:spacing w:before="120" w:after="240" w:line="280" w:lineRule="exact"/>
        <w:rPr>
          <w:b/>
          <w:color w:val="666666"/>
          <w:sz w:val="24"/>
          <w:szCs w:val="24"/>
          <w:u w:color="000000"/>
          <w:lang w:val="en-GB"/>
        </w:rPr>
      </w:pPr>
      <w:r>
        <w:rPr>
          <w:b/>
          <w:color w:val="666666"/>
          <w:sz w:val="24"/>
          <w:szCs w:val="24"/>
          <w:u w:color="000000"/>
          <w:lang w:val="en-GB"/>
        </w:rPr>
        <w:lastRenderedPageBreak/>
        <w:t>About EGGER Bucharest</w:t>
      </w:r>
    </w:p>
    <w:p w14:paraId="5A36FEE6" w14:textId="7B187462" w:rsidR="0053212A" w:rsidRPr="0053212A" w:rsidRDefault="0053212A" w:rsidP="00DC7F9D">
      <w:pPr>
        <w:spacing w:before="120" w:after="240" w:line="280" w:lineRule="exact"/>
        <w:rPr>
          <w:color w:val="666666"/>
          <w:lang w:val="en-GB"/>
        </w:rPr>
      </w:pPr>
      <w:r w:rsidRPr="0053212A">
        <w:rPr>
          <w:color w:val="666666"/>
          <w:lang w:val="en-GB"/>
        </w:rPr>
        <w:t xml:space="preserve">EGGER Bucharest is a professional space for architects and interior designers, bringing together real materials, coordinated interior applications, project workspaces and practical support. The showroom enables professionals to explore and compare materials, develop selections, work on </w:t>
      </w:r>
      <w:r w:rsidR="0036643B" w:rsidRPr="0053212A">
        <w:rPr>
          <w:color w:val="666666"/>
          <w:lang w:val="en-GB"/>
        </w:rPr>
        <w:t>projects,</w:t>
      </w:r>
      <w:r w:rsidRPr="0053212A">
        <w:rPr>
          <w:color w:val="666666"/>
          <w:lang w:val="en-GB"/>
        </w:rPr>
        <w:t xml:space="preserve"> and meet with clients in one dedicated environment.</w:t>
      </w:r>
    </w:p>
    <w:bookmarkEnd w:id="0"/>
    <w:p w14:paraId="4896149D" w14:textId="007C0B24" w:rsidR="0053212A" w:rsidRPr="0053212A" w:rsidRDefault="0053212A" w:rsidP="0053212A">
      <w:pPr>
        <w:spacing w:after="160" w:line="278" w:lineRule="auto"/>
        <w:rPr>
          <w:color w:val="666666"/>
          <w:lang w:val="en-GB"/>
        </w:rPr>
      </w:pPr>
      <w:r w:rsidRPr="0053212A">
        <w:rPr>
          <w:b/>
          <w:bCs/>
          <w:color w:val="666666"/>
          <w:lang w:val="en-GB"/>
        </w:rPr>
        <w:t>EGGER Bucharest</w:t>
      </w:r>
      <w:r>
        <w:rPr>
          <w:color w:val="666666"/>
          <w:lang w:val="en-GB"/>
        </w:rPr>
        <w:br/>
      </w:r>
      <w:r w:rsidRPr="0053212A">
        <w:rPr>
          <w:color w:val="666666"/>
          <w:lang w:val="en-GB"/>
        </w:rPr>
        <w:t>Triumph Building</w:t>
      </w:r>
      <w:r w:rsidRPr="0053212A">
        <w:rPr>
          <w:color w:val="666666"/>
          <w:lang w:val="en-GB"/>
        </w:rPr>
        <w:br/>
        <w:t>15 B/C Mareșal Averescu Boulevard, 2nd floor</w:t>
      </w:r>
      <w:r w:rsidRPr="0053212A">
        <w:rPr>
          <w:color w:val="666666"/>
          <w:lang w:val="en-GB"/>
        </w:rPr>
        <w:br/>
        <w:t>Sector 1, Bucharest</w:t>
      </w:r>
    </w:p>
    <w:p w14:paraId="69AB75F3" w14:textId="77777777" w:rsidR="004E41AF" w:rsidRPr="0053212A" w:rsidRDefault="004E41AF" w:rsidP="007068DE">
      <w:pPr>
        <w:rPr>
          <w:rStyle w:val="Copyright"/>
          <w:color w:val="595959"/>
          <w:lang w:val="en-GB"/>
        </w:rPr>
      </w:pPr>
    </w:p>
    <w:p w14:paraId="71D8D633" w14:textId="77777777" w:rsidR="00200820" w:rsidRPr="004E41AF" w:rsidRDefault="00200820" w:rsidP="007068DE">
      <w:pPr>
        <w:rPr>
          <w:rStyle w:val="Copyright"/>
          <w:color w:val="595959"/>
          <w:lang w:val="en-US"/>
        </w:rPr>
      </w:pPr>
    </w:p>
    <w:p w14:paraId="269E4416" w14:textId="77777777" w:rsidR="003C1734" w:rsidRPr="0092456D" w:rsidRDefault="00BC0E6F" w:rsidP="00B34F10">
      <w:pPr>
        <w:tabs>
          <w:tab w:val="left" w:pos="992"/>
        </w:tabs>
        <w:spacing w:line="280" w:lineRule="exact"/>
        <w:ind w:right="-1701"/>
        <w:jc w:val="both"/>
        <w:rPr>
          <w:b/>
          <w:color w:val="E31B37"/>
          <w:sz w:val="16"/>
          <w:szCs w:val="16"/>
          <w:lang w:val="en-US"/>
        </w:rPr>
      </w:pPr>
      <w:r w:rsidRPr="00B410F3">
        <w:rPr>
          <w:b/>
          <w:color w:val="E31B37"/>
          <w:sz w:val="16"/>
          <w:szCs w:val="16"/>
          <w:lang w:val="en-GB"/>
        </w:rPr>
        <w:t>If you have any queries, feel free to contact:</w:t>
      </w:r>
    </w:p>
    <w:p w14:paraId="20A6C6A7" w14:textId="77777777" w:rsidR="003C1734" w:rsidRDefault="003C1734" w:rsidP="003C1734">
      <w:pPr>
        <w:spacing w:line="260" w:lineRule="exact"/>
        <w:jc w:val="both"/>
        <w:rPr>
          <w:color w:val="666666"/>
          <w:lang w:val="en-US"/>
        </w:rPr>
      </w:pPr>
    </w:p>
    <w:p w14:paraId="5DFFEC7F" w14:textId="77777777" w:rsidR="0053212A" w:rsidRDefault="0053212A" w:rsidP="003C1734">
      <w:pPr>
        <w:spacing w:line="260" w:lineRule="exact"/>
        <w:jc w:val="both"/>
        <w:rPr>
          <w:color w:val="666666"/>
          <w:lang w:val="en-US"/>
        </w:rPr>
      </w:pPr>
    </w:p>
    <w:p w14:paraId="0667C4C3" w14:textId="104F35A6" w:rsidR="0053212A" w:rsidRPr="0092456D" w:rsidRDefault="0053212A" w:rsidP="003C1734">
      <w:pPr>
        <w:spacing w:line="260" w:lineRule="exact"/>
        <w:jc w:val="both"/>
        <w:rPr>
          <w:color w:val="666666"/>
          <w:lang w:val="en-US"/>
        </w:rPr>
      </w:pPr>
      <w:r w:rsidRPr="0069034C">
        <w:rPr>
          <w:color w:val="666666"/>
          <w:highlight w:val="yellow"/>
          <w:lang w:val="en-US"/>
        </w:rPr>
        <w:t>…..</w:t>
      </w:r>
    </w:p>
    <w:sectPr w:rsidR="0053212A" w:rsidRPr="0092456D" w:rsidSect="008272B0">
      <w:headerReference w:type="even" r:id="rId10"/>
      <w:headerReference w:type="default" r:id="rId11"/>
      <w:footerReference w:type="even" r:id="rId12"/>
      <w:footerReference w:type="default" r:id="rId13"/>
      <w:headerReference w:type="first" r:id="rId14"/>
      <w:footerReference w:type="first" r:id="rId15"/>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59740" w14:textId="77777777" w:rsidR="005C4F1B" w:rsidRPr="002724CD" w:rsidRDefault="005C4F1B">
      <w:pPr>
        <w:spacing w:line="240" w:lineRule="auto"/>
        <w:rPr>
          <w:lang w:val="de-DE"/>
        </w:rPr>
      </w:pPr>
      <w:r w:rsidRPr="002724CD">
        <w:rPr>
          <w:lang w:val="de-DE"/>
        </w:rPr>
        <w:separator/>
      </w:r>
    </w:p>
  </w:endnote>
  <w:endnote w:type="continuationSeparator" w:id="0">
    <w:p w14:paraId="7DB7BCAD" w14:textId="77777777" w:rsidR="005C4F1B" w:rsidRPr="002724CD" w:rsidRDefault="005C4F1B">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DCE6" w14:textId="77777777" w:rsidR="006F30C8" w:rsidRDefault="006F30C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778E" w14:textId="77777777" w:rsidR="00FB3C59" w:rsidRPr="002B2E62" w:rsidRDefault="00BC0E6F"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241" behindDoc="0" locked="0" layoutInCell="1" allowOverlap="1" wp14:anchorId="0F221F85" wp14:editId="2B1FE3F8">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08CA0" w14:textId="55F98518" w:rsidR="00FB3C59" w:rsidRPr="00BB60AD" w:rsidRDefault="00BC0E6F" w:rsidP="00A672DE">
                          <w:pPr>
                            <w:pStyle w:val="Stopka"/>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Numerstrony"/>
                              <w:rFonts w:cs="Arial"/>
                              <w:color w:val="E31937"/>
                              <w:sz w:val="14"/>
                              <w:szCs w:val="14"/>
                            </w:rPr>
                            <w:fldChar w:fldCharType="begin"/>
                          </w:r>
                          <w:r w:rsidRPr="00BB60AD">
                            <w:rPr>
                              <w:rStyle w:val="Numerstrony"/>
                              <w:rFonts w:cs="Arial"/>
                              <w:color w:val="E31937"/>
                              <w:sz w:val="14"/>
                              <w:szCs w:val="14"/>
                            </w:rPr>
                            <w:instrText xml:space="preserve">PAGE  </w:instrText>
                          </w:r>
                          <w:r w:rsidRPr="00BB60AD">
                            <w:rPr>
                              <w:rStyle w:val="Numerstrony"/>
                              <w:rFonts w:cs="Arial"/>
                              <w:color w:val="E31937"/>
                              <w:sz w:val="14"/>
                              <w:szCs w:val="14"/>
                            </w:rPr>
                            <w:fldChar w:fldCharType="separate"/>
                          </w:r>
                          <w:r w:rsidR="005A68C5">
                            <w:rPr>
                              <w:rStyle w:val="Numerstrony"/>
                              <w:rFonts w:cs="Arial"/>
                              <w:noProof/>
                              <w:color w:val="E31937"/>
                              <w:sz w:val="14"/>
                              <w:szCs w:val="14"/>
                            </w:rPr>
                            <w:instrText>2</w:instrText>
                          </w:r>
                          <w:r w:rsidRPr="00BB60AD">
                            <w:rPr>
                              <w:rStyle w:val="Numerstrony"/>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5A68C5"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8</w:t>
                          </w:r>
                          <w:r w:rsidRPr="00BB60AD">
                            <w:rPr>
                              <w:rFonts w:cs="Arial"/>
                              <w:color w:val="E31937"/>
                              <w:sz w:val="14"/>
                              <w:szCs w:val="14"/>
                            </w:rPr>
                            <w:fldChar w:fldCharType="end"/>
                          </w:r>
                        </w:p>
                        <w:p w14:paraId="243FAFF7" w14:textId="77777777" w:rsidR="00FB3C59" w:rsidRDefault="00FB3C59" w:rsidP="00A672DE"/>
                        <w:p w14:paraId="3A4E6867" w14:textId="77777777" w:rsidR="00FB3C59" w:rsidRDefault="00FB3C59" w:rsidP="00A672DE"/>
                        <w:p w14:paraId="6D0810CE" w14:textId="77777777" w:rsidR="00FB3C59" w:rsidRDefault="00FB3C59" w:rsidP="00A672DE"/>
                        <w:p w14:paraId="6979A36C" w14:textId="77777777" w:rsidR="00FB3C59" w:rsidRDefault="00FB3C59" w:rsidP="00A672DE"/>
                        <w:p w14:paraId="7A7F5859" w14:textId="77777777" w:rsidR="00FB3C59" w:rsidRDefault="00FB3C59" w:rsidP="00A672DE"/>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F221F85"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" filled="f" stroked="f">
              <v:textbox inset="0,0,0,0">
                <w:txbxContent>
                  <w:p w14:paraId="42A08CA0" w14:textId="55F98518" w:rsidR="00FB3C59" w:rsidRPr="00BB60AD" w:rsidRDefault="00BC0E6F" w:rsidP="00A672DE">
                    <w:pPr>
                      <w:pStyle w:val="Stopka"/>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Numerstrony"/>
                        <w:rFonts w:cs="Arial"/>
                        <w:color w:val="E31937"/>
                        <w:sz w:val="14"/>
                        <w:szCs w:val="14"/>
                      </w:rPr>
                      <w:fldChar w:fldCharType="begin"/>
                    </w:r>
                    <w:r w:rsidRPr="00BB60AD">
                      <w:rPr>
                        <w:rStyle w:val="Numerstrony"/>
                        <w:rFonts w:cs="Arial"/>
                        <w:color w:val="E31937"/>
                        <w:sz w:val="14"/>
                        <w:szCs w:val="14"/>
                      </w:rPr>
                      <w:instrText xml:space="preserve">PAGE  </w:instrText>
                    </w:r>
                    <w:r w:rsidRPr="00BB60AD">
                      <w:rPr>
                        <w:rStyle w:val="Numerstrony"/>
                        <w:rFonts w:cs="Arial"/>
                        <w:color w:val="E31937"/>
                        <w:sz w:val="14"/>
                        <w:szCs w:val="14"/>
                      </w:rPr>
                      <w:fldChar w:fldCharType="separate"/>
                    </w:r>
                    <w:r w:rsidR="005A68C5">
                      <w:rPr>
                        <w:rStyle w:val="Numerstrony"/>
                        <w:rFonts w:cs="Arial"/>
                        <w:noProof/>
                        <w:color w:val="E31937"/>
                        <w:sz w:val="14"/>
                        <w:szCs w:val="14"/>
                      </w:rPr>
                      <w:instrText>2</w:instrText>
                    </w:r>
                    <w:r w:rsidRPr="00BB60AD">
                      <w:rPr>
                        <w:rStyle w:val="Numerstrony"/>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5A68C5"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8</w:t>
                    </w:r>
                    <w:r w:rsidRPr="00BB60AD">
                      <w:rPr>
                        <w:rFonts w:cs="Arial"/>
                        <w:color w:val="E31937"/>
                        <w:sz w:val="14"/>
                        <w:szCs w:val="14"/>
                      </w:rPr>
                      <w:fldChar w:fldCharType="end"/>
                    </w:r>
                  </w:p>
                  <w:p w14:paraId="243FAFF7" w14:textId="77777777" w:rsidR="00FB3C59" w:rsidRDefault="00FB3C59" w:rsidP="00A672DE"/>
                  <w:p w14:paraId="3A4E6867" w14:textId="77777777" w:rsidR="00FB3C59" w:rsidRDefault="00FB3C59" w:rsidP="00A672DE"/>
                  <w:p w14:paraId="6D0810CE" w14:textId="77777777" w:rsidR="00FB3C59" w:rsidRDefault="00FB3C59" w:rsidP="00A672DE"/>
                  <w:p w14:paraId="6979A36C" w14:textId="77777777" w:rsidR="00FB3C59" w:rsidRDefault="00FB3C59" w:rsidP="00A672DE"/>
                  <w:p w14:paraId="7A7F5859" w14:textId="77777777" w:rsidR="00FB3C59" w:rsidRDefault="00FB3C59" w:rsidP="00A672DE"/>
                </w:txbxContent>
              </v:textbox>
              <w10:wrap anchorx="page" anchory="page"/>
            </v:shape>
          </w:pict>
        </mc:Fallback>
      </mc:AlternateContent>
    </w:r>
    <w:r>
      <w:rPr>
        <w:sz w:val="2"/>
        <w:szCs w:val="2"/>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B746" w14:textId="77777777" w:rsidR="00FB3C59" w:rsidRPr="002724CD" w:rsidRDefault="00FB3C59"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B1D4B" w14:textId="77777777" w:rsidR="005C4F1B" w:rsidRPr="002724CD" w:rsidRDefault="005C4F1B" w:rsidP="00EF3465">
      <w:pPr>
        <w:spacing w:after="672" w:line="240" w:lineRule="auto"/>
        <w:rPr>
          <w:lang w:val="de-DE"/>
        </w:rPr>
      </w:pPr>
      <w:r w:rsidRPr="002724CD">
        <w:rPr>
          <w:lang w:val="de-DE"/>
        </w:rPr>
        <w:separator/>
      </w:r>
    </w:p>
  </w:footnote>
  <w:footnote w:type="continuationSeparator" w:id="0">
    <w:p w14:paraId="1E82E45A" w14:textId="77777777" w:rsidR="005C4F1B" w:rsidRPr="002724CD" w:rsidRDefault="005C4F1B">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E8A4" w14:textId="77777777" w:rsidR="006F30C8" w:rsidRDefault="006F30C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DF5A" w14:textId="7D509CF9" w:rsidR="00FB3C59" w:rsidRPr="002724CD" w:rsidRDefault="0053212A" w:rsidP="00BC1B1A">
    <w:pPr>
      <w:spacing w:after="672"/>
      <w:ind w:left="-426"/>
      <w:rPr>
        <w:lang w:val="de-DE"/>
      </w:rPr>
    </w:pPr>
    <w:r w:rsidRPr="00BB60AD">
      <w:rPr>
        <w:noProof/>
        <w:color w:val="E31937"/>
        <w:lang w:val="de-DE"/>
      </w:rPr>
      <mc:AlternateContent>
        <mc:Choice Requires="wps">
          <w:drawing>
            <wp:anchor distT="0" distB="0" distL="114300" distR="114300" simplePos="0" relativeHeight="251658243" behindDoc="0" locked="0" layoutInCell="1" allowOverlap="1" wp14:anchorId="6B5C4D8A" wp14:editId="60D8D322">
              <wp:simplePos x="0" y="0"/>
              <wp:positionH relativeFrom="page">
                <wp:posOffset>647065</wp:posOffset>
              </wp:positionH>
              <wp:positionV relativeFrom="page">
                <wp:posOffset>1438910</wp:posOffset>
              </wp:positionV>
              <wp:extent cx="4572000" cy="798830"/>
              <wp:effectExtent l="0" t="0" r="0" b="381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4D957" w14:textId="77777777" w:rsidR="00FB3C59" w:rsidRPr="0092456D" w:rsidRDefault="00BC0E6F" w:rsidP="00F83548">
                          <w:pPr>
                            <w:pStyle w:val="TITEL1"/>
                            <w:spacing w:line="380" w:lineRule="exact"/>
                            <w:jc w:val="left"/>
                            <w:rPr>
                              <w:rStyle w:val="TITEL1Char"/>
                              <w:sz w:val="32"/>
                              <w:szCs w:val="32"/>
                              <w:lang w:val="en-US"/>
                            </w:rPr>
                          </w:pPr>
                          <w:r>
                            <w:rPr>
                              <w:rStyle w:val="TITEL1Char"/>
                              <w:sz w:val="32"/>
                              <w:szCs w:val="32"/>
                              <w:lang w:val="en-GB"/>
                            </w:rPr>
                            <w:t>EGGER press briefing</w:t>
                          </w:r>
                        </w:p>
                        <w:p w14:paraId="68628FDE" w14:textId="671F56DC" w:rsidR="00FB3C59" w:rsidRPr="0092456D" w:rsidRDefault="0053212A" w:rsidP="00F83548">
                          <w:pPr>
                            <w:pStyle w:val="TITEL1"/>
                            <w:spacing w:after="0" w:line="380" w:lineRule="exact"/>
                            <w:jc w:val="left"/>
                            <w:rPr>
                              <w:lang w:val="en-US"/>
                            </w:rPr>
                          </w:pPr>
                          <w:r>
                            <w:rPr>
                              <w:rStyle w:val="TITEL1Char"/>
                              <w:b/>
                              <w:sz w:val="32"/>
                              <w:szCs w:val="32"/>
                              <w:lang w:val="en-GB"/>
                            </w:rPr>
                            <w:t>EGGER Bucharest Showroom,</w:t>
                          </w:r>
                          <w:r w:rsidR="006F30C8">
                            <w:rPr>
                              <w:rStyle w:val="TITEL1Char"/>
                              <w:b/>
                              <w:sz w:val="32"/>
                              <w:szCs w:val="32"/>
                              <w:lang w:val="en-GB"/>
                            </w:rPr>
                            <w:t xml:space="preserve"> </w:t>
                          </w:r>
                          <w:r>
                            <w:rPr>
                              <w:rStyle w:val="TITEL1Char"/>
                              <w:b/>
                              <w:sz w:val="32"/>
                              <w:szCs w:val="32"/>
                              <w:lang w:val="en-GB"/>
                            </w:rPr>
                            <w:t>October</w:t>
                          </w:r>
                          <w:r w:rsidR="00BC0E6F">
                            <w:rPr>
                              <w:rStyle w:val="TITEL1Char"/>
                              <w:b/>
                              <w:sz w:val="32"/>
                              <w:szCs w:val="32"/>
                              <w:lang w:val="en-GB"/>
                            </w:rPr>
                            <w:t xml:space="preserve"> 202</w:t>
                          </w:r>
                          <w:r>
                            <w:rPr>
                              <w:rStyle w:val="TITEL1Char"/>
                              <w:b/>
                              <w:sz w:val="32"/>
                              <w:szCs w:val="32"/>
                              <w:lang w:val="en-GB"/>
                            </w:rPr>
                            <w:t>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B5C4D8A" id="Rectangle 20" o:spid="_x0000_s1026" style="position:absolute;left:0;text-align:left;margin-left:50.95pt;margin-top:113.3pt;width:5in;height:62.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" fillcolor="#e31937" stroked="f">
              <v:textbox style="mso-fit-shape-to-text:t" inset="3.75mm,3.75mm,3.75mm,3.75mm">
                <w:txbxContent>
                  <w:p w14:paraId="0B94D957" w14:textId="77777777" w:rsidR="00FB3C59" w:rsidRPr="0092456D" w:rsidRDefault="00BC0E6F" w:rsidP="00F83548">
                    <w:pPr>
                      <w:pStyle w:val="TITEL1"/>
                      <w:spacing w:line="380" w:lineRule="exact"/>
                      <w:jc w:val="left"/>
                      <w:rPr>
                        <w:rStyle w:val="TITEL1Char"/>
                        <w:sz w:val="32"/>
                        <w:szCs w:val="32"/>
                        <w:lang w:val="en-US"/>
                      </w:rPr>
                    </w:pPr>
                    <w:r>
                      <w:rPr>
                        <w:rStyle w:val="TITEL1Char"/>
                        <w:sz w:val="32"/>
                        <w:szCs w:val="32"/>
                        <w:lang w:val="en-GB"/>
                      </w:rPr>
                      <w:t>EGGER press briefing</w:t>
                    </w:r>
                  </w:p>
                  <w:p w14:paraId="68628FDE" w14:textId="671F56DC" w:rsidR="00FB3C59" w:rsidRPr="0092456D" w:rsidRDefault="0053212A" w:rsidP="00F83548">
                    <w:pPr>
                      <w:pStyle w:val="TITEL1"/>
                      <w:spacing w:after="0" w:line="380" w:lineRule="exact"/>
                      <w:jc w:val="left"/>
                      <w:rPr>
                        <w:lang w:val="en-US"/>
                      </w:rPr>
                    </w:pPr>
                    <w:r>
                      <w:rPr>
                        <w:rStyle w:val="TITEL1Char"/>
                        <w:b/>
                        <w:sz w:val="32"/>
                        <w:szCs w:val="32"/>
                        <w:lang w:val="en-GB"/>
                      </w:rPr>
                      <w:t>EGGER Bucharest Showroom,</w:t>
                    </w:r>
                    <w:r w:rsidR="006F30C8">
                      <w:rPr>
                        <w:rStyle w:val="TITEL1Char"/>
                        <w:b/>
                        <w:sz w:val="32"/>
                        <w:szCs w:val="32"/>
                        <w:lang w:val="en-GB"/>
                      </w:rPr>
                      <w:t xml:space="preserve"> </w:t>
                    </w:r>
                    <w:r>
                      <w:rPr>
                        <w:rStyle w:val="TITEL1Char"/>
                        <w:b/>
                        <w:sz w:val="32"/>
                        <w:szCs w:val="32"/>
                        <w:lang w:val="en-GB"/>
                      </w:rPr>
                      <w:t>October</w:t>
                    </w:r>
                    <w:r w:rsidR="00BC0E6F">
                      <w:rPr>
                        <w:rStyle w:val="TITEL1Char"/>
                        <w:b/>
                        <w:sz w:val="32"/>
                        <w:szCs w:val="32"/>
                        <w:lang w:val="en-GB"/>
                      </w:rPr>
                      <w:t xml:space="preserve"> 202</w:t>
                    </w:r>
                    <w:r>
                      <w:rPr>
                        <w:rStyle w:val="TITEL1Char"/>
                        <w:b/>
                        <w:sz w:val="32"/>
                        <w:szCs w:val="32"/>
                        <w:lang w:val="en-GB"/>
                      </w:rPr>
                      <w:t>6</w:t>
                    </w:r>
                  </w:p>
                </w:txbxContent>
              </v:textbox>
              <w10:wrap anchorx="page" anchory="page"/>
            </v:rect>
          </w:pict>
        </mc:Fallback>
      </mc:AlternateContent>
    </w:r>
    <w:r w:rsidR="0092456D">
      <w:rPr>
        <w:noProof/>
        <w:lang w:val="de-DE" w:eastAsia="ja-JP"/>
      </w:rPr>
      <w:drawing>
        <wp:anchor distT="0" distB="0" distL="114300" distR="114300" simplePos="0" relativeHeight="251658244" behindDoc="0" locked="0" layoutInCell="1" allowOverlap="1" wp14:anchorId="778E5DA9" wp14:editId="7B83773C">
          <wp:simplePos x="0" y="0"/>
          <wp:positionH relativeFrom="page">
            <wp:posOffset>-4445</wp:posOffset>
          </wp:positionH>
          <wp:positionV relativeFrom="page">
            <wp:posOffset>15240</wp:posOffset>
          </wp:positionV>
          <wp:extent cx="7546975" cy="862330"/>
          <wp:effectExtent l="0" t="0" r="0" b="0"/>
          <wp:wrapNone/>
          <wp:docPr id="362449756" name="Logo2" descr="C:\Users\dzehetn\AppData\Local\Temp\EGGTData\header_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C:\Users\dzehetn\AppData\Local\Temp\EGGTData\header_e.jpg"/>
                  <pic:cNvPicPr>
                    <a:picLocks noChangeAspect="1" noChangeArrowheads="1"/>
                  </pic:cNvPicPr>
                </pic:nvPicPr>
                <pic:blipFill>
                  <a:blip r:embed="rId1"/>
                  <a:srcRect/>
                  <a:stretch>
                    <a:fillRect/>
                  </a:stretch>
                </pic:blipFill>
                <pic:spPr bwMode="auto">
                  <a:xfrm>
                    <a:off x="0" y="0"/>
                    <a:ext cx="7546975" cy="862330"/>
                  </a:xfrm>
                  <a:prstGeom prst="rect">
                    <a:avLst/>
                  </a:prstGeom>
                  <a:noFill/>
                  <a:ln w="9525">
                    <a:noFill/>
                    <a:miter lim="800000"/>
                    <a:headEnd/>
                    <a:tailEnd/>
                  </a:ln>
                </pic:spPr>
              </pic:pic>
            </a:graphicData>
          </a:graphic>
        </wp:anchor>
      </w:drawing>
    </w:r>
    <w:r w:rsidR="0092456D" w:rsidRPr="00006633">
      <w:rPr>
        <w:noProof/>
        <w:lang w:val="de-DE"/>
      </w:rPr>
      <mc:AlternateContent>
        <mc:Choice Requires="wps">
          <w:drawing>
            <wp:anchor distT="0" distB="0" distL="114300" distR="114300" simplePos="0" relativeHeight="251658240" behindDoc="0" locked="0" layoutInCell="1" allowOverlap="1" wp14:anchorId="31811206" wp14:editId="3A593A13">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CD20B" id="Line 1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772B" w14:textId="77777777" w:rsidR="00FB3C59" w:rsidRPr="002724CD" w:rsidRDefault="00BC0E6F" w:rsidP="00EF3465">
    <w:pPr>
      <w:pStyle w:val="Nagwek"/>
      <w:spacing w:after="672"/>
      <w:rPr>
        <w:lang w:val="de-DE"/>
      </w:rPr>
    </w:pPr>
    <w:r w:rsidRPr="00006633">
      <w:rPr>
        <w:noProof/>
        <w:lang w:val="de-DE"/>
      </w:rPr>
      <w:drawing>
        <wp:anchor distT="0" distB="0" distL="114300" distR="114300" simplePos="0" relativeHeight="251658242" behindDoc="0" locked="0" layoutInCell="1" allowOverlap="1" wp14:anchorId="017972D8" wp14:editId="2B378277">
          <wp:simplePos x="0" y="0"/>
          <wp:positionH relativeFrom="page">
            <wp:align>left</wp:align>
          </wp:positionH>
          <wp:positionV relativeFrom="page">
            <wp:align>top</wp:align>
          </wp:positionV>
          <wp:extent cx="7546975" cy="862330"/>
          <wp:effectExtent l="0" t="0" r="3175" b="0"/>
          <wp:wrapNone/>
          <wp:docPr id="12"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2" descr="header_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A480DE5"/>
    <w:multiLevelType w:val="multilevel"/>
    <w:tmpl w:val="748E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762603217">
    <w:abstractNumId w:val="1"/>
  </w:num>
  <w:num w:numId="2" w16cid:durableId="1346980887">
    <w:abstractNumId w:val="5"/>
  </w:num>
  <w:num w:numId="3" w16cid:durableId="1260721532">
    <w:abstractNumId w:val="2"/>
  </w:num>
  <w:num w:numId="4" w16cid:durableId="255986688">
    <w:abstractNumId w:val="0"/>
  </w:num>
  <w:num w:numId="5" w16cid:durableId="979462442">
    <w:abstractNumId w:val="4"/>
  </w:num>
  <w:num w:numId="6" w16cid:durableId="45809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C1E"/>
    <w:rsid w:val="00006633"/>
    <w:rsid w:val="00010A13"/>
    <w:rsid w:val="00015E0B"/>
    <w:rsid w:val="000219DE"/>
    <w:rsid w:val="0002374E"/>
    <w:rsid w:val="00024EBD"/>
    <w:rsid w:val="00026088"/>
    <w:rsid w:val="00031437"/>
    <w:rsid w:val="00032CEB"/>
    <w:rsid w:val="00034D46"/>
    <w:rsid w:val="000376F4"/>
    <w:rsid w:val="0004142C"/>
    <w:rsid w:val="000447EB"/>
    <w:rsid w:val="000507FB"/>
    <w:rsid w:val="000521B8"/>
    <w:rsid w:val="00052D5E"/>
    <w:rsid w:val="00053858"/>
    <w:rsid w:val="000553D9"/>
    <w:rsid w:val="000643E9"/>
    <w:rsid w:val="00066E26"/>
    <w:rsid w:val="00067147"/>
    <w:rsid w:val="00067246"/>
    <w:rsid w:val="00067B59"/>
    <w:rsid w:val="00070374"/>
    <w:rsid w:val="0007554C"/>
    <w:rsid w:val="0007565A"/>
    <w:rsid w:val="000911EF"/>
    <w:rsid w:val="00091653"/>
    <w:rsid w:val="000973AD"/>
    <w:rsid w:val="000A09EB"/>
    <w:rsid w:val="000A2C0F"/>
    <w:rsid w:val="000A31D5"/>
    <w:rsid w:val="000A55E7"/>
    <w:rsid w:val="000A57E0"/>
    <w:rsid w:val="000B45A4"/>
    <w:rsid w:val="000B5713"/>
    <w:rsid w:val="000B65AC"/>
    <w:rsid w:val="000D3F69"/>
    <w:rsid w:val="000D4A57"/>
    <w:rsid w:val="000D5A08"/>
    <w:rsid w:val="000D6E6B"/>
    <w:rsid w:val="000E15F0"/>
    <w:rsid w:val="000E1B93"/>
    <w:rsid w:val="000E5EF3"/>
    <w:rsid w:val="000F0F2E"/>
    <w:rsid w:val="000F122A"/>
    <w:rsid w:val="000F6261"/>
    <w:rsid w:val="000F7243"/>
    <w:rsid w:val="000F7DE5"/>
    <w:rsid w:val="001019D9"/>
    <w:rsid w:val="00101E3F"/>
    <w:rsid w:val="00120D0F"/>
    <w:rsid w:val="00125D31"/>
    <w:rsid w:val="001301B6"/>
    <w:rsid w:val="001336EA"/>
    <w:rsid w:val="00133862"/>
    <w:rsid w:val="00134D1C"/>
    <w:rsid w:val="00141E73"/>
    <w:rsid w:val="001435C4"/>
    <w:rsid w:val="00144C7F"/>
    <w:rsid w:val="0014641F"/>
    <w:rsid w:val="00157A77"/>
    <w:rsid w:val="001637C4"/>
    <w:rsid w:val="001725C7"/>
    <w:rsid w:val="0017657B"/>
    <w:rsid w:val="0017689E"/>
    <w:rsid w:val="00177661"/>
    <w:rsid w:val="00183016"/>
    <w:rsid w:val="00184F6B"/>
    <w:rsid w:val="00190232"/>
    <w:rsid w:val="00192729"/>
    <w:rsid w:val="00192A6C"/>
    <w:rsid w:val="00193647"/>
    <w:rsid w:val="001950C4"/>
    <w:rsid w:val="001A2D8D"/>
    <w:rsid w:val="001A3D5F"/>
    <w:rsid w:val="001A697A"/>
    <w:rsid w:val="001B0116"/>
    <w:rsid w:val="001C08F5"/>
    <w:rsid w:val="001C7CD9"/>
    <w:rsid w:val="001D46D5"/>
    <w:rsid w:val="001D7BE1"/>
    <w:rsid w:val="001E09FB"/>
    <w:rsid w:val="001E1CB1"/>
    <w:rsid w:val="001E22AA"/>
    <w:rsid w:val="001E2992"/>
    <w:rsid w:val="001E613B"/>
    <w:rsid w:val="001F4B11"/>
    <w:rsid w:val="001F6F7C"/>
    <w:rsid w:val="00200820"/>
    <w:rsid w:val="00200D2E"/>
    <w:rsid w:val="002010BB"/>
    <w:rsid w:val="00205E60"/>
    <w:rsid w:val="002115D2"/>
    <w:rsid w:val="002151AD"/>
    <w:rsid w:val="002236E3"/>
    <w:rsid w:val="00225D2E"/>
    <w:rsid w:val="002279C7"/>
    <w:rsid w:val="00230C20"/>
    <w:rsid w:val="00236A52"/>
    <w:rsid w:val="002374A6"/>
    <w:rsid w:val="00243AEC"/>
    <w:rsid w:val="0024471E"/>
    <w:rsid w:val="002520F8"/>
    <w:rsid w:val="00252713"/>
    <w:rsid w:val="0025312E"/>
    <w:rsid w:val="00253206"/>
    <w:rsid w:val="0025553E"/>
    <w:rsid w:val="00260495"/>
    <w:rsid w:val="002656AB"/>
    <w:rsid w:val="00271A4A"/>
    <w:rsid w:val="00271A5E"/>
    <w:rsid w:val="002724CD"/>
    <w:rsid w:val="00273B55"/>
    <w:rsid w:val="00275CA6"/>
    <w:rsid w:val="00290EBF"/>
    <w:rsid w:val="0029244A"/>
    <w:rsid w:val="00294931"/>
    <w:rsid w:val="00296BBE"/>
    <w:rsid w:val="00296E19"/>
    <w:rsid w:val="002A032E"/>
    <w:rsid w:val="002A1BCA"/>
    <w:rsid w:val="002A5BEF"/>
    <w:rsid w:val="002B10B9"/>
    <w:rsid w:val="002B10D3"/>
    <w:rsid w:val="002B2E62"/>
    <w:rsid w:val="002B3A7E"/>
    <w:rsid w:val="002B66B6"/>
    <w:rsid w:val="002C0629"/>
    <w:rsid w:val="002C395E"/>
    <w:rsid w:val="002C50E2"/>
    <w:rsid w:val="002D13A1"/>
    <w:rsid w:val="002D2459"/>
    <w:rsid w:val="002D3C1E"/>
    <w:rsid w:val="002D506E"/>
    <w:rsid w:val="002D5EC2"/>
    <w:rsid w:val="002D71B1"/>
    <w:rsid w:val="002D7E9F"/>
    <w:rsid w:val="002E0428"/>
    <w:rsid w:val="002E1828"/>
    <w:rsid w:val="002E7183"/>
    <w:rsid w:val="002E73F5"/>
    <w:rsid w:val="002F54E5"/>
    <w:rsid w:val="00300F05"/>
    <w:rsid w:val="003063CB"/>
    <w:rsid w:val="003066A0"/>
    <w:rsid w:val="00307A85"/>
    <w:rsid w:val="00311EB8"/>
    <w:rsid w:val="00315EF6"/>
    <w:rsid w:val="00323714"/>
    <w:rsid w:val="00325DD3"/>
    <w:rsid w:val="003300C3"/>
    <w:rsid w:val="00331717"/>
    <w:rsid w:val="003339F5"/>
    <w:rsid w:val="00333B45"/>
    <w:rsid w:val="003343A2"/>
    <w:rsid w:val="00337CD2"/>
    <w:rsid w:val="00340CF1"/>
    <w:rsid w:val="0034393C"/>
    <w:rsid w:val="0034462F"/>
    <w:rsid w:val="0034619F"/>
    <w:rsid w:val="0034718B"/>
    <w:rsid w:val="003513BA"/>
    <w:rsid w:val="00351939"/>
    <w:rsid w:val="00351B3F"/>
    <w:rsid w:val="00362398"/>
    <w:rsid w:val="00365C6E"/>
    <w:rsid w:val="0036643B"/>
    <w:rsid w:val="00371B61"/>
    <w:rsid w:val="0037627A"/>
    <w:rsid w:val="00380731"/>
    <w:rsid w:val="00383116"/>
    <w:rsid w:val="003841EB"/>
    <w:rsid w:val="003869BB"/>
    <w:rsid w:val="003877F8"/>
    <w:rsid w:val="003907E4"/>
    <w:rsid w:val="00391720"/>
    <w:rsid w:val="00392A8A"/>
    <w:rsid w:val="003A4D4C"/>
    <w:rsid w:val="003A4F1E"/>
    <w:rsid w:val="003A6DDD"/>
    <w:rsid w:val="003B0C38"/>
    <w:rsid w:val="003B4130"/>
    <w:rsid w:val="003B4201"/>
    <w:rsid w:val="003C1734"/>
    <w:rsid w:val="003C45CA"/>
    <w:rsid w:val="003C476E"/>
    <w:rsid w:val="003C4D13"/>
    <w:rsid w:val="003C54BA"/>
    <w:rsid w:val="003D0212"/>
    <w:rsid w:val="003D1523"/>
    <w:rsid w:val="003D3017"/>
    <w:rsid w:val="003D614B"/>
    <w:rsid w:val="003D6E79"/>
    <w:rsid w:val="003D7211"/>
    <w:rsid w:val="003E35D5"/>
    <w:rsid w:val="003E64F8"/>
    <w:rsid w:val="003F0CD2"/>
    <w:rsid w:val="003F4862"/>
    <w:rsid w:val="003F4F23"/>
    <w:rsid w:val="003F4F51"/>
    <w:rsid w:val="003F74C4"/>
    <w:rsid w:val="00403B60"/>
    <w:rsid w:val="004048F0"/>
    <w:rsid w:val="00407425"/>
    <w:rsid w:val="00407A61"/>
    <w:rsid w:val="00411203"/>
    <w:rsid w:val="0041145E"/>
    <w:rsid w:val="0041418B"/>
    <w:rsid w:val="00415A60"/>
    <w:rsid w:val="00422F57"/>
    <w:rsid w:val="004261D5"/>
    <w:rsid w:val="00430828"/>
    <w:rsid w:val="004335FE"/>
    <w:rsid w:val="004339E1"/>
    <w:rsid w:val="00434205"/>
    <w:rsid w:val="00435C4D"/>
    <w:rsid w:val="00440E23"/>
    <w:rsid w:val="00447BCE"/>
    <w:rsid w:val="00453C81"/>
    <w:rsid w:val="00454B1B"/>
    <w:rsid w:val="00454BEC"/>
    <w:rsid w:val="00457735"/>
    <w:rsid w:val="0046025F"/>
    <w:rsid w:val="00462600"/>
    <w:rsid w:val="00464C65"/>
    <w:rsid w:val="00467A30"/>
    <w:rsid w:val="00471EDC"/>
    <w:rsid w:val="00472F06"/>
    <w:rsid w:val="004752F8"/>
    <w:rsid w:val="0047622A"/>
    <w:rsid w:val="00476384"/>
    <w:rsid w:val="0047658D"/>
    <w:rsid w:val="004807CD"/>
    <w:rsid w:val="004832B6"/>
    <w:rsid w:val="00490042"/>
    <w:rsid w:val="00490A42"/>
    <w:rsid w:val="004919FF"/>
    <w:rsid w:val="004921A6"/>
    <w:rsid w:val="004930BC"/>
    <w:rsid w:val="00493A23"/>
    <w:rsid w:val="0049657A"/>
    <w:rsid w:val="004A0A46"/>
    <w:rsid w:val="004A1297"/>
    <w:rsid w:val="004A3C7F"/>
    <w:rsid w:val="004C002B"/>
    <w:rsid w:val="004C0D06"/>
    <w:rsid w:val="004C252E"/>
    <w:rsid w:val="004C5986"/>
    <w:rsid w:val="004D1300"/>
    <w:rsid w:val="004D1AD6"/>
    <w:rsid w:val="004D5E31"/>
    <w:rsid w:val="004D63D5"/>
    <w:rsid w:val="004E06FC"/>
    <w:rsid w:val="004E41AF"/>
    <w:rsid w:val="004E4F29"/>
    <w:rsid w:val="004E4F51"/>
    <w:rsid w:val="004F3778"/>
    <w:rsid w:val="004F3D6B"/>
    <w:rsid w:val="004F4795"/>
    <w:rsid w:val="004F66FD"/>
    <w:rsid w:val="00511BB1"/>
    <w:rsid w:val="00512949"/>
    <w:rsid w:val="005257C2"/>
    <w:rsid w:val="00525A45"/>
    <w:rsid w:val="00525EB0"/>
    <w:rsid w:val="00525FDA"/>
    <w:rsid w:val="0053212A"/>
    <w:rsid w:val="00534E70"/>
    <w:rsid w:val="0054019E"/>
    <w:rsid w:val="0054505A"/>
    <w:rsid w:val="00552CF8"/>
    <w:rsid w:val="00552F9D"/>
    <w:rsid w:val="00553F2E"/>
    <w:rsid w:val="005641CD"/>
    <w:rsid w:val="00572F99"/>
    <w:rsid w:val="00574806"/>
    <w:rsid w:val="00574E5B"/>
    <w:rsid w:val="00575BCC"/>
    <w:rsid w:val="00577C76"/>
    <w:rsid w:val="00585247"/>
    <w:rsid w:val="005911D1"/>
    <w:rsid w:val="005937AD"/>
    <w:rsid w:val="00593A6A"/>
    <w:rsid w:val="00595A95"/>
    <w:rsid w:val="00597048"/>
    <w:rsid w:val="005A17C7"/>
    <w:rsid w:val="005A68C5"/>
    <w:rsid w:val="005A6F06"/>
    <w:rsid w:val="005A7F32"/>
    <w:rsid w:val="005B4E40"/>
    <w:rsid w:val="005B64A2"/>
    <w:rsid w:val="005B7AF0"/>
    <w:rsid w:val="005C29C7"/>
    <w:rsid w:val="005C44FF"/>
    <w:rsid w:val="005C4F1B"/>
    <w:rsid w:val="005C5C94"/>
    <w:rsid w:val="005C6961"/>
    <w:rsid w:val="005D3CEA"/>
    <w:rsid w:val="005D4054"/>
    <w:rsid w:val="005D7948"/>
    <w:rsid w:val="005D7B1E"/>
    <w:rsid w:val="005E212D"/>
    <w:rsid w:val="005E24C0"/>
    <w:rsid w:val="005E2606"/>
    <w:rsid w:val="005E32E1"/>
    <w:rsid w:val="0060298E"/>
    <w:rsid w:val="00602EF1"/>
    <w:rsid w:val="006039B4"/>
    <w:rsid w:val="00605C84"/>
    <w:rsid w:val="00613C56"/>
    <w:rsid w:val="00614526"/>
    <w:rsid w:val="0061763E"/>
    <w:rsid w:val="00623F3B"/>
    <w:rsid w:val="006277CD"/>
    <w:rsid w:val="00627A4F"/>
    <w:rsid w:val="00632982"/>
    <w:rsid w:val="00633B84"/>
    <w:rsid w:val="0063428C"/>
    <w:rsid w:val="006375FA"/>
    <w:rsid w:val="006376AB"/>
    <w:rsid w:val="006377DF"/>
    <w:rsid w:val="00640E37"/>
    <w:rsid w:val="0064127F"/>
    <w:rsid w:val="00641C05"/>
    <w:rsid w:val="00650807"/>
    <w:rsid w:val="0065278A"/>
    <w:rsid w:val="0065485A"/>
    <w:rsid w:val="00654BCC"/>
    <w:rsid w:val="00654C8E"/>
    <w:rsid w:val="0066026F"/>
    <w:rsid w:val="00667262"/>
    <w:rsid w:val="006744A8"/>
    <w:rsid w:val="006748FD"/>
    <w:rsid w:val="00674E53"/>
    <w:rsid w:val="0068054F"/>
    <w:rsid w:val="006833E5"/>
    <w:rsid w:val="00685104"/>
    <w:rsid w:val="006866A4"/>
    <w:rsid w:val="0069034C"/>
    <w:rsid w:val="00695457"/>
    <w:rsid w:val="00697CA0"/>
    <w:rsid w:val="006A2239"/>
    <w:rsid w:val="006A3CBB"/>
    <w:rsid w:val="006A47FD"/>
    <w:rsid w:val="006A5B0E"/>
    <w:rsid w:val="006A677B"/>
    <w:rsid w:val="006B1CF3"/>
    <w:rsid w:val="006B2DAB"/>
    <w:rsid w:val="006B3030"/>
    <w:rsid w:val="006B4A13"/>
    <w:rsid w:val="006B7C45"/>
    <w:rsid w:val="006C1C18"/>
    <w:rsid w:val="006C269D"/>
    <w:rsid w:val="006C4B91"/>
    <w:rsid w:val="006C4BE1"/>
    <w:rsid w:val="006D49A4"/>
    <w:rsid w:val="006D7D80"/>
    <w:rsid w:val="006E2535"/>
    <w:rsid w:val="006E3314"/>
    <w:rsid w:val="006E6194"/>
    <w:rsid w:val="006F13E7"/>
    <w:rsid w:val="006F30C8"/>
    <w:rsid w:val="006F4CF4"/>
    <w:rsid w:val="006F548C"/>
    <w:rsid w:val="006F672A"/>
    <w:rsid w:val="00700488"/>
    <w:rsid w:val="00700DC4"/>
    <w:rsid w:val="00701399"/>
    <w:rsid w:val="00702625"/>
    <w:rsid w:val="00705546"/>
    <w:rsid w:val="007068DE"/>
    <w:rsid w:val="007101BF"/>
    <w:rsid w:val="00711F82"/>
    <w:rsid w:val="00713A25"/>
    <w:rsid w:val="00717522"/>
    <w:rsid w:val="00722311"/>
    <w:rsid w:val="00722542"/>
    <w:rsid w:val="007239C5"/>
    <w:rsid w:val="007242BD"/>
    <w:rsid w:val="00730841"/>
    <w:rsid w:val="007320DF"/>
    <w:rsid w:val="00733312"/>
    <w:rsid w:val="00737E1F"/>
    <w:rsid w:val="00741995"/>
    <w:rsid w:val="00742DDB"/>
    <w:rsid w:val="0074392F"/>
    <w:rsid w:val="00744496"/>
    <w:rsid w:val="00746410"/>
    <w:rsid w:val="007642DD"/>
    <w:rsid w:val="00764DA0"/>
    <w:rsid w:val="00765A6A"/>
    <w:rsid w:val="007675F9"/>
    <w:rsid w:val="00770D89"/>
    <w:rsid w:val="00772AAD"/>
    <w:rsid w:val="00774C7F"/>
    <w:rsid w:val="007806D6"/>
    <w:rsid w:val="00781C4A"/>
    <w:rsid w:val="00782EB9"/>
    <w:rsid w:val="00791612"/>
    <w:rsid w:val="007949CD"/>
    <w:rsid w:val="00795BF7"/>
    <w:rsid w:val="00797D84"/>
    <w:rsid w:val="007A0C50"/>
    <w:rsid w:val="007A231A"/>
    <w:rsid w:val="007A68C4"/>
    <w:rsid w:val="007A7F82"/>
    <w:rsid w:val="007B023C"/>
    <w:rsid w:val="007B21B8"/>
    <w:rsid w:val="007B21E0"/>
    <w:rsid w:val="007B3043"/>
    <w:rsid w:val="007B6C41"/>
    <w:rsid w:val="007C06BB"/>
    <w:rsid w:val="007C2A91"/>
    <w:rsid w:val="007C6D8A"/>
    <w:rsid w:val="007D0F31"/>
    <w:rsid w:val="007D33B4"/>
    <w:rsid w:val="007D3547"/>
    <w:rsid w:val="007D51F7"/>
    <w:rsid w:val="007D52C9"/>
    <w:rsid w:val="007D690A"/>
    <w:rsid w:val="007E155E"/>
    <w:rsid w:val="007E1736"/>
    <w:rsid w:val="007E2B91"/>
    <w:rsid w:val="007E4065"/>
    <w:rsid w:val="007E536C"/>
    <w:rsid w:val="007F14FD"/>
    <w:rsid w:val="007F2853"/>
    <w:rsid w:val="007F48CC"/>
    <w:rsid w:val="00802C08"/>
    <w:rsid w:val="0080409D"/>
    <w:rsid w:val="008040E4"/>
    <w:rsid w:val="008074E1"/>
    <w:rsid w:val="00807614"/>
    <w:rsid w:val="00816BC6"/>
    <w:rsid w:val="00817731"/>
    <w:rsid w:val="00817B1E"/>
    <w:rsid w:val="008272B0"/>
    <w:rsid w:val="0082770C"/>
    <w:rsid w:val="00831C0A"/>
    <w:rsid w:val="008324B5"/>
    <w:rsid w:val="00833733"/>
    <w:rsid w:val="00833E72"/>
    <w:rsid w:val="00834C8F"/>
    <w:rsid w:val="00835E2F"/>
    <w:rsid w:val="00837DA9"/>
    <w:rsid w:val="008404F8"/>
    <w:rsid w:val="00841C09"/>
    <w:rsid w:val="00841C5A"/>
    <w:rsid w:val="00845851"/>
    <w:rsid w:val="00850C6B"/>
    <w:rsid w:val="00852A50"/>
    <w:rsid w:val="0085474D"/>
    <w:rsid w:val="00855D53"/>
    <w:rsid w:val="00857091"/>
    <w:rsid w:val="00861980"/>
    <w:rsid w:val="00872B87"/>
    <w:rsid w:val="00875DC3"/>
    <w:rsid w:val="00876E31"/>
    <w:rsid w:val="00880D50"/>
    <w:rsid w:val="00885249"/>
    <w:rsid w:val="00885713"/>
    <w:rsid w:val="00886BFB"/>
    <w:rsid w:val="008963E0"/>
    <w:rsid w:val="00897CCB"/>
    <w:rsid w:val="008A1816"/>
    <w:rsid w:val="008A234B"/>
    <w:rsid w:val="008A366B"/>
    <w:rsid w:val="008A46B1"/>
    <w:rsid w:val="008A487D"/>
    <w:rsid w:val="008A4D3B"/>
    <w:rsid w:val="008A6865"/>
    <w:rsid w:val="008B123A"/>
    <w:rsid w:val="008B1476"/>
    <w:rsid w:val="008B6FC0"/>
    <w:rsid w:val="008C015B"/>
    <w:rsid w:val="008C0582"/>
    <w:rsid w:val="008C667B"/>
    <w:rsid w:val="008C6A4E"/>
    <w:rsid w:val="008C7349"/>
    <w:rsid w:val="008C7C20"/>
    <w:rsid w:val="008D08DF"/>
    <w:rsid w:val="008D3255"/>
    <w:rsid w:val="008D558B"/>
    <w:rsid w:val="008D704F"/>
    <w:rsid w:val="008E31FF"/>
    <w:rsid w:val="008E37F5"/>
    <w:rsid w:val="008E4E8B"/>
    <w:rsid w:val="008F1F9A"/>
    <w:rsid w:val="008F2A4E"/>
    <w:rsid w:val="008F5AF5"/>
    <w:rsid w:val="00900B53"/>
    <w:rsid w:val="0090597F"/>
    <w:rsid w:val="009150D6"/>
    <w:rsid w:val="00920093"/>
    <w:rsid w:val="0092220F"/>
    <w:rsid w:val="00923973"/>
    <w:rsid w:val="00923DD8"/>
    <w:rsid w:val="0092456D"/>
    <w:rsid w:val="00925D73"/>
    <w:rsid w:val="00935EBC"/>
    <w:rsid w:val="00936672"/>
    <w:rsid w:val="00943A11"/>
    <w:rsid w:val="00944D88"/>
    <w:rsid w:val="0094529B"/>
    <w:rsid w:val="00945C3D"/>
    <w:rsid w:val="00946B19"/>
    <w:rsid w:val="009507CA"/>
    <w:rsid w:val="009518C1"/>
    <w:rsid w:val="00954349"/>
    <w:rsid w:val="009613BF"/>
    <w:rsid w:val="009651B5"/>
    <w:rsid w:val="0096635A"/>
    <w:rsid w:val="00967AC6"/>
    <w:rsid w:val="00972C1E"/>
    <w:rsid w:val="00975197"/>
    <w:rsid w:val="0097646B"/>
    <w:rsid w:val="00977BF3"/>
    <w:rsid w:val="009801EB"/>
    <w:rsid w:val="00982E98"/>
    <w:rsid w:val="0098465F"/>
    <w:rsid w:val="009870DD"/>
    <w:rsid w:val="00987318"/>
    <w:rsid w:val="00987D86"/>
    <w:rsid w:val="00996D1C"/>
    <w:rsid w:val="00996F55"/>
    <w:rsid w:val="00997638"/>
    <w:rsid w:val="009A4597"/>
    <w:rsid w:val="009A550C"/>
    <w:rsid w:val="009A6473"/>
    <w:rsid w:val="009B2BB0"/>
    <w:rsid w:val="009B3A3F"/>
    <w:rsid w:val="009C0AE6"/>
    <w:rsid w:val="009C6533"/>
    <w:rsid w:val="009C789C"/>
    <w:rsid w:val="009D0B8C"/>
    <w:rsid w:val="009D4BA7"/>
    <w:rsid w:val="009E377F"/>
    <w:rsid w:val="009E51DE"/>
    <w:rsid w:val="009E7BFE"/>
    <w:rsid w:val="009F5CD3"/>
    <w:rsid w:val="009F6688"/>
    <w:rsid w:val="00A007CB"/>
    <w:rsid w:val="00A02A6B"/>
    <w:rsid w:val="00A02D7D"/>
    <w:rsid w:val="00A05F19"/>
    <w:rsid w:val="00A10669"/>
    <w:rsid w:val="00A12F00"/>
    <w:rsid w:val="00A14F4F"/>
    <w:rsid w:val="00A21B6C"/>
    <w:rsid w:val="00A23336"/>
    <w:rsid w:val="00A234C3"/>
    <w:rsid w:val="00A26AEA"/>
    <w:rsid w:val="00A3076A"/>
    <w:rsid w:val="00A32F1F"/>
    <w:rsid w:val="00A34902"/>
    <w:rsid w:val="00A36FF0"/>
    <w:rsid w:val="00A370CF"/>
    <w:rsid w:val="00A4033E"/>
    <w:rsid w:val="00A403DE"/>
    <w:rsid w:val="00A40F70"/>
    <w:rsid w:val="00A43030"/>
    <w:rsid w:val="00A43AA2"/>
    <w:rsid w:val="00A44B7D"/>
    <w:rsid w:val="00A51D47"/>
    <w:rsid w:val="00A554C8"/>
    <w:rsid w:val="00A565A8"/>
    <w:rsid w:val="00A60DC8"/>
    <w:rsid w:val="00A61022"/>
    <w:rsid w:val="00A61193"/>
    <w:rsid w:val="00A6268A"/>
    <w:rsid w:val="00A63F7F"/>
    <w:rsid w:val="00A6508B"/>
    <w:rsid w:val="00A656D6"/>
    <w:rsid w:val="00A672DE"/>
    <w:rsid w:val="00A677A8"/>
    <w:rsid w:val="00A67B68"/>
    <w:rsid w:val="00A7010D"/>
    <w:rsid w:val="00A72429"/>
    <w:rsid w:val="00A74D60"/>
    <w:rsid w:val="00A77B76"/>
    <w:rsid w:val="00A77CD8"/>
    <w:rsid w:val="00A77EB0"/>
    <w:rsid w:val="00A82745"/>
    <w:rsid w:val="00A8548E"/>
    <w:rsid w:val="00A91D93"/>
    <w:rsid w:val="00A92D2C"/>
    <w:rsid w:val="00AA2ADA"/>
    <w:rsid w:val="00AA3391"/>
    <w:rsid w:val="00AA64A0"/>
    <w:rsid w:val="00AA6CDB"/>
    <w:rsid w:val="00AB014A"/>
    <w:rsid w:val="00AB0311"/>
    <w:rsid w:val="00AB4165"/>
    <w:rsid w:val="00AB4FE5"/>
    <w:rsid w:val="00AB6964"/>
    <w:rsid w:val="00AB6CB2"/>
    <w:rsid w:val="00AB7825"/>
    <w:rsid w:val="00AC1D1C"/>
    <w:rsid w:val="00AC2843"/>
    <w:rsid w:val="00AC6EF7"/>
    <w:rsid w:val="00AD68F7"/>
    <w:rsid w:val="00AD6C8E"/>
    <w:rsid w:val="00AD796F"/>
    <w:rsid w:val="00AE10F7"/>
    <w:rsid w:val="00AE3D66"/>
    <w:rsid w:val="00AF3843"/>
    <w:rsid w:val="00AF7684"/>
    <w:rsid w:val="00AF784D"/>
    <w:rsid w:val="00B01D3C"/>
    <w:rsid w:val="00B03AD3"/>
    <w:rsid w:val="00B06543"/>
    <w:rsid w:val="00B122A5"/>
    <w:rsid w:val="00B1533A"/>
    <w:rsid w:val="00B178C7"/>
    <w:rsid w:val="00B2068D"/>
    <w:rsid w:val="00B210EB"/>
    <w:rsid w:val="00B21983"/>
    <w:rsid w:val="00B2569F"/>
    <w:rsid w:val="00B32FCA"/>
    <w:rsid w:val="00B34F10"/>
    <w:rsid w:val="00B3614A"/>
    <w:rsid w:val="00B366AD"/>
    <w:rsid w:val="00B40E78"/>
    <w:rsid w:val="00B410F3"/>
    <w:rsid w:val="00B424F1"/>
    <w:rsid w:val="00B45552"/>
    <w:rsid w:val="00B5086B"/>
    <w:rsid w:val="00B51F29"/>
    <w:rsid w:val="00B53A43"/>
    <w:rsid w:val="00B53B9E"/>
    <w:rsid w:val="00B55318"/>
    <w:rsid w:val="00B5542B"/>
    <w:rsid w:val="00B55A33"/>
    <w:rsid w:val="00B566C0"/>
    <w:rsid w:val="00B57B08"/>
    <w:rsid w:val="00B60CDF"/>
    <w:rsid w:val="00B6694C"/>
    <w:rsid w:val="00B72048"/>
    <w:rsid w:val="00B75D69"/>
    <w:rsid w:val="00B76193"/>
    <w:rsid w:val="00B821D5"/>
    <w:rsid w:val="00B82E41"/>
    <w:rsid w:val="00B83A25"/>
    <w:rsid w:val="00B87580"/>
    <w:rsid w:val="00B97A7B"/>
    <w:rsid w:val="00BA14E2"/>
    <w:rsid w:val="00BA3CA6"/>
    <w:rsid w:val="00BA3DCB"/>
    <w:rsid w:val="00BA3E1B"/>
    <w:rsid w:val="00BA4E2B"/>
    <w:rsid w:val="00BB48D2"/>
    <w:rsid w:val="00BB4B11"/>
    <w:rsid w:val="00BB60AD"/>
    <w:rsid w:val="00BB75BD"/>
    <w:rsid w:val="00BC0A9E"/>
    <w:rsid w:val="00BC0E6F"/>
    <w:rsid w:val="00BC10C8"/>
    <w:rsid w:val="00BC1B1A"/>
    <w:rsid w:val="00BC1DDD"/>
    <w:rsid w:val="00BC3245"/>
    <w:rsid w:val="00BC495E"/>
    <w:rsid w:val="00BC6FC0"/>
    <w:rsid w:val="00BC73DE"/>
    <w:rsid w:val="00BC76EB"/>
    <w:rsid w:val="00BD0C91"/>
    <w:rsid w:val="00BD3715"/>
    <w:rsid w:val="00BD569F"/>
    <w:rsid w:val="00BD5E26"/>
    <w:rsid w:val="00BE1291"/>
    <w:rsid w:val="00BE4D47"/>
    <w:rsid w:val="00BE6490"/>
    <w:rsid w:val="00BF27D3"/>
    <w:rsid w:val="00BF293B"/>
    <w:rsid w:val="00BF4460"/>
    <w:rsid w:val="00BF5773"/>
    <w:rsid w:val="00BF7C82"/>
    <w:rsid w:val="00C02AD5"/>
    <w:rsid w:val="00C044F4"/>
    <w:rsid w:val="00C06163"/>
    <w:rsid w:val="00C069A0"/>
    <w:rsid w:val="00C10269"/>
    <w:rsid w:val="00C10B33"/>
    <w:rsid w:val="00C1460D"/>
    <w:rsid w:val="00C1753A"/>
    <w:rsid w:val="00C215F8"/>
    <w:rsid w:val="00C2170C"/>
    <w:rsid w:val="00C24D11"/>
    <w:rsid w:val="00C375BA"/>
    <w:rsid w:val="00C3774B"/>
    <w:rsid w:val="00C42F2E"/>
    <w:rsid w:val="00C45D34"/>
    <w:rsid w:val="00C466F5"/>
    <w:rsid w:val="00C52A6C"/>
    <w:rsid w:val="00C55FD7"/>
    <w:rsid w:val="00C6022C"/>
    <w:rsid w:val="00C60E6D"/>
    <w:rsid w:val="00C65B31"/>
    <w:rsid w:val="00C74450"/>
    <w:rsid w:val="00C74662"/>
    <w:rsid w:val="00C76B2E"/>
    <w:rsid w:val="00C76B67"/>
    <w:rsid w:val="00C770F3"/>
    <w:rsid w:val="00C81ED3"/>
    <w:rsid w:val="00C86F5C"/>
    <w:rsid w:val="00C92F6B"/>
    <w:rsid w:val="00CB230D"/>
    <w:rsid w:val="00CB2362"/>
    <w:rsid w:val="00CB70BA"/>
    <w:rsid w:val="00CC056A"/>
    <w:rsid w:val="00CC253D"/>
    <w:rsid w:val="00CC4D71"/>
    <w:rsid w:val="00CC7D39"/>
    <w:rsid w:val="00CD0309"/>
    <w:rsid w:val="00CD0778"/>
    <w:rsid w:val="00CD5EFF"/>
    <w:rsid w:val="00CE05D8"/>
    <w:rsid w:val="00CE3319"/>
    <w:rsid w:val="00CE3849"/>
    <w:rsid w:val="00CE3F28"/>
    <w:rsid w:val="00CF5BF1"/>
    <w:rsid w:val="00D019CE"/>
    <w:rsid w:val="00D01E1D"/>
    <w:rsid w:val="00D027E3"/>
    <w:rsid w:val="00D03BBA"/>
    <w:rsid w:val="00D046A8"/>
    <w:rsid w:val="00D06344"/>
    <w:rsid w:val="00D06CC5"/>
    <w:rsid w:val="00D074A4"/>
    <w:rsid w:val="00D1028B"/>
    <w:rsid w:val="00D11795"/>
    <w:rsid w:val="00D15D54"/>
    <w:rsid w:val="00D260C5"/>
    <w:rsid w:val="00D32CBE"/>
    <w:rsid w:val="00D34C77"/>
    <w:rsid w:val="00D365C9"/>
    <w:rsid w:val="00D373FD"/>
    <w:rsid w:val="00D407E0"/>
    <w:rsid w:val="00D441B9"/>
    <w:rsid w:val="00D52A52"/>
    <w:rsid w:val="00D579F8"/>
    <w:rsid w:val="00D60F54"/>
    <w:rsid w:val="00D6166B"/>
    <w:rsid w:val="00D633CB"/>
    <w:rsid w:val="00D654E4"/>
    <w:rsid w:val="00D65A3A"/>
    <w:rsid w:val="00D700A9"/>
    <w:rsid w:val="00D72DB7"/>
    <w:rsid w:val="00D75B0C"/>
    <w:rsid w:val="00D76CCB"/>
    <w:rsid w:val="00D810DE"/>
    <w:rsid w:val="00D830F4"/>
    <w:rsid w:val="00D85205"/>
    <w:rsid w:val="00D91599"/>
    <w:rsid w:val="00D925A8"/>
    <w:rsid w:val="00D930CC"/>
    <w:rsid w:val="00D93F02"/>
    <w:rsid w:val="00D95279"/>
    <w:rsid w:val="00D9580D"/>
    <w:rsid w:val="00DA3B55"/>
    <w:rsid w:val="00DA5113"/>
    <w:rsid w:val="00DA5642"/>
    <w:rsid w:val="00DB3516"/>
    <w:rsid w:val="00DB371A"/>
    <w:rsid w:val="00DB541F"/>
    <w:rsid w:val="00DB56A8"/>
    <w:rsid w:val="00DB72E1"/>
    <w:rsid w:val="00DB7478"/>
    <w:rsid w:val="00DB7DAC"/>
    <w:rsid w:val="00DC1919"/>
    <w:rsid w:val="00DC1C93"/>
    <w:rsid w:val="00DC47D3"/>
    <w:rsid w:val="00DC6104"/>
    <w:rsid w:val="00DC6245"/>
    <w:rsid w:val="00DC7F9D"/>
    <w:rsid w:val="00DD0722"/>
    <w:rsid w:val="00DD2B45"/>
    <w:rsid w:val="00DD301A"/>
    <w:rsid w:val="00DD3A34"/>
    <w:rsid w:val="00DE0343"/>
    <w:rsid w:val="00DE0BAC"/>
    <w:rsid w:val="00DE0E60"/>
    <w:rsid w:val="00DE35D7"/>
    <w:rsid w:val="00DE4845"/>
    <w:rsid w:val="00DE4F39"/>
    <w:rsid w:val="00DE5C5A"/>
    <w:rsid w:val="00DE6A91"/>
    <w:rsid w:val="00DE77FA"/>
    <w:rsid w:val="00DF0217"/>
    <w:rsid w:val="00DF25D9"/>
    <w:rsid w:val="00DF38E3"/>
    <w:rsid w:val="00DF5DCF"/>
    <w:rsid w:val="00E053C5"/>
    <w:rsid w:val="00E06532"/>
    <w:rsid w:val="00E14A45"/>
    <w:rsid w:val="00E168EC"/>
    <w:rsid w:val="00E16E26"/>
    <w:rsid w:val="00E17E3A"/>
    <w:rsid w:val="00E21FE4"/>
    <w:rsid w:val="00E223F8"/>
    <w:rsid w:val="00E26201"/>
    <w:rsid w:val="00E318C9"/>
    <w:rsid w:val="00E34759"/>
    <w:rsid w:val="00E408A0"/>
    <w:rsid w:val="00E45154"/>
    <w:rsid w:val="00E46000"/>
    <w:rsid w:val="00E50774"/>
    <w:rsid w:val="00E52739"/>
    <w:rsid w:val="00E55F7A"/>
    <w:rsid w:val="00E71B31"/>
    <w:rsid w:val="00E727C3"/>
    <w:rsid w:val="00E74012"/>
    <w:rsid w:val="00E77C61"/>
    <w:rsid w:val="00E818A1"/>
    <w:rsid w:val="00E820B8"/>
    <w:rsid w:val="00E833EE"/>
    <w:rsid w:val="00E925D2"/>
    <w:rsid w:val="00EA2862"/>
    <w:rsid w:val="00EA3432"/>
    <w:rsid w:val="00EA596F"/>
    <w:rsid w:val="00EA7D12"/>
    <w:rsid w:val="00EB0494"/>
    <w:rsid w:val="00EB0498"/>
    <w:rsid w:val="00EB145E"/>
    <w:rsid w:val="00EC6164"/>
    <w:rsid w:val="00ED0EEC"/>
    <w:rsid w:val="00ED47AC"/>
    <w:rsid w:val="00ED509C"/>
    <w:rsid w:val="00EE49BB"/>
    <w:rsid w:val="00EE4B41"/>
    <w:rsid w:val="00EF3465"/>
    <w:rsid w:val="00F0242F"/>
    <w:rsid w:val="00F02BC8"/>
    <w:rsid w:val="00F05BF8"/>
    <w:rsid w:val="00F07020"/>
    <w:rsid w:val="00F11303"/>
    <w:rsid w:val="00F12591"/>
    <w:rsid w:val="00F1544E"/>
    <w:rsid w:val="00F15642"/>
    <w:rsid w:val="00F20AF9"/>
    <w:rsid w:val="00F25B4D"/>
    <w:rsid w:val="00F27089"/>
    <w:rsid w:val="00F27F38"/>
    <w:rsid w:val="00F33ABD"/>
    <w:rsid w:val="00F33B0E"/>
    <w:rsid w:val="00F41A37"/>
    <w:rsid w:val="00F508A9"/>
    <w:rsid w:val="00F529A6"/>
    <w:rsid w:val="00F54E4F"/>
    <w:rsid w:val="00F55851"/>
    <w:rsid w:val="00F56C92"/>
    <w:rsid w:val="00F63562"/>
    <w:rsid w:val="00F66BE9"/>
    <w:rsid w:val="00F80802"/>
    <w:rsid w:val="00F8337C"/>
    <w:rsid w:val="00F83548"/>
    <w:rsid w:val="00F83AA7"/>
    <w:rsid w:val="00F90E98"/>
    <w:rsid w:val="00F9234B"/>
    <w:rsid w:val="00F94A83"/>
    <w:rsid w:val="00F96F47"/>
    <w:rsid w:val="00FA2DB7"/>
    <w:rsid w:val="00FA3EE3"/>
    <w:rsid w:val="00FA6BF0"/>
    <w:rsid w:val="00FA786A"/>
    <w:rsid w:val="00FB1689"/>
    <w:rsid w:val="00FB2131"/>
    <w:rsid w:val="00FB308F"/>
    <w:rsid w:val="00FB3C59"/>
    <w:rsid w:val="00FB57FF"/>
    <w:rsid w:val="00FB7411"/>
    <w:rsid w:val="00FB7436"/>
    <w:rsid w:val="00FC154F"/>
    <w:rsid w:val="00FC2722"/>
    <w:rsid w:val="00FC6AC6"/>
    <w:rsid w:val="00FD08BA"/>
    <w:rsid w:val="00FD2206"/>
    <w:rsid w:val="00FD26CA"/>
    <w:rsid w:val="00FD39AB"/>
    <w:rsid w:val="00FD5B32"/>
    <w:rsid w:val="00FD655E"/>
    <w:rsid w:val="00FE285D"/>
    <w:rsid w:val="00FE3971"/>
    <w:rsid w:val="00FF1B77"/>
    <w:rsid w:val="00FF42A6"/>
    <w:rsid w:val="00FF46BA"/>
    <w:rsid w:val="00FF6BDC"/>
    <w:rsid w:val="0149A6A3"/>
    <w:rsid w:val="049D352D"/>
    <w:rsid w:val="0596B526"/>
    <w:rsid w:val="080B5696"/>
    <w:rsid w:val="0C8B422B"/>
    <w:rsid w:val="0C97D3ED"/>
    <w:rsid w:val="0CE5F671"/>
    <w:rsid w:val="0DF70A88"/>
    <w:rsid w:val="10DE5896"/>
    <w:rsid w:val="145E61C0"/>
    <w:rsid w:val="1D42E44A"/>
    <w:rsid w:val="3482C65C"/>
    <w:rsid w:val="3530B291"/>
    <w:rsid w:val="35F60A94"/>
    <w:rsid w:val="36415FB3"/>
    <w:rsid w:val="3715EE2C"/>
    <w:rsid w:val="3BE5D8AB"/>
    <w:rsid w:val="44F23526"/>
    <w:rsid w:val="46457B7B"/>
    <w:rsid w:val="465A55B2"/>
    <w:rsid w:val="49703562"/>
    <w:rsid w:val="4E4F9F1C"/>
    <w:rsid w:val="4F16FB0C"/>
    <w:rsid w:val="533DD745"/>
    <w:rsid w:val="59F2AC35"/>
    <w:rsid w:val="63941AD7"/>
    <w:rsid w:val="63DC294C"/>
    <w:rsid w:val="647E529B"/>
    <w:rsid w:val="648173A1"/>
    <w:rsid w:val="6D57B496"/>
    <w:rsid w:val="6E13E92D"/>
    <w:rsid w:val="6FC26FD9"/>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CC18C"/>
  <w15:chartTrackingRefBased/>
  <w15:docId w15:val="{6C788007-7DB0-49EF-9DE7-D15A2CAB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68A"/>
    <w:pPr>
      <w:spacing w:line="270" w:lineRule="atLeast"/>
    </w:pPr>
    <w:rPr>
      <w:rFonts w:ascii="Arial" w:hAnsi="Arial"/>
      <w:color w:val="000000"/>
      <w:lang w:val="fr-FR" w:eastAsia="de-DE"/>
    </w:rPr>
  </w:style>
  <w:style w:type="paragraph" w:styleId="Nagwek1">
    <w:name w:val="heading 1"/>
    <w:aliases w:val="Überschrift"/>
    <w:basedOn w:val="Normalny"/>
    <w:next w:val="Normalny"/>
    <w:link w:val="Nagwek1Znak"/>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Nagwek2">
    <w:name w:val="heading 2"/>
    <w:basedOn w:val="Normalny"/>
    <w:next w:val="Normalny"/>
    <w:link w:val="Nagwek2Znak"/>
    <w:uiPriority w:val="9"/>
    <w:semiHidden/>
    <w:unhideWhenUsed/>
    <w:qFormat/>
    <w:rsid w:val="00271A5E"/>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iPriority w:val="9"/>
    <w:semiHidden/>
    <w:unhideWhenUsed/>
    <w:qFormat/>
    <w:rsid w:val="00D91599"/>
    <w:pPr>
      <w:keepNext/>
      <w:keepLines/>
      <w:spacing w:before="40"/>
      <w:outlineLvl w:val="2"/>
    </w:pPr>
    <w:rPr>
      <w:rFonts w:asciiTheme="majorHAnsi" w:eastAsiaTheme="majorEastAsia" w:hAnsiTheme="majorHAnsi" w:cstheme="majorBidi"/>
      <w:color w:val="700C1B"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erNormal">
    <w:name w:val="Footer_Normal"/>
    <w:basedOn w:val="Normalny"/>
    <w:next w:val="Normalny"/>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Nagwek">
    <w:name w:val="header"/>
    <w:basedOn w:val="Normalny"/>
    <w:rsid w:val="000D3F69"/>
    <w:pPr>
      <w:tabs>
        <w:tab w:val="center" w:pos="4153"/>
        <w:tab w:val="right" w:pos="8306"/>
      </w:tabs>
    </w:pPr>
  </w:style>
  <w:style w:type="paragraph" w:styleId="Tekstdymka">
    <w:name w:val="Balloon Text"/>
    <w:basedOn w:val="Normalny"/>
    <w:semiHidden/>
    <w:rsid w:val="00307A85"/>
    <w:rPr>
      <w:rFonts w:ascii="Tahoma" w:hAnsi="Tahoma" w:cs="Tahoma"/>
      <w:sz w:val="16"/>
      <w:szCs w:val="16"/>
    </w:rPr>
  </w:style>
  <w:style w:type="paragraph" w:styleId="Stopka">
    <w:name w:val="footer"/>
    <w:basedOn w:val="Normalny"/>
    <w:link w:val="StopkaZnak"/>
    <w:unhideWhenUsed/>
    <w:rsid w:val="00C81ED3"/>
    <w:pPr>
      <w:tabs>
        <w:tab w:val="center" w:pos="4680"/>
        <w:tab w:val="right" w:pos="9360"/>
      </w:tabs>
    </w:pPr>
  </w:style>
  <w:style w:type="character" w:customStyle="1" w:styleId="StopkaZnak">
    <w:name w:val="Stopka Znak"/>
    <w:link w:val="Stopka"/>
    <w:rsid w:val="00C81ED3"/>
    <w:rPr>
      <w:rFonts w:ascii="Arial" w:hAnsi="Arial"/>
      <w:color w:val="000000"/>
      <w:lang w:val="fr-FR" w:eastAsia="de-DE"/>
    </w:rPr>
  </w:style>
  <w:style w:type="paragraph" w:customStyle="1" w:styleId="TITEL1">
    <w:name w:val="TITEL_1"/>
    <w:basedOn w:val="Normalny"/>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Normalny"/>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Nagwek1Znak">
    <w:name w:val="Nagłówek 1 Znak"/>
    <w:aliases w:val="Überschrift Znak"/>
    <w:link w:val="Nagwek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Normalny"/>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ipercze">
    <w:name w:val="Hyperlink"/>
    <w:uiPriority w:val="99"/>
    <w:unhideWhenUsed/>
    <w:rsid w:val="00A26AEA"/>
    <w:rPr>
      <w:color w:val="0000FF"/>
      <w:u w:val="single"/>
    </w:rPr>
  </w:style>
  <w:style w:type="paragraph" w:styleId="Spistreci1">
    <w:name w:val="toc 1"/>
    <w:basedOn w:val="Normalny"/>
    <w:next w:val="Normalny"/>
    <w:link w:val="Spistreci1Znak"/>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Spistreci1Znak">
    <w:name w:val="Spis treści 1 Znak"/>
    <w:link w:val="Spistreci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Normalny"/>
    <w:next w:val="Normalny"/>
    <w:rsid w:val="00EF3465"/>
    <w:pPr>
      <w:spacing w:after="68" w:line="320" w:lineRule="atLeast"/>
      <w:ind w:left="-425"/>
      <w:jc w:val="both"/>
    </w:pPr>
    <w:rPr>
      <w:color w:val="auto"/>
      <w:sz w:val="24"/>
      <w:szCs w:val="24"/>
      <w:lang w:val="de-DE"/>
    </w:rPr>
  </w:style>
  <w:style w:type="paragraph" w:styleId="Zwykytekst">
    <w:name w:val="Plain Text"/>
    <w:basedOn w:val="Normalny"/>
    <w:link w:val="ZwykytekstZnak"/>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ZwykytekstZnak">
    <w:name w:val="Zwykły tekst Znak"/>
    <w:link w:val="Zwykytekst"/>
    <w:uiPriority w:val="99"/>
    <w:rsid w:val="00EF3465"/>
    <w:rPr>
      <w:rFonts w:ascii="Consolas" w:eastAsia="Calibri" w:hAnsi="Consolas" w:cs="Times New Roman"/>
      <w:sz w:val="21"/>
      <w:szCs w:val="21"/>
      <w:lang w:val="de-DE"/>
    </w:rPr>
  </w:style>
  <w:style w:type="paragraph" w:customStyle="1" w:styleId="Factboxberschrift">
    <w:name w:val="Factbox_Überschrift"/>
    <w:basedOn w:val="Normalny"/>
    <w:rsid w:val="00315EF6"/>
    <w:pPr>
      <w:spacing w:before="2" w:after="2" w:line="360" w:lineRule="exact"/>
    </w:pPr>
    <w:rPr>
      <w:b/>
      <w:caps/>
      <w:color w:val="E31937"/>
      <w:spacing w:val="5"/>
      <w:sz w:val="28"/>
      <w:szCs w:val="28"/>
      <w:lang w:val="de-DE"/>
    </w:rPr>
  </w:style>
  <w:style w:type="paragraph" w:customStyle="1" w:styleId="Factbox">
    <w:name w:val="Factbox"/>
    <w:basedOn w:val="Normalny"/>
    <w:rsid w:val="00315EF6"/>
    <w:pPr>
      <w:spacing w:line="280" w:lineRule="atLeast"/>
      <w:jc w:val="both"/>
    </w:pPr>
    <w:rPr>
      <w:color w:val="auto"/>
      <w:lang w:val="de-DE"/>
    </w:rPr>
  </w:style>
  <w:style w:type="character" w:customStyle="1" w:styleId="Nagwek2Znak">
    <w:name w:val="Nagłówek 2 Znak"/>
    <w:link w:val="Nagwek2"/>
    <w:uiPriority w:val="9"/>
    <w:semiHidden/>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Normalny"/>
    <w:next w:val="Normalny"/>
    <w:rsid w:val="00271A5E"/>
    <w:pPr>
      <w:spacing w:after="68" w:line="280" w:lineRule="atLeast"/>
      <w:jc w:val="both"/>
    </w:pPr>
    <w:rPr>
      <w:b/>
      <w:color w:val="auto"/>
      <w:szCs w:val="24"/>
      <w:lang w:val="de-DE"/>
    </w:rPr>
  </w:style>
  <w:style w:type="paragraph" w:styleId="Akapitzlist">
    <w:name w:val="List Paragraph"/>
    <w:basedOn w:val="Normalny"/>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Standardowy"/>
    <w:uiPriority w:val="59"/>
    <w:rsid w:val="00D65A3A"/>
    <w:tblPr/>
  </w:style>
  <w:style w:type="paragraph" w:customStyle="1" w:styleId="Rckfragen">
    <w:name w:val="Rückfragen"/>
    <w:basedOn w:val="Normalny"/>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Normalny"/>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styleId="Tekstkomentarza">
    <w:name w:val="annotation text"/>
    <w:basedOn w:val="Normalny"/>
    <w:link w:val="TekstkomentarzaZnak"/>
    <w:uiPriority w:val="99"/>
    <w:rsid w:val="00F55851"/>
    <w:pPr>
      <w:spacing w:after="68" w:line="280" w:lineRule="atLeast"/>
      <w:jc w:val="both"/>
    </w:pPr>
    <w:rPr>
      <w:color w:val="auto"/>
      <w:lang w:val="de-DE"/>
    </w:rPr>
  </w:style>
  <w:style w:type="character" w:customStyle="1" w:styleId="TekstkomentarzaZnak">
    <w:name w:val="Tekst komentarza Znak"/>
    <w:link w:val="Tekstkomentarza"/>
    <w:uiPriority w:val="99"/>
    <w:rsid w:val="00F55851"/>
    <w:rPr>
      <w:rFonts w:ascii="Arial" w:hAnsi="Arial"/>
      <w:lang w:val="de-DE" w:eastAsia="de-DE"/>
    </w:rPr>
  </w:style>
  <w:style w:type="character" w:styleId="Pogrubienie">
    <w:name w:val="Strong"/>
    <w:uiPriority w:val="22"/>
    <w:qFormat/>
    <w:rsid w:val="00F55851"/>
    <w:rPr>
      <w:b/>
      <w:bCs/>
    </w:rPr>
  </w:style>
  <w:style w:type="character" w:styleId="Numerstrony">
    <w:name w:val="page number"/>
    <w:rsid w:val="004E4F29"/>
  </w:style>
  <w:style w:type="character" w:customStyle="1" w:styleId="FOTOS">
    <w:name w:val="FOTOS"/>
    <w:rsid w:val="00A77CD8"/>
    <w:rPr>
      <w:b/>
      <w:bCs/>
      <w:color w:val="8B8D8E"/>
      <w:sz w:val="16"/>
    </w:rPr>
  </w:style>
  <w:style w:type="character" w:styleId="Nierozpoznanawzmianka">
    <w:name w:val="Unresolved Mention"/>
    <w:basedOn w:val="Domylnaczcionkaakapitu"/>
    <w:uiPriority w:val="99"/>
    <w:semiHidden/>
    <w:unhideWhenUsed/>
    <w:rsid w:val="00D633CB"/>
    <w:rPr>
      <w:color w:val="605E5C"/>
      <w:shd w:val="clear" w:color="auto" w:fill="E1DFDD"/>
    </w:rPr>
  </w:style>
  <w:style w:type="character" w:styleId="Odwoaniedokomentarza">
    <w:name w:val="annotation reference"/>
    <w:basedOn w:val="Domylnaczcionkaakapitu"/>
    <w:uiPriority w:val="99"/>
    <w:semiHidden/>
    <w:unhideWhenUsed/>
    <w:rsid w:val="006376AB"/>
    <w:rPr>
      <w:sz w:val="16"/>
      <w:szCs w:val="16"/>
    </w:rPr>
  </w:style>
  <w:style w:type="paragraph" w:styleId="Tematkomentarza">
    <w:name w:val="annotation subject"/>
    <w:basedOn w:val="Tekstkomentarza"/>
    <w:next w:val="Tekstkomentarza"/>
    <w:link w:val="TematkomentarzaZnak"/>
    <w:uiPriority w:val="99"/>
    <w:semiHidden/>
    <w:unhideWhenUsed/>
    <w:rsid w:val="006376AB"/>
    <w:pPr>
      <w:spacing w:after="0" w:line="240" w:lineRule="auto"/>
      <w:jc w:val="left"/>
    </w:pPr>
    <w:rPr>
      <w:b/>
      <w:bCs/>
      <w:color w:val="000000"/>
      <w:lang w:val="fr-FR"/>
    </w:rPr>
  </w:style>
  <w:style w:type="character" w:customStyle="1" w:styleId="TematkomentarzaZnak">
    <w:name w:val="Temat komentarza Znak"/>
    <w:basedOn w:val="TekstkomentarzaZnak"/>
    <w:link w:val="Tematkomentarza"/>
    <w:uiPriority w:val="99"/>
    <w:semiHidden/>
    <w:rsid w:val="006376AB"/>
    <w:rPr>
      <w:rFonts w:ascii="Arial" w:hAnsi="Arial"/>
      <w:b/>
      <w:bCs/>
      <w:color w:val="000000"/>
      <w:lang w:val="fr-FR" w:eastAsia="de-DE"/>
    </w:rPr>
  </w:style>
  <w:style w:type="paragraph" w:styleId="Poprawka">
    <w:name w:val="Revision"/>
    <w:hidden/>
    <w:uiPriority w:val="99"/>
    <w:semiHidden/>
    <w:rsid w:val="0063428C"/>
    <w:rPr>
      <w:rFonts w:ascii="Arial" w:hAnsi="Arial"/>
      <w:color w:val="000000"/>
      <w:lang w:val="fr-FR" w:eastAsia="de-DE"/>
    </w:rPr>
  </w:style>
  <w:style w:type="character" w:styleId="UyteHipercze">
    <w:name w:val="FollowedHyperlink"/>
    <w:basedOn w:val="Domylnaczcionkaakapitu"/>
    <w:uiPriority w:val="99"/>
    <w:semiHidden/>
    <w:unhideWhenUsed/>
    <w:rsid w:val="00F96F47"/>
    <w:rPr>
      <w:color w:val="BCBCBC" w:themeColor="followedHyperlink"/>
      <w:u w:val="single"/>
    </w:rPr>
  </w:style>
  <w:style w:type="character" w:customStyle="1" w:styleId="Nagwek3Znak">
    <w:name w:val="Nagłówek 3 Znak"/>
    <w:basedOn w:val="Domylnaczcionkaakapitu"/>
    <w:link w:val="Nagwek3"/>
    <w:uiPriority w:val="9"/>
    <w:semiHidden/>
    <w:rsid w:val="00D91599"/>
    <w:rPr>
      <w:rFonts w:asciiTheme="majorHAnsi" w:eastAsiaTheme="majorEastAsia" w:hAnsiTheme="majorHAnsi" w:cstheme="majorBidi"/>
      <w:color w:val="700C1B" w:themeColor="accent1" w:themeShade="7F"/>
      <w:sz w:val="24"/>
      <w:szCs w:val="24"/>
      <w:lang w:val="fr-FR"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18639">
      <w:bodyDiv w:val="1"/>
      <w:marLeft w:val="0"/>
      <w:marRight w:val="0"/>
      <w:marTop w:val="0"/>
      <w:marBottom w:val="0"/>
      <w:divBdr>
        <w:top w:val="none" w:sz="0" w:space="0" w:color="auto"/>
        <w:left w:val="none" w:sz="0" w:space="0" w:color="auto"/>
        <w:bottom w:val="none" w:sz="0" w:space="0" w:color="auto"/>
        <w:right w:val="none" w:sz="0" w:space="0" w:color="auto"/>
      </w:divBdr>
    </w:div>
    <w:div w:id="827287310">
      <w:bodyDiv w:val="1"/>
      <w:marLeft w:val="0"/>
      <w:marRight w:val="0"/>
      <w:marTop w:val="0"/>
      <w:marBottom w:val="0"/>
      <w:divBdr>
        <w:top w:val="none" w:sz="0" w:space="0" w:color="auto"/>
        <w:left w:val="none" w:sz="0" w:space="0" w:color="auto"/>
        <w:bottom w:val="none" w:sz="0" w:space="0" w:color="auto"/>
        <w:right w:val="none" w:sz="0" w:space="0" w:color="auto"/>
      </w:divBdr>
    </w:div>
    <w:div w:id="878469174">
      <w:bodyDiv w:val="1"/>
      <w:marLeft w:val="0"/>
      <w:marRight w:val="0"/>
      <w:marTop w:val="0"/>
      <w:marBottom w:val="0"/>
      <w:divBdr>
        <w:top w:val="none" w:sz="0" w:space="0" w:color="auto"/>
        <w:left w:val="none" w:sz="0" w:space="0" w:color="auto"/>
        <w:bottom w:val="none" w:sz="0" w:space="0" w:color="auto"/>
        <w:right w:val="none" w:sz="0" w:space="0" w:color="auto"/>
      </w:divBdr>
    </w:div>
    <w:div w:id="14189391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lib\template\PR_Template_DE.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DD74D3A53FA34886543ED19CEE6238" ma:contentTypeVersion="20" ma:contentTypeDescription="Create a new document." ma:contentTypeScope="" ma:versionID="564a53fc332b58b0359489a74a24d089">
  <xsd:schema xmlns:xsd="http://www.w3.org/2001/XMLSchema" xmlns:xs="http://www.w3.org/2001/XMLSchema" xmlns:p="http://schemas.microsoft.com/office/2006/metadata/properties" xmlns:ns2="f55dc707-0770-4585-904f-b0e4529c8250" xmlns:ns3="22411159-27a5-4d64-bddd-c540ee7b9c6b" targetNamespace="http://schemas.microsoft.com/office/2006/metadata/properties" ma:root="true" ma:fieldsID="cc410bbcf362b8c8f4cd46a1725e40f3" ns2:_="" ns3:_="">
    <xsd:import namespace="f55dc707-0770-4585-904f-b0e4529c8250"/>
    <xsd:import namespace="22411159-27a5-4d64-bddd-c540ee7b9c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untry" minOccurs="0"/>
                <xsd:element ref="ns2:Year"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Targetgroup" minOccurs="0"/>
                <xsd:element ref="ns2:MediaServiceBillingMetadata" minOccurs="0"/>
                <xsd:element ref="ns2:AdditionalInfo" minOccurs="0"/>
                <xsd:element ref="ns2:MediaServiceLocation" minOccurs="0"/>
                <xsd:element ref="ns2:Status" minOccurs="0"/>
                <xsd:element ref="ns2:Date"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dc707-0770-4585-904f-b0e4529c8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untry" ma:index="11" nillable="true" ma:displayName="Market" ma:description="CEE" ma:format="Dropdown" ma:internalName="Country">
      <xsd:simpleType>
        <xsd:restriction base="dms:Choice">
          <xsd:enumeration value="CEE"/>
          <xsd:enumeration value="CZ_SK"/>
          <xsd:enumeration value="PL"/>
          <xsd:enumeration value="HU"/>
          <xsd:enumeration value="BALT"/>
          <xsd:enumeration value="SI"/>
          <xsd:enumeration value="HR_BA"/>
          <xsd:enumeration value="RO"/>
          <xsd:enumeration value="BG"/>
          <xsd:enumeration value="UA"/>
          <xsd:enumeration value="RS"/>
          <xsd:enumeration value="MK_MNE_XK_AL"/>
          <xsd:enumeration value="GR"/>
        </xsd:restriction>
      </xsd:simpleType>
    </xsd:element>
    <xsd:element name="Year" ma:index="12" nillable="true" ma:displayName="Year" ma:decimals="0" ma:format="Dropdown" ma:internalName="Year" ma:percentage="FALSE">
      <xsd:simpleType>
        <xsd:restriction base="dms:Number"/>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Targetgroup" ma:index="21" nillable="true" ma:displayName="Target group" ma:format="Dropdown" ma:internalName="Targetgroup">
      <xsd:simpleType>
        <xsd:restriction base="dms:Text">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AdditionalInfo" ma:index="23" nillable="true" ma:displayName="Additional Info" ma:format="Dropdown" ma:internalName="AdditionalInfo">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Status" ma:index="25" nillable="true" ma:displayName="Status" ma:format="Dropdown" ma:internalName="Status">
      <xsd:simpleType>
        <xsd:restriction base="dms:Choice">
          <xsd:enumeration value="Ready to use"/>
          <xsd:enumeration value="In progress"/>
        </xsd:restriction>
      </xsd:simpleType>
    </xsd:element>
    <xsd:element name="Date" ma:index="26" nillable="true" ma:displayName="Date" ma:format="DateTime" ma:internalName="Date">
      <xsd:simpleType>
        <xsd:restriction base="dms:DateTime"/>
      </xsd:simpleType>
    </xsd:element>
    <xsd:element name="test" ma:index="27" nillable="true" ma:displayName="test" ma:format="DateOnly" ma:internalName="tes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2411159-27a5-4d64-bddd-c540ee7b9c6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f01819b-9599-4876-93cc-bc33e8fca4f2}" ma:internalName="TaxCatchAll" ma:showField="CatchAllData" ma:web="22411159-27a5-4d64-bddd-c540ee7b9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2411159-27a5-4d64-bddd-c540ee7b9c6b" xsi:nil="true"/>
    <lcf76f155ced4ddcb4097134ff3c332f xmlns="f55dc707-0770-4585-904f-b0e4529c8250">
      <Terms xmlns="http://schemas.microsoft.com/office/infopath/2007/PartnerControls"/>
    </lcf76f155ced4ddcb4097134ff3c332f>
    <Year xmlns="f55dc707-0770-4585-904f-b0e4529c8250" xsi:nil="true"/>
    <AdditionalInfo xmlns="f55dc707-0770-4585-904f-b0e4529c8250" xsi:nil="true"/>
    <Country xmlns="f55dc707-0770-4585-904f-b0e4529c8250" xsi:nil="true"/>
    <Targetgroup xmlns="f55dc707-0770-4585-904f-b0e4529c8250" xsi:nil="true"/>
    <Status xmlns="f55dc707-0770-4585-904f-b0e4529c8250" xsi:nil="true"/>
    <test xmlns="f55dc707-0770-4585-904f-b0e4529c8250" xsi:nil="true"/>
    <Date xmlns="f55dc707-0770-4585-904f-b0e4529c82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5B3FE-30BF-46B8-858A-3056D4194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dc707-0770-4585-904f-b0e4529c8250"/>
    <ds:schemaRef ds:uri="22411159-27a5-4d64-bddd-c540ee7b9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060340-C436-492A-ABD9-5CD2B70581BB}">
  <ds:schemaRefs>
    <ds:schemaRef ds:uri="http://schemas.microsoft.com/office/2006/metadata/properties"/>
    <ds:schemaRef ds:uri="http://schemas.microsoft.com/office/infopath/2007/PartnerControls"/>
    <ds:schemaRef ds:uri="22411159-27a5-4d64-bddd-c540ee7b9c6b"/>
    <ds:schemaRef ds:uri="f55dc707-0770-4585-904f-b0e4529c8250"/>
  </ds:schemaRefs>
</ds:datastoreItem>
</file>

<file path=customXml/itemProps3.xml><?xml version="1.0" encoding="utf-8"?>
<ds:datastoreItem xmlns:ds="http://schemas.openxmlformats.org/officeDocument/2006/customXml" ds:itemID="{EBC879B8-0384-4B2A-ADFB-F44065CEEB23}">
  <ds:schemaRefs>
    <ds:schemaRef ds:uri="http://schemas.microsoft.com/sharepoint/v3/contenttype/forms"/>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PR_Template_DE</Template>
  <TotalTime>14</TotalTime>
  <Pages>2</Pages>
  <Words>417</Words>
  <Characters>2377</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Mumelter Karin</dc:creator>
  <cp:lastModifiedBy>Grzempowska Marta</cp:lastModifiedBy>
  <cp:revision>13</cp:revision>
  <cp:lastPrinted>2025-11-24T12:16:00Z</cp:lastPrinted>
  <dcterms:created xsi:type="dcterms:W3CDTF">2026-09-29T10:14:00Z</dcterms:created>
  <dcterms:modified xsi:type="dcterms:W3CDTF">2026-09-29T10:36:00Z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0x0101005EDD74D3A53FA34886543ED19CEE6238</vt:lpwstr>
  </property>
  <property fmtid="{D5CDD505-2E9C-101B-9397-08002B2CF9AE}" pid="3" name="docLang">
    <vt:lpwstr>de</vt:lpwstr>
  </property>
  <property fmtid="{D5CDD505-2E9C-101B-9397-08002B2CF9AE}" pid="4" name="MediaServiceImageTags">
    <vt:lpwstr/>
  </property>
</Properties>
</file>