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5866B1" w14:textId="7C8245D3" w:rsidR="00355350" w:rsidRDefault="00030900" w:rsidP="00476384">
      <w:pPr>
        <w:spacing w:after="240" w:line="300" w:lineRule="exact"/>
        <w:jc w:val="both"/>
        <w:rPr>
          <w:b/>
          <w:color w:val="E31B37"/>
          <w:sz w:val="32"/>
          <w:szCs w:val="32"/>
          <w:u w:color="000000"/>
          <w:lang w:val="de-DE"/>
        </w:rPr>
      </w:pPr>
      <w:bookmarkStart w:id="0" w:name="_Hlk210900500"/>
      <w:bookmarkStart w:id="1" w:name="_Toc208392761"/>
      <w:r>
        <w:rPr>
          <w:b/>
          <w:color w:val="E31B37"/>
          <w:sz w:val="32"/>
          <w:szCs w:val="32"/>
          <w:u w:color="000000"/>
          <w:lang w:val="de-DE"/>
        </w:rPr>
        <w:t xml:space="preserve">Moderne, holzbasierte Fußböden: </w:t>
      </w:r>
      <w:r w:rsidRPr="00030900">
        <w:rPr>
          <w:b/>
          <w:color w:val="E31B37"/>
          <w:sz w:val="32"/>
          <w:szCs w:val="32"/>
          <w:u w:color="000000"/>
          <w:lang w:val="de-DE"/>
        </w:rPr>
        <w:t xml:space="preserve">EGGER </w:t>
      </w:r>
      <w:r>
        <w:rPr>
          <w:b/>
          <w:color w:val="E31B37"/>
          <w:sz w:val="32"/>
          <w:szCs w:val="32"/>
          <w:u w:color="000000"/>
          <w:lang w:val="de-DE"/>
        </w:rPr>
        <w:t>auf der Domotex 2026</w:t>
      </w:r>
      <w:r w:rsidR="00CC0C70">
        <w:rPr>
          <w:b/>
          <w:color w:val="E31B37"/>
          <w:sz w:val="32"/>
          <w:szCs w:val="32"/>
          <w:u w:color="000000"/>
          <w:lang w:val="de-DE"/>
        </w:rPr>
        <w:t xml:space="preserve"> </w:t>
      </w:r>
    </w:p>
    <w:bookmarkEnd w:id="0"/>
    <w:p w14:paraId="5556C581" w14:textId="01E2B1C7" w:rsidR="006B4C55" w:rsidRDefault="00030900" w:rsidP="00BF26AE">
      <w:pPr>
        <w:spacing w:after="120" w:line="280" w:lineRule="exact"/>
        <w:jc w:val="both"/>
        <w:rPr>
          <w:b/>
          <w:color w:val="666666"/>
          <w:sz w:val="24"/>
          <w:szCs w:val="24"/>
          <w:u w:color="000000"/>
          <w:lang w:val="de-DE"/>
        </w:rPr>
      </w:pPr>
      <w:r>
        <w:rPr>
          <w:b/>
          <w:color w:val="666666"/>
          <w:sz w:val="24"/>
          <w:szCs w:val="24"/>
          <w:u w:color="000000"/>
          <w:lang w:val="de-DE"/>
        </w:rPr>
        <w:t xml:space="preserve">Attraktive </w:t>
      </w:r>
      <w:r w:rsidRPr="00030900">
        <w:rPr>
          <w:b/>
          <w:color w:val="666666"/>
          <w:sz w:val="24"/>
          <w:szCs w:val="24"/>
          <w:u w:color="000000"/>
          <w:lang w:val="de-DE"/>
        </w:rPr>
        <w:t xml:space="preserve">Designs und praktische Lösungen für Feuchträume und stilvolle Wohnräume – die </w:t>
      </w:r>
      <w:r w:rsidR="002345EE">
        <w:rPr>
          <w:b/>
          <w:color w:val="666666"/>
          <w:sz w:val="24"/>
          <w:szCs w:val="24"/>
          <w:u w:color="000000"/>
          <w:lang w:val="de-DE"/>
        </w:rPr>
        <w:t xml:space="preserve">Essenz </w:t>
      </w:r>
      <w:r w:rsidR="0036050E">
        <w:rPr>
          <w:b/>
          <w:color w:val="666666"/>
          <w:sz w:val="24"/>
          <w:szCs w:val="24"/>
          <w:u w:color="000000"/>
          <w:lang w:val="de-DE"/>
        </w:rPr>
        <w:t xml:space="preserve">der </w:t>
      </w:r>
      <w:r w:rsidR="002345EE">
        <w:rPr>
          <w:b/>
          <w:color w:val="666666"/>
          <w:sz w:val="24"/>
          <w:szCs w:val="24"/>
          <w:u w:color="000000"/>
          <w:lang w:val="de-DE"/>
        </w:rPr>
        <w:t>Fußbodenk</w:t>
      </w:r>
      <w:r w:rsidRPr="00030900">
        <w:rPr>
          <w:b/>
          <w:color w:val="666666"/>
          <w:sz w:val="24"/>
          <w:szCs w:val="24"/>
          <w:u w:color="000000"/>
          <w:lang w:val="de-DE"/>
        </w:rPr>
        <w:t>ollektion 2025+ von EGGER</w:t>
      </w:r>
    </w:p>
    <w:p w14:paraId="7EBA4CCD" w14:textId="77777777" w:rsidR="0036050E" w:rsidRDefault="0036050E" w:rsidP="00BF26AE">
      <w:pPr>
        <w:spacing w:after="120" w:line="280" w:lineRule="exact"/>
        <w:jc w:val="both"/>
        <w:rPr>
          <w:b/>
          <w:color w:val="666666"/>
          <w:u w:color="000000"/>
          <w:lang w:val="de-DE"/>
        </w:rPr>
      </w:pPr>
    </w:p>
    <w:p w14:paraId="62574079" w14:textId="1BEADF29" w:rsidR="00355350" w:rsidRDefault="0036050E" w:rsidP="00BF26AE">
      <w:pPr>
        <w:spacing w:after="120" w:line="280" w:lineRule="exact"/>
        <w:jc w:val="both"/>
        <w:rPr>
          <w:b/>
          <w:color w:val="666666"/>
          <w:u w:color="000000"/>
          <w:lang w:val="de-DE"/>
        </w:rPr>
      </w:pPr>
      <w:r w:rsidRPr="0036050E">
        <w:rPr>
          <w:b/>
          <w:color w:val="666666"/>
          <w:u w:color="000000"/>
          <w:lang w:val="de-DE"/>
        </w:rPr>
        <w:t xml:space="preserve">Vom 19. bis 22. Januar 2026 präsentiert EGGER im </w:t>
      </w:r>
      <w:proofErr w:type="spellStart"/>
      <w:r w:rsidRPr="0036050E">
        <w:rPr>
          <w:b/>
          <w:color w:val="666666"/>
          <w:u w:color="000000"/>
          <w:lang w:val="de-DE"/>
        </w:rPr>
        <w:t>Retailers</w:t>
      </w:r>
      <w:proofErr w:type="spellEnd"/>
      <w:r w:rsidRPr="0036050E">
        <w:rPr>
          <w:b/>
          <w:color w:val="666666"/>
          <w:u w:color="000000"/>
          <w:lang w:val="de-DE"/>
        </w:rPr>
        <w:t xml:space="preserve"> Park auf der DOMOTEX 2026 sein aktuelles Fußbodenportfolio und lädt Fachbesucher zum Austausch und Networking ein.</w:t>
      </w:r>
    </w:p>
    <w:p w14:paraId="32F9EBF7" w14:textId="77777777" w:rsidR="0036050E" w:rsidRDefault="0036050E" w:rsidP="00BF26AE">
      <w:pPr>
        <w:spacing w:after="120" w:line="280" w:lineRule="exact"/>
        <w:jc w:val="both"/>
        <w:rPr>
          <w:b/>
          <w:color w:val="666666"/>
          <w:u w:color="000000"/>
          <w:lang w:val="de-DE"/>
        </w:rPr>
      </w:pPr>
    </w:p>
    <w:p w14:paraId="43FAF753" w14:textId="48254B53" w:rsidR="00173EAC" w:rsidRPr="00173EAC" w:rsidRDefault="00173EAC" w:rsidP="00173EAC">
      <w:pPr>
        <w:spacing w:after="120" w:line="280" w:lineRule="exact"/>
        <w:jc w:val="both"/>
        <w:rPr>
          <w:color w:val="666666"/>
          <w:lang w:val="de-DE"/>
        </w:rPr>
      </w:pPr>
      <w:r>
        <w:rPr>
          <w:color w:val="666666"/>
          <w:lang w:val="de-DE"/>
        </w:rPr>
        <w:t xml:space="preserve">Der </w:t>
      </w:r>
      <w:proofErr w:type="spellStart"/>
      <w:r w:rsidRPr="00173EAC">
        <w:rPr>
          <w:color w:val="666666"/>
          <w:lang w:val="de-DE"/>
        </w:rPr>
        <w:t>Retailers</w:t>
      </w:r>
      <w:proofErr w:type="spellEnd"/>
      <w:r w:rsidRPr="00173EAC">
        <w:rPr>
          <w:color w:val="666666"/>
          <w:lang w:val="de-DE"/>
        </w:rPr>
        <w:t xml:space="preserve"> Park auf der DOMOTEX 2026</w:t>
      </w:r>
      <w:r>
        <w:rPr>
          <w:color w:val="666666"/>
          <w:lang w:val="de-DE"/>
        </w:rPr>
        <w:t xml:space="preserve"> bietet</w:t>
      </w:r>
      <w:r w:rsidRPr="00173EAC">
        <w:rPr>
          <w:color w:val="666666"/>
          <w:lang w:val="de-DE"/>
        </w:rPr>
        <w:t xml:space="preserve"> Fachbesucher</w:t>
      </w:r>
      <w:r>
        <w:rPr>
          <w:color w:val="666666"/>
          <w:lang w:val="de-DE"/>
        </w:rPr>
        <w:t>n</w:t>
      </w:r>
      <w:r w:rsidRPr="00173EAC">
        <w:rPr>
          <w:color w:val="666666"/>
          <w:lang w:val="de-DE"/>
        </w:rPr>
        <w:t xml:space="preserve"> aus Handwerk und Handel</w:t>
      </w:r>
      <w:r>
        <w:rPr>
          <w:color w:val="666666"/>
          <w:lang w:val="de-DE"/>
        </w:rPr>
        <w:t xml:space="preserve"> einen geeigneten Rahmen für neue</w:t>
      </w:r>
      <w:r w:rsidRPr="00173EAC">
        <w:rPr>
          <w:color w:val="666666"/>
          <w:lang w:val="de-DE"/>
        </w:rPr>
        <w:t xml:space="preserve"> Geschäftsmöglichkeiten</w:t>
      </w:r>
      <w:r>
        <w:rPr>
          <w:color w:val="666666"/>
          <w:lang w:val="de-DE"/>
        </w:rPr>
        <w:t xml:space="preserve"> und</w:t>
      </w:r>
      <w:r w:rsidRPr="00173EAC">
        <w:rPr>
          <w:color w:val="666666"/>
          <w:lang w:val="de-DE"/>
        </w:rPr>
        <w:t xml:space="preserve"> wertvolle Kontakte</w:t>
      </w:r>
      <w:r>
        <w:rPr>
          <w:color w:val="666666"/>
          <w:lang w:val="de-DE"/>
        </w:rPr>
        <w:t xml:space="preserve">pflege. </w:t>
      </w:r>
      <w:r w:rsidRPr="00173EAC">
        <w:rPr>
          <w:color w:val="666666"/>
          <w:lang w:val="de-DE"/>
        </w:rPr>
        <w:t xml:space="preserve"> </w:t>
      </w:r>
    </w:p>
    <w:p w14:paraId="22765C3E" w14:textId="7D7635D5" w:rsidR="004A283C" w:rsidRDefault="00F41AA6" w:rsidP="00580F6F">
      <w:pPr>
        <w:spacing w:after="120" w:line="280" w:lineRule="exact"/>
        <w:jc w:val="both"/>
        <w:rPr>
          <w:color w:val="666666"/>
          <w:lang w:val="de-DE"/>
        </w:rPr>
      </w:pPr>
      <w:r>
        <w:rPr>
          <w:color w:val="666666"/>
          <w:lang w:val="de-DE"/>
        </w:rPr>
        <w:t>I</w:t>
      </w:r>
      <w:r w:rsidR="00601C77">
        <w:rPr>
          <w:color w:val="666666"/>
          <w:lang w:val="de-DE"/>
        </w:rPr>
        <w:t>n Halle 021 Stand D34</w:t>
      </w:r>
      <w:r w:rsidR="00CC0C70">
        <w:rPr>
          <w:color w:val="666666"/>
          <w:lang w:val="de-DE"/>
        </w:rPr>
        <w:t xml:space="preserve"> (3)</w:t>
      </w:r>
      <w:r w:rsidR="004A283C">
        <w:rPr>
          <w:color w:val="666666"/>
          <w:lang w:val="de-DE"/>
        </w:rPr>
        <w:t xml:space="preserve"> </w:t>
      </w:r>
      <w:r>
        <w:rPr>
          <w:color w:val="666666"/>
          <w:lang w:val="de-DE"/>
        </w:rPr>
        <w:t xml:space="preserve">präsentiert der Tiroler Holzwerkstoffhersteller EGGER </w:t>
      </w:r>
      <w:r w:rsidR="0036050E">
        <w:rPr>
          <w:color w:val="666666"/>
          <w:lang w:val="de-DE"/>
        </w:rPr>
        <w:t>ausgewählte Produkte</w:t>
      </w:r>
      <w:r>
        <w:rPr>
          <w:color w:val="666666"/>
          <w:lang w:val="de-DE"/>
        </w:rPr>
        <w:t xml:space="preserve"> aus dem </w:t>
      </w:r>
      <w:r w:rsidRPr="004A283C">
        <w:rPr>
          <w:color w:val="666666"/>
          <w:lang w:val="de-DE"/>
        </w:rPr>
        <w:t>attraktive</w:t>
      </w:r>
      <w:r w:rsidR="00F24C54">
        <w:rPr>
          <w:color w:val="666666"/>
          <w:lang w:val="de-DE"/>
        </w:rPr>
        <w:t>n</w:t>
      </w:r>
      <w:r w:rsidRPr="004A283C">
        <w:rPr>
          <w:color w:val="666666"/>
          <w:lang w:val="de-DE"/>
        </w:rPr>
        <w:t xml:space="preserve"> </w:t>
      </w:r>
      <w:r>
        <w:rPr>
          <w:color w:val="666666"/>
          <w:lang w:val="de-DE"/>
        </w:rPr>
        <w:t xml:space="preserve">EGGER </w:t>
      </w:r>
      <w:r w:rsidRPr="004A283C">
        <w:rPr>
          <w:color w:val="666666"/>
          <w:lang w:val="de-DE"/>
        </w:rPr>
        <w:t>Fußbodenportfolio der Kollektion 2025+</w:t>
      </w:r>
      <w:r w:rsidR="00F24C54">
        <w:rPr>
          <w:color w:val="666666"/>
          <w:lang w:val="de-DE"/>
        </w:rPr>
        <w:t>.</w:t>
      </w:r>
    </w:p>
    <w:p w14:paraId="28BD339A" w14:textId="0E4AB6CB" w:rsidR="00580F6F" w:rsidRPr="00B55C8D" w:rsidRDefault="00580F6F" w:rsidP="004A283C">
      <w:pPr>
        <w:spacing w:after="120" w:line="280" w:lineRule="exact"/>
        <w:jc w:val="both"/>
        <w:rPr>
          <w:color w:val="666666"/>
          <w:lang w:val="de-DE"/>
        </w:rPr>
      </w:pPr>
      <w:r w:rsidRPr="00580F6F">
        <w:rPr>
          <w:color w:val="666666"/>
          <w:lang w:val="de-DE"/>
        </w:rPr>
        <w:t xml:space="preserve">Die </w:t>
      </w:r>
      <w:r w:rsidR="00B55C8D">
        <w:rPr>
          <w:color w:val="666666"/>
          <w:lang w:val="de-DE"/>
        </w:rPr>
        <w:t>Fußbodenk</w:t>
      </w:r>
      <w:r w:rsidR="00B55C8D" w:rsidRPr="00580F6F">
        <w:rPr>
          <w:color w:val="666666"/>
          <w:lang w:val="de-DE"/>
        </w:rPr>
        <w:t>ollektion</w:t>
      </w:r>
      <w:r w:rsidRPr="00580F6F">
        <w:rPr>
          <w:color w:val="666666"/>
          <w:lang w:val="de-DE"/>
        </w:rPr>
        <w:t xml:space="preserve"> von EGGER umfasst </w:t>
      </w:r>
      <w:r w:rsidR="00B55C8D">
        <w:rPr>
          <w:color w:val="666666"/>
          <w:lang w:val="de-DE"/>
        </w:rPr>
        <w:t>sechs</w:t>
      </w:r>
      <w:r w:rsidRPr="00580F6F">
        <w:rPr>
          <w:color w:val="666666"/>
          <w:lang w:val="de-DE"/>
        </w:rPr>
        <w:t xml:space="preserve"> Produktlinien, die unterschiedliche Bedürfnisse und Anforderungen bedienen</w:t>
      </w:r>
      <w:r w:rsidR="004A283C">
        <w:rPr>
          <w:color w:val="666666"/>
          <w:lang w:val="de-DE"/>
        </w:rPr>
        <w:t xml:space="preserve">. </w:t>
      </w:r>
    </w:p>
    <w:p w14:paraId="634EEA6C" w14:textId="4C707EA6" w:rsidR="003C03D6" w:rsidRDefault="00580F6F" w:rsidP="00580F6F">
      <w:pPr>
        <w:spacing w:after="120" w:line="280" w:lineRule="exact"/>
        <w:jc w:val="both"/>
        <w:rPr>
          <w:color w:val="666666"/>
          <w:lang w:val="de-DE"/>
        </w:rPr>
      </w:pPr>
      <w:r w:rsidRPr="00580F6F">
        <w:rPr>
          <w:color w:val="666666"/>
          <w:lang w:val="de-DE"/>
        </w:rPr>
        <w:t xml:space="preserve">Allen gemeinsam ist der gelungene Mix aus attraktiven Holzreproduktionen, kombiniert mit der Widerstandsfähigkeit und Wasserresistenz moderner Fußbodenbeläge. </w:t>
      </w:r>
      <w:r w:rsidR="00841ED4">
        <w:rPr>
          <w:color w:val="666666"/>
          <w:lang w:val="de-DE"/>
        </w:rPr>
        <w:t>Sie</w:t>
      </w:r>
      <w:r w:rsidRPr="00580F6F">
        <w:rPr>
          <w:color w:val="666666"/>
          <w:lang w:val="de-DE"/>
        </w:rPr>
        <w:t xml:space="preserve"> sind leicht zu reinigen und bieten eine angenehme Haptik sowie eine bessere Raumakustik als Fliesen. Zudem lassen sie sich DIY-freundlich einfach per Klicksystem verlegen, was sie ideal für Renovierungsarbeiten macht. Der Rückbau und Austausch einzelner Dielen </w:t>
      </w:r>
      <w:r w:rsidR="009C21D5" w:rsidRPr="00580F6F">
        <w:rPr>
          <w:color w:val="666666"/>
          <w:lang w:val="de-DE"/>
        </w:rPr>
        <w:t>sind</w:t>
      </w:r>
      <w:r w:rsidRPr="00580F6F">
        <w:rPr>
          <w:color w:val="666666"/>
          <w:lang w:val="de-DE"/>
        </w:rPr>
        <w:t xml:space="preserve"> unkompliziert möglich. Passende Unterlagsmatten, Sockel- und Profilleisten sowie hilfreiches </w:t>
      </w:r>
      <w:proofErr w:type="spellStart"/>
      <w:r w:rsidRPr="00580F6F">
        <w:rPr>
          <w:color w:val="666666"/>
          <w:lang w:val="de-DE"/>
        </w:rPr>
        <w:t>Verlegewerkzeug</w:t>
      </w:r>
      <w:proofErr w:type="spellEnd"/>
      <w:r w:rsidRPr="00580F6F">
        <w:rPr>
          <w:color w:val="666666"/>
          <w:lang w:val="de-DE"/>
        </w:rPr>
        <w:t xml:space="preserve"> sind im Zubehörsortiment von EGGER erhältlich.</w:t>
      </w:r>
    </w:p>
    <w:p w14:paraId="4ADEBFD1" w14:textId="77777777" w:rsidR="00580F6F" w:rsidRPr="00580F6F" w:rsidRDefault="00580F6F" w:rsidP="00580F6F">
      <w:pPr>
        <w:spacing w:after="120" w:line="280" w:lineRule="exact"/>
        <w:jc w:val="both"/>
        <w:rPr>
          <w:color w:val="666666"/>
          <w:lang w:val="de-DE"/>
        </w:rPr>
      </w:pPr>
    </w:p>
    <w:p w14:paraId="414FE8F9" w14:textId="7876DF27" w:rsidR="003C03D6" w:rsidRPr="00546734" w:rsidRDefault="00546734" w:rsidP="00596DE1">
      <w:pPr>
        <w:spacing w:after="120" w:line="280" w:lineRule="atLeast"/>
        <w:jc w:val="both"/>
        <w:rPr>
          <w:b/>
          <w:color w:val="666666"/>
          <w:sz w:val="24"/>
          <w:szCs w:val="24"/>
          <w:u w:color="000000"/>
          <w:lang w:val="de-DE"/>
        </w:rPr>
      </w:pPr>
      <w:r w:rsidRPr="00546734">
        <w:rPr>
          <w:b/>
          <w:color w:val="666666"/>
          <w:sz w:val="24"/>
          <w:szCs w:val="24"/>
          <w:u w:color="000000"/>
          <w:lang w:val="de-DE"/>
        </w:rPr>
        <w:t xml:space="preserve">EGGER </w:t>
      </w:r>
      <w:proofErr w:type="spellStart"/>
      <w:r w:rsidR="006B4C55">
        <w:rPr>
          <w:b/>
          <w:color w:val="666666"/>
          <w:sz w:val="24"/>
          <w:szCs w:val="24"/>
          <w:u w:color="000000"/>
          <w:lang w:val="de-DE"/>
        </w:rPr>
        <w:t>NatureSense</w:t>
      </w:r>
      <w:proofErr w:type="spellEnd"/>
      <w:r w:rsidR="006B4C55">
        <w:rPr>
          <w:b/>
          <w:color w:val="666666"/>
          <w:sz w:val="24"/>
          <w:szCs w:val="24"/>
          <w:u w:color="000000"/>
          <w:lang w:val="de-DE"/>
        </w:rPr>
        <w:t xml:space="preserve"> Aqua </w:t>
      </w:r>
      <w:r w:rsidRPr="00546734">
        <w:rPr>
          <w:b/>
          <w:color w:val="666666"/>
          <w:sz w:val="24"/>
          <w:szCs w:val="24"/>
          <w:u w:color="000000"/>
          <w:lang w:val="de-DE"/>
        </w:rPr>
        <w:t>Laminatböden für Bad und Feuchträume</w:t>
      </w:r>
      <w:r w:rsidR="00B52829">
        <w:rPr>
          <w:b/>
          <w:color w:val="666666"/>
          <w:sz w:val="24"/>
          <w:szCs w:val="24"/>
          <w:u w:color="000000"/>
          <w:lang w:val="de-DE"/>
        </w:rPr>
        <w:t xml:space="preserve"> </w:t>
      </w:r>
    </w:p>
    <w:p w14:paraId="3D2068ED" w14:textId="77777777" w:rsidR="00596DE1" w:rsidRPr="00596DE1" w:rsidRDefault="00596DE1" w:rsidP="00596DE1">
      <w:pPr>
        <w:spacing w:line="280" w:lineRule="atLeast"/>
        <w:jc w:val="both"/>
        <w:rPr>
          <w:color w:val="666666"/>
          <w:lang w:val="de-DE"/>
        </w:rPr>
      </w:pPr>
      <w:r w:rsidRPr="00596DE1">
        <w:rPr>
          <w:color w:val="666666"/>
          <w:lang w:val="de-DE"/>
        </w:rPr>
        <w:t xml:space="preserve">Ein wichtiger Aspekt bei der Wahl eines Fußbodens ist seine Wasserresistenz. Die holzbasierten Laminatböden </w:t>
      </w:r>
      <w:proofErr w:type="spellStart"/>
      <w:r w:rsidRPr="00596DE1">
        <w:rPr>
          <w:color w:val="666666"/>
          <w:lang w:val="de-DE"/>
        </w:rPr>
        <w:t>NatureSense</w:t>
      </w:r>
      <w:proofErr w:type="spellEnd"/>
      <w:r w:rsidRPr="00596DE1">
        <w:rPr>
          <w:color w:val="666666"/>
          <w:lang w:val="de-DE"/>
        </w:rPr>
        <w:t xml:space="preserve"> Aqua und </w:t>
      </w:r>
      <w:proofErr w:type="spellStart"/>
      <w:r w:rsidRPr="00596DE1">
        <w:rPr>
          <w:color w:val="666666"/>
          <w:lang w:val="de-DE"/>
        </w:rPr>
        <w:t>NatureSense</w:t>
      </w:r>
      <w:proofErr w:type="spellEnd"/>
      <w:r w:rsidRPr="00596DE1">
        <w:rPr>
          <w:color w:val="666666"/>
          <w:lang w:val="de-DE"/>
        </w:rPr>
        <w:t xml:space="preserve"> Aqua+ von EGGER sind wasserresistente Produkte, die sich in Feuchträumen wie Badezimmern und Küchen großer Beliebtheit erfreuen. Dank des wasserbeständigen Klicksystems Aqua CLIC </w:t>
      </w:r>
      <w:proofErr w:type="spellStart"/>
      <w:r w:rsidRPr="00596DE1">
        <w:rPr>
          <w:color w:val="666666"/>
          <w:lang w:val="de-DE"/>
        </w:rPr>
        <w:t>it!</w:t>
      </w:r>
      <w:proofErr w:type="spellEnd"/>
      <w:r w:rsidRPr="00596DE1">
        <w:rPr>
          <w:color w:val="666666"/>
          <w:lang w:val="de-DE"/>
        </w:rPr>
        <w:t xml:space="preserve"> sind die Böden zuverlässig vor eindringender Feuchtigkeit geschützt und garantieren eine einfache und flexible Verlegung.</w:t>
      </w:r>
    </w:p>
    <w:p w14:paraId="1F661D06" w14:textId="3EC452AC" w:rsidR="00596DE1" w:rsidRPr="00596DE1" w:rsidRDefault="00596DE1" w:rsidP="00596DE1">
      <w:pPr>
        <w:spacing w:line="280" w:lineRule="atLeast"/>
        <w:jc w:val="both"/>
        <w:rPr>
          <w:color w:val="666666"/>
          <w:lang w:val="de-DE"/>
        </w:rPr>
      </w:pPr>
      <w:r w:rsidRPr="00596DE1">
        <w:rPr>
          <w:color w:val="666666"/>
          <w:lang w:val="de-DE"/>
        </w:rPr>
        <w:t xml:space="preserve">Der EGGER Premiumboden </w:t>
      </w:r>
      <w:proofErr w:type="spellStart"/>
      <w:r w:rsidRPr="00596DE1">
        <w:rPr>
          <w:color w:val="666666"/>
          <w:lang w:val="de-DE"/>
        </w:rPr>
        <w:t>NatureSense</w:t>
      </w:r>
      <w:proofErr w:type="spellEnd"/>
      <w:r w:rsidRPr="00596DE1">
        <w:rPr>
          <w:color w:val="666666"/>
          <w:lang w:val="de-DE"/>
        </w:rPr>
        <w:t xml:space="preserve"> Aqua+ ist speziell für den Einsatz in gewerblichen und privaten Räumen mit starker Nutzung und erhöhtem Reinigungsbedarf konzipiert. Die spezielle Quellschutzrezeptur der Trägerplatte, kombiniert mit dem wasserdichten Verbindungssystem macht ihn zum idealen Boden für anspruchsvolle und feuchte Umgebungen.</w:t>
      </w:r>
    </w:p>
    <w:p w14:paraId="2186B103" w14:textId="77777777" w:rsidR="00596DE1" w:rsidRDefault="00596DE1" w:rsidP="00596DE1">
      <w:pPr>
        <w:spacing w:line="280" w:lineRule="atLeast"/>
        <w:jc w:val="both"/>
        <w:rPr>
          <w:color w:val="666666"/>
          <w:lang w:val="de-DE"/>
        </w:rPr>
      </w:pPr>
    </w:p>
    <w:p w14:paraId="047F90F6" w14:textId="678CD9A6" w:rsidR="008E0E05" w:rsidRDefault="004F19DA" w:rsidP="00596DE1">
      <w:pPr>
        <w:spacing w:line="280" w:lineRule="atLeast"/>
        <w:jc w:val="both"/>
        <w:rPr>
          <w:color w:val="666666"/>
          <w:lang w:val="de-DE"/>
        </w:rPr>
      </w:pPr>
      <w:r>
        <w:rPr>
          <w:color w:val="666666"/>
          <w:lang w:val="de-DE"/>
        </w:rPr>
        <w:t xml:space="preserve">Auf der DOMOTEX 2026 in </w:t>
      </w:r>
      <w:r w:rsidR="006747AC">
        <w:rPr>
          <w:color w:val="666666"/>
          <w:lang w:val="de-DE"/>
        </w:rPr>
        <w:t>Hannover</w:t>
      </w:r>
      <w:r>
        <w:rPr>
          <w:color w:val="666666"/>
          <w:lang w:val="de-DE"/>
        </w:rPr>
        <w:t xml:space="preserve"> zeigt EGGER eine Auswahl spezieller Dielenformate. Besonders beeindruckend sind die Dielen im Long-</w:t>
      </w:r>
      <w:r w:rsidR="008E0E05">
        <w:rPr>
          <w:color w:val="666666"/>
          <w:lang w:val="de-DE"/>
        </w:rPr>
        <w:t>F</w:t>
      </w:r>
      <w:r>
        <w:rPr>
          <w:color w:val="666666"/>
          <w:lang w:val="de-DE"/>
        </w:rPr>
        <w:t xml:space="preserve">ormat. Mit einer Gesamtlänge von 2,05m entfalten die Fußbodendielen ihre zeitlos edle Wirkung am besten in großzügigen Räumen. </w:t>
      </w:r>
    </w:p>
    <w:p w14:paraId="5662E0F9" w14:textId="77777777" w:rsidR="008E0E05" w:rsidRDefault="008E0E05" w:rsidP="00596DE1">
      <w:pPr>
        <w:spacing w:line="280" w:lineRule="atLeast"/>
        <w:jc w:val="both"/>
        <w:rPr>
          <w:color w:val="666666"/>
          <w:lang w:val="de-DE"/>
        </w:rPr>
      </w:pPr>
    </w:p>
    <w:p w14:paraId="1B8D4477" w14:textId="0D3266F5" w:rsidR="008E0E05" w:rsidRDefault="004F19DA" w:rsidP="00596DE1">
      <w:pPr>
        <w:pStyle w:val="Factbox"/>
        <w:spacing w:after="140"/>
        <w:rPr>
          <w:color w:val="666666"/>
        </w:rPr>
      </w:pPr>
      <w:r w:rsidRPr="008E0E05">
        <w:rPr>
          <w:color w:val="666666"/>
        </w:rPr>
        <w:t xml:space="preserve">Ganz anders aber nicht minder schön sind die Produkte der </w:t>
      </w:r>
      <w:proofErr w:type="spellStart"/>
      <w:r w:rsidRPr="008E0E05">
        <w:rPr>
          <w:color w:val="666666"/>
        </w:rPr>
        <w:t>NatureSense</w:t>
      </w:r>
      <w:proofErr w:type="spellEnd"/>
      <w:r w:rsidRPr="008E0E05">
        <w:rPr>
          <w:color w:val="666666"/>
        </w:rPr>
        <w:t xml:space="preserve"> </w:t>
      </w:r>
      <w:proofErr w:type="spellStart"/>
      <w:r w:rsidRPr="008E0E05">
        <w:rPr>
          <w:color w:val="666666"/>
        </w:rPr>
        <w:t>Herringbone</w:t>
      </w:r>
      <w:proofErr w:type="spellEnd"/>
      <w:r w:rsidRPr="008E0E05">
        <w:rPr>
          <w:color w:val="666666"/>
        </w:rPr>
        <w:t xml:space="preserve"> Produktserie. </w:t>
      </w:r>
      <w:r w:rsidR="008E0E05">
        <w:rPr>
          <w:color w:val="666666"/>
        </w:rPr>
        <w:t xml:space="preserve">In </w:t>
      </w:r>
      <w:r w:rsidR="006747AC">
        <w:rPr>
          <w:color w:val="666666"/>
        </w:rPr>
        <w:t>Hannover</w:t>
      </w:r>
      <w:r w:rsidR="008E0E05">
        <w:rPr>
          <w:color w:val="666666"/>
        </w:rPr>
        <w:t xml:space="preserve"> bilden </w:t>
      </w:r>
      <w:r w:rsidR="006747AC">
        <w:rPr>
          <w:color w:val="666666"/>
        </w:rPr>
        <w:t>s</w:t>
      </w:r>
      <w:r w:rsidR="008E0E05">
        <w:rPr>
          <w:color w:val="666666"/>
        </w:rPr>
        <w:t xml:space="preserve">ie die Basis des EGGER Messestands. </w:t>
      </w:r>
      <w:proofErr w:type="spellStart"/>
      <w:r w:rsidR="008E0E05">
        <w:rPr>
          <w:color w:val="666666"/>
        </w:rPr>
        <w:t>NatureSense</w:t>
      </w:r>
      <w:proofErr w:type="spellEnd"/>
      <w:r w:rsidR="008E0E05">
        <w:rPr>
          <w:color w:val="666666"/>
        </w:rPr>
        <w:t xml:space="preserve"> </w:t>
      </w:r>
      <w:proofErr w:type="spellStart"/>
      <w:r w:rsidR="008E0E05">
        <w:rPr>
          <w:color w:val="666666"/>
        </w:rPr>
        <w:t>Herringbone</w:t>
      </w:r>
      <w:proofErr w:type="spellEnd"/>
      <w:r w:rsidR="008E0E05">
        <w:rPr>
          <w:color w:val="666666"/>
        </w:rPr>
        <w:t xml:space="preserve"> Laminatböden </w:t>
      </w:r>
      <w:r w:rsidRPr="008E0E05">
        <w:rPr>
          <w:color w:val="666666"/>
        </w:rPr>
        <w:t xml:space="preserve">sind perfekt für Liebhaber von Vintage oder traditioneller Ästhetik, die Wert auf einen stilvollen Look legen. </w:t>
      </w:r>
      <w:r w:rsidR="008E0E05" w:rsidRPr="00355350">
        <w:rPr>
          <w:color w:val="666666"/>
        </w:rPr>
        <w:t>Sie sind lichtecht, kratz- und stoßfest und lassen sich problemlos mit einer Fußbodenheizung kombinieren.</w:t>
      </w:r>
      <w:r w:rsidR="008E0E05">
        <w:rPr>
          <w:color w:val="666666"/>
        </w:rPr>
        <w:t xml:space="preserve"> </w:t>
      </w:r>
      <w:r w:rsidR="008E0E05" w:rsidRPr="00355350">
        <w:rPr>
          <w:color w:val="666666"/>
        </w:rPr>
        <w:t xml:space="preserve">Die edlen </w:t>
      </w:r>
      <w:proofErr w:type="spellStart"/>
      <w:r w:rsidR="008E0E05" w:rsidRPr="00355350">
        <w:rPr>
          <w:color w:val="666666"/>
        </w:rPr>
        <w:t>Fischgrätböden</w:t>
      </w:r>
      <w:proofErr w:type="spellEnd"/>
      <w:r w:rsidR="008E0E05" w:rsidRPr="00355350">
        <w:rPr>
          <w:color w:val="666666"/>
        </w:rPr>
        <w:t xml:space="preserve"> bieten einen zeitlosen Look und verleihen jedem Raum Eleganz und Raffinesse. Das patentierte Verlegesystem </w:t>
      </w:r>
      <w:proofErr w:type="spellStart"/>
      <w:r w:rsidR="008E0E05" w:rsidRPr="00355350">
        <w:rPr>
          <w:color w:val="666666"/>
        </w:rPr>
        <w:t>UniZip</w:t>
      </w:r>
      <w:proofErr w:type="spellEnd"/>
      <w:r w:rsidR="008E0E05" w:rsidRPr="00355350">
        <w:rPr>
          <w:color w:val="666666"/>
        </w:rPr>
        <w:t xml:space="preserve"> garantiert eine einfache Handhabung sowie professionelle Ergebnisse.</w:t>
      </w:r>
      <w:r w:rsidR="008E0E05">
        <w:rPr>
          <w:color w:val="666666"/>
        </w:rPr>
        <w:t xml:space="preserve"> </w:t>
      </w:r>
    </w:p>
    <w:p w14:paraId="0709796A" w14:textId="1C726FD8" w:rsidR="004F19DA" w:rsidRDefault="004F19DA" w:rsidP="00596DE1">
      <w:pPr>
        <w:jc w:val="both"/>
        <w:rPr>
          <w:color w:val="666666"/>
          <w:lang w:val="de-DE"/>
        </w:rPr>
      </w:pPr>
    </w:p>
    <w:p w14:paraId="69FAB432" w14:textId="5B8CB5B2" w:rsidR="004A283C" w:rsidRPr="00B55C8D" w:rsidRDefault="004A283C" w:rsidP="00241FCA">
      <w:pPr>
        <w:jc w:val="both"/>
        <w:rPr>
          <w:b/>
          <w:color w:val="666666"/>
          <w:sz w:val="24"/>
          <w:szCs w:val="24"/>
          <w:u w:color="000000"/>
          <w:lang w:val="de-DE"/>
        </w:rPr>
      </w:pPr>
      <w:r w:rsidRPr="00B55C8D">
        <w:rPr>
          <w:b/>
          <w:color w:val="666666"/>
          <w:sz w:val="24"/>
          <w:szCs w:val="24"/>
          <w:u w:color="000000"/>
          <w:lang w:val="de-DE"/>
        </w:rPr>
        <w:t>EGGER Aqua Dura</w:t>
      </w:r>
      <w:r w:rsidR="00F103C0">
        <w:rPr>
          <w:b/>
          <w:color w:val="666666"/>
          <w:sz w:val="24"/>
          <w:szCs w:val="24"/>
          <w:u w:color="000000"/>
          <w:lang w:val="de-DE"/>
        </w:rPr>
        <w:t>+</w:t>
      </w:r>
      <w:r w:rsidRPr="00B55C8D">
        <w:rPr>
          <w:b/>
          <w:color w:val="666666"/>
          <w:sz w:val="24"/>
          <w:szCs w:val="24"/>
          <w:u w:color="000000"/>
          <w:lang w:val="de-DE"/>
        </w:rPr>
        <w:t xml:space="preserve"> </w:t>
      </w:r>
      <w:r w:rsidR="00B55C8D" w:rsidRPr="00B55C8D">
        <w:rPr>
          <w:b/>
          <w:color w:val="666666"/>
          <w:sz w:val="24"/>
          <w:szCs w:val="24"/>
          <w:u w:color="000000"/>
          <w:lang w:val="de-DE"/>
        </w:rPr>
        <w:t xml:space="preserve">Hybridböden – </w:t>
      </w:r>
      <w:r w:rsidR="00B55C8D">
        <w:rPr>
          <w:b/>
          <w:color w:val="666666"/>
          <w:sz w:val="24"/>
          <w:szCs w:val="24"/>
          <w:u w:color="000000"/>
          <w:lang w:val="de-DE"/>
        </w:rPr>
        <w:t>attraktive</w:t>
      </w:r>
      <w:r w:rsidR="00B55C8D" w:rsidRPr="00B55C8D">
        <w:rPr>
          <w:b/>
          <w:color w:val="666666"/>
          <w:sz w:val="24"/>
          <w:szCs w:val="24"/>
          <w:u w:color="000000"/>
          <w:lang w:val="de-DE"/>
        </w:rPr>
        <w:t xml:space="preserve"> Optik</w:t>
      </w:r>
      <w:r w:rsidR="00B55C8D">
        <w:rPr>
          <w:b/>
          <w:color w:val="666666"/>
          <w:sz w:val="24"/>
          <w:szCs w:val="24"/>
          <w:u w:color="000000"/>
          <w:lang w:val="de-DE"/>
        </w:rPr>
        <w:t>, starke Perfomance</w:t>
      </w:r>
    </w:p>
    <w:p w14:paraId="4B1A4EA4" w14:textId="77777777" w:rsidR="004A283C" w:rsidRPr="00B55C8D" w:rsidRDefault="004A283C" w:rsidP="00241FCA">
      <w:pPr>
        <w:jc w:val="both"/>
        <w:rPr>
          <w:color w:val="666666"/>
          <w:lang w:val="de-DE"/>
        </w:rPr>
      </w:pPr>
    </w:p>
    <w:p w14:paraId="54CF67A9" w14:textId="6A65CECC" w:rsidR="004A283C" w:rsidRPr="004A283C" w:rsidRDefault="004A283C" w:rsidP="004A283C">
      <w:pPr>
        <w:jc w:val="both"/>
        <w:rPr>
          <w:color w:val="666666"/>
          <w:lang w:val="de-DE"/>
        </w:rPr>
      </w:pPr>
      <w:r w:rsidRPr="004A283C">
        <w:rPr>
          <w:color w:val="666666"/>
          <w:lang w:val="de-DE"/>
        </w:rPr>
        <w:t xml:space="preserve">Wer auf der Suche nach einem innovativen, modernen Bodenbelag ist, der greift zu den EGGER </w:t>
      </w:r>
      <w:proofErr w:type="spellStart"/>
      <w:r w:rsidRPr="004A283C">
        <w:rPr>
          <w:color w:val="666666"/>
          <w:lang w:val="de-DE"/>
        </w:rPr>
        <w:t>AquaDura</w:t>
      </w:r>
      <w:proofErr w:type="spellEnd"/>
      <w:r w:rsidRPr="004A283C">
        <w:rPr>
          <w:color w:val="666666"/>
          <w:lang w:val="de-DE"/>
        </w:rPr>
        <w:t>+ Böden auf Holzbasis. Diese Hybridböden vereinen Design und Leistung und bieten eine holzbasierte Alternative ohne PVC oder Weichmacher zu herkömmlichen Vollkunststoffböden wie PVC, SPC oder LVT-Produkten. Von der einzigartigen Matt-</w:t>
      </w:r>
      <w:proofErr w:type="spellStart"/>
      <w:r w:rsidRPr="004A283C">
        <w:rPr>
          <w:color w:val="666666"/>
          <w:lang w:val="de-DE"/>
        </w:rPr>
        <w:t>touch</w:t>
      </w:r>
      <w:proofErr w:type="spellEnd"/>
      <w:r w:rsidRPr="004A283C">
        <w:rPr>
          <w:color w:val="666666"/>
          <w:lang w:val="de-DE"/>
        </w:rPr>
        <w:t>-Oberfläche bis zur integrierten Unterlagsmatte aus Naturfasern bieten die AquaDura-Böden hochwertige Materialien, einfache Installation und attraktive Dekore in Holz- und Steinoptiken in perfekter Harmonie. Sie vereinen stilvolles Aussehen mit zuverlässigem Schutz und meistern mühelos Alltagsherausforderungen. Das wasserdichte Klicksystem Aqua CLIC it! schützt den Boden zuverlässig vor eindringendem Wasser, während die unlackierte Fase die natürliche Ästhetik unterstreicht.</w:t>
      </w:r>
    </w:p>
    <w:p w14:paraId="261B541E" w14:textId="33C8A379" w:rsidR="004A283C" w:rsidRDefault="004A283C" w:rsidP="004A283C">
      <w:pPr>
        <w:jc w:val="both"/>
        <w:rPr>
          <w:color w:val="666666"/>
          <w:lang w:val="de-DE"/>
        </w:rPr>
      </w:pPr>
      <w:r w:rsidRPr="004A283C">
        <w:rPr>
          <w:color w:val="666666"/>
          <w:lang w:val="de-DE"/>
        </w:rPr>
        <w:t xml:space="preserve">Die EGGER AquaDura+ Produkte sind zusätzlich </w:t>
      </w:r>
      <w:proofErr w:type="gramStart"/>
      <w:r w:rsidRPr="004A283C">
        <w:rPr>
          <w:color w:val="666666"/>
          <w:lang w:val="de-DE"/>
        </w:rPr>
        <w:t>mit der neuen, dunklen HDF-Aqua</w:t>
      </w:r>
      <w:proofErr w:type="gramEnd"/>
      <w:r w:rsidRPr="004A283C">
        <w:rPr>
          <w:color w:val="666666"/>
          <w:lang w:val="de-DE"/>
        </w:rPr>
        <w:t>+ Trägerplatte ausgestattet. Dank diesem doppelten Wasserschutz ist AquaDura+ bestens für Feuchträume geeignet und setzt hinsichtlich Ästhetik und Funktionalität neue Maßstäbe.</w:t>
      </w:r>
    </w:p>
    <w:p w14:paraId="4140B49C" w14:textId="77777777" w:rsidR="00F40F48" w:rsidRDefault="00F40F48" w:rsidP="00BC0A9E">
      <w:pPr>
        <w:rPr>
          <w:color w:val="666666"/>
          <w:lang w:val="de-DE"/>
        </w:rPr>
      </w:pPr>
    </w:p>
    <w:p w14:paraId="5708A800" w14:textId="77777777" w:rsidR="00B55C8D" w:rsidRPr="00D65613" w:rsidRDefault="00B55C8D" w:rsidP="00B55C8D">
      <w:pPr>
        <w:jc w:val="both"/>
        <w:rPr>
          <w:color w:val="666666"/>
          <w:lang w:val="de-DE"/>
        </w:rPr>
      </w:pPr>
      <w:r w:rsidRPr="002263F2">
        <w:rPr>
          <w:b/>
          <w:bCs/>
          <w:color w:val="666666"/>
          <w:lang w:val="de-DE"/>
        </w:rPr>
        <w:t>Mehr Informationen unte</w:t>
      </w:r>
      <w:r>
        <w:rPr>
          <w:b/>
          <w:bCs/>
          <w:color w:val="666666"/>
          <w:lang w:val="de-DE"/>
        </w:rPr>
        <w:t xml:space="preserve">r </w:t>
      </w:r>
      <w:proofErr w:type="spellStart"/>
      <w:r w:rsidRPr="009B30C2">
        <w:rPr>
          <w:b/>
          <w:bCs/>
          <w:color w:val="666666"/>
          <w:lang w:val="de-DE"/>
        </w:rPr>
        <w:t>to.egger.link</w:t>
      </w:r>
      <w:proofErr w:type="spellEnd"/>
      <w:r w:rsidRPr="009B30C2">
        <w:rPr>
          <w:b/>
          <w:bCs/>
          <w:color w:val="666666"/>
          <w:lang w:val="de-DE"/>
        </w:rPr>
        <w:t>/</w:t>
      </w:r>
      <w:proofErr w:type="spellStart"/>
      <w:r w:rsidRPr="009B30C2">
        <w:rPr>
          <w:b/>
          <w:bCs/>
          <w:color w:val="666666"/>
          <w:lang w:val="de-DE"/>
        </w:rPr>
        <w:t>flooring</w:t>
      </w:r>
      <w:proofErr w:type="spellEnd"/>
    </w:p>
    <w:p w14:paraId="581BBFF1" w14:textId="77777777" w:rsidR="00F40F48" w:rsidRDefault="00F40F48" w:rsidP="00BC0A9E">
      <w:pPr>
        <w:rPr>
          <w:color w:val="666666"/>
          <w:lang w:val="de-DE"/>
        </w:rPr>
      </w:pPr>
    </w:p>
    <w:p w14:paraId="7EDE88D5" w14:textId="77777777" w:rsidR="00B55C8D" w:rsidRDefault="00B55C8D" w:rsidP="00BC0A9E">
      <w:pPr>
        <w:rPr>
          <w:color w:val="666666"/>
          <w:lang w:val="de-DE"/>
        </w:rPr>
      </w:pPr>
    </w:p>
    <w:p w14:paraId="571A5C30" w14:textId="77777777" w:rsidR="00B55C8D" w:rsidRDefault="00B55C8D" w:rsidP="00BC0A9E">
      <w:pPr>
        <w:rPr>
          <w:color w:val="666666"/>
          <w:lang w:val="de-DE"/>
        </w:rPr>
      </w:pPr>
    </w:p>
    <w:p w14:paraId="3828C1B7" w14:textId="77777777" w:rsidR="00B51967" w:rsidRDefault="00B51967" w:rsidP="00BC0A9E">
      <w:pPr>
        <w:rPr>
          <w:color w:val="666666"/>
          <w:lang w:val="de-DE"/>
        </w:rPr>
      </w:pPr>
    </w:p>
    <w:p w14:paraId="0401909C" w14:textId="77777777" w:rsidR="00B51967" w:rsidRDefault="00B51967" w:rsidP="00BC0A9E">
      <w:pPr>
        <w:rPr>
          <w:color w:val="666666"/>
          <w:lang w:val="de-DE"/>
        </w:rPr>
      </w:pPr>
    </w:p>
    <w:p w14:paraId="13E2C9C6" w14:textId="77777777" w:rsidR="006747AC" w:rsidRDefault="006747AC" w:rsidP="00BC0A9E">
      <w:pPr>
        <w:rPr>
          <w:color w:val="666666"/>
          <w:lang w:val="de-DE"/>
        </w:rPr>
      </w:pPr>
    </w:p>
    <w:p w14:paraId="163AFE7C" w14:textId="77777777" w:rsidR="006747AC" w:rsidRDefault="006747AC" w:rsidP="00BC0A9E">
      <w:pPr>
        <w:rPr>
          <w:color w:val="666666"/>
          <w:lang w:val="de-DE"/>
        </w:rPr>
      </w:pPr>
    </w:p>
    <w:p w14:paraId="0864B216" w14:textId="77777777" w:rsidR="006747AC" w:rsidRDefault="006747AC" w:rsidP="00BC0A9E">
      <w:pPr>
        <w:rPr>
          <w:color w:val="666666"/>
          <w:lang w:val="de-DE"/>
        </w:rPr>
      </w:pPr>
    </w:p>
    <w:p w14:paraId="741F075E" w14:textId="77777777" w:rsidR="006747AC" w:rsidRDefault="006747AC" w:rsidP="00BC0A9E">
      <w:pPr>
        <w:rPr>
          <w:color w:val="666666"/>
          <w:lang w:val="de-DE"/>
        </w:rPr>
      </w:pPr>
    </w:p>
    <w:p w14:paraId="7E1EBB12" w14:textId="77777777" w:rsidR="006747AC" w:rsidRDefault="006747AC" w:rsidP="00BC0A9E">
      <w:pPr>
        <w:rPr>
          <w:color w:val="666666"/>
          <w:lang w:val="de-DE"/>
        </w:rPr>
      </w:pPr>
    </w:p>
    <w:p w14:paraId="51663E83" w14:textId="77777777" w:rsidR="006747AC" w:rsidRDefault="006747AC" w:rsidP="00BC0A9E">
      <w:pPr>
        <w:rPr>
          <w:color w:val="666666"/>
          <w:lang w:val="de-DE"/>
        </w:rPr>
      </w:pPr>
    </w:p>
    <w:p w14:paraId="3291EA9F" w14:textId="77777777" w:rsidR="006747AC" w:rsidRDefault="006747AC" w:rsidP="00BC0A9E">
      <w:pPr>
        <w:rPr>
          <w:color w:val="666666"/>
          <w:lang w:val="de-DE"/>
        </w:rPr>
      </w:pPr>
    </w:p>
    <w:p w14:paraId="04F5251D" w14:textId="77777777" w:rsidR="006747AC" w:rsidRDefault="006747AC" w:rsidP="00BC0A9E">
      <w:pPr>
        <w:rPr>
          <w:color w:val="666666"/>
          <w:lang w:val="de-DE"/>
        </w:rPr>
      </w:pPr>
    </w:p>
    <w:p w14:paraId="7DF870F1" w14:textId="77777777" w:rsidR="006747AC" w:rsidRDefault="006747AC" w:rsidP="00BC0A9E">
      <w:pPr>
        <w:rPr>
          <w:color w:val="666666"/>
          <w:lang w:val="de-DE"/>
        </w:rPr>
      </w:pPr>
    </w:p>
    <w:p w14:paraId="0277237E" w14:textId="77777777" w:rsidR="006747AC" w:rsidRDefault="006747AC" w:rsidP="00BC0A9E">
      <w:pPr>
        <w:rPr>
          <w:color w:val="666666"/>
          <w:lang w:val="de-DE"/>
        </w:rPr>
      </w:pPr>
    </w:p>
    <w:p w14:paraId="2311256E" w14:textId="77777777" w:rsidR="006747AC" w:rsidRDefault="006747AC" w:rsidP="00BC0A9E">
      <w:pPr>
        <w:rPr>
          <w:color w:val="666666"/>
          <w:lang w:val="de-DE"/>
        </w:rPr>
      </w:pPr>
    </w:p>
    <w:p w14:paraId="4FA98E72" w14:textId="77777777" w:rsidR="006747AC" w:rsidRDefault="006747AC" w:rsidP="00BC0A9E">
      <w:pPr>
        <w:rPr>
          <w:color w:val="666666"/>
          <w:lang w:val="de-DE"/>
        </w:rPr>
      </w:pPr>
    </w:p>
    <w:p w14:paraId="7F3676C4" w14:textId="77777777" w:rsidR="006747AC" w:rsidRDefault="006747AC" w:rsidP="00BC0A9E">
      <w:pPr>
        <w:rPr>
          <w:color w:val="666666"/>
          <w:lang w:val="de-DE"/>
        </w:rPr>
      </w:pPr>
    </w:p>
    <w:p w14:paraId="241C4F27" w14:textId="77777777" w:rsidR="007D3547" w:rsidRPr="00797D84" w:rsidRDefault="007D3547" w:rsidP="007D33B4">
      <w:pPr>
        <w:pBdr>
          <w:top w:val="single" w:sz="4" w:space="1" w:color="666666"/>
        </w:pBdr>
        <w:spacing w:line="280" w:lineRule="exact"/>
        <w:jc w:val="both"/>
        <w:rPr>
          <w:color w:val="666666"/>
          <w:lang w:val="de-DE"/>
        </w:rPr>
      </w:pPr>
    </w:p>
    <w:p w14:paraId="64A93F3F" w14:textId="6EF472FA" w:rsidR="007D3547" w:rsidRDefault="006B0C2E" w:rsidP="0091195D">
      <w:pPr>
        <w:spacing w:line="300" w:lineRule="exact"/>
        <w:ind w:left="425"/>
        <w:jc w:val="both"/>
        <w:rPr>
          <w:b/>
          <w:color w:val="E31B37"/>
          <w:sz w:val="24"/>
          <w:szCs w:val="24"/>
          <w:lang w:val="de-DE"/>
        </w:rPr>
      </w:pPr>
      <w:r w:rsidRPr="0074033C">
        <w:rPr>
          <w:b/>
          <w:color w:val="E31B37"/>
          <w:sz w:val="24"/>
          <w:szCs w:val="24"/>
          <w:lang w:val="de-DE"/>
        </w:rPr>
        <w:t>Fact Box</w:t>
      </w:r>
      <w:r w:rsidR="007D3547" w:rsidRPr="0074033C">
        <w:rPr>
          <w:b/>
          <w:color w:val="E31B37"/>
          <w:sz w:val="24"/>
          <w:szCs w:val="24"/>
          <w:lang w:val="de-DE"/>
        </w:rPr>
        <w:t xml:space="preserve"> </w:t>
      </w:r>
      <w:r w:rsidR="000A3FCD" w:rsidRPr="0074033C">
        <w:rPr>
          <w:b/>
          <w:color w:val="E31B37"/>
          <w:sz w:val="24"/>
          <w:szCs w:val="24"/>
          <w:lang w:val="de-DE"/>
        </w:rPr>
        <w:t>→</w:t>
      </w:r>
      <w:r w:rsidR="000A3FCD" w:rsidRPr="0074033C">
        <w:rPr>
          <w:b/>
          <w:color w:val="E31B37"/>
          <w:sz w:val="24"/>
          <w:szCs w:val="24"/>
          <w:lang w:val="de-DE"/>
        </w:rPr>
        <w:tab/>
      </w:r>
      <w:r w:rsidR="0091195D" w:rsidRPr="0091195D">
        <w:rPr>
          <w:b/>
          <w:color w:val="E31B37"/>
          <w:sz w:val="24"/>
          <w:szCs w:val="24"/>
          <w:lang w:val="de-DE"/>
        </w:rPr>
        <w:t>EGGER</w:t>
      </w:r>
      <w:r w:rsidR="00F103C0">
        <w:rPr>
          <w:b/>
          <w:color w:val="E31B37"/>
          <w:sz w:val="24"/>
          <w:szCs w:val="24"/>
          <w:lang w:val="de-DE"/>
        </w:rPr>
        <w:t xml:space="preserve"> auf der DOMOTEX 2026</w:t>
      </w:r>
    </w:p>
    <w:p w14:paraId="40441ED9" w14:textId="77777777" w:rsidR="0091195D" w:rsidRPr="004E06FC" w:rsidRDefault="0091195D" w:rsidP="0091195D">
      <w:pPr>
        <w:spacing w:line="300" w:lineRule="exact"/>
        <w:ind w:left="425"/>
        <w:jc w:val="both"/>
        <w:rPr>
          <w:color w:val="666666"/>
          <w:lang w:val="de-DE"/>
        </w:rPr>
      </w:pPr>
    </w:p>
    <w:tbl>
      <w:tblPr>
        <w:tblW w:w="8364" w:type="dxa"/>
        <w:tblInd w:w="-1" w:type="dxa"/>
        <w:tblLayout w:type="fixed"/>
        <w:tblCellMar>
          <w:left w:w="0" w:type="dxa"/>
          <w:right w:w="0" w:type="dxa"/>
        </w:tblCellMar>
        <w:tblLook w:val="01E0" w:firstRow="1" w:lastRow="1" w:firstColumn="1" w:lastColumn="1" w:noHBand="0" w:noVBand="0"/>
      </w:tblPr>
      <w:tblGrid>
        <w:gridCol w:w="4182"/>
        <w:gridCol w:w="4182"/>
      </w:tblGrid>
      <w:tr w:rsidR="007D3547" w:rsidRPr="0015573A" w14:paraId="6307CC4A" w14:textId="77777777" w:rsidTr="006A47FD">
        <w:trPr>
          <w:trHeight w:val="1559"/>
        </w:trPr>
        <w:tc>
          <w:tcPr>
            <w:tcW w:w="4182" w:type="dxa"/>
            <w:tcMar>
              <w:top w:w="0" w:type="dxa"/>
              <w:left w:w="425" w:type="dxa"/>
              <w:bottom w:w="170" w:type="dxa"/>
              <w:right w:w="0" w:type="dxa"/>
            </w:tcMar>
          </w:tcPr>
          <w:p w14:paraId="5533B12A" w14:textId="28820F5C" w:rsidR="00772524" w:rsidRPr="00E364AE" w:rsidRDefault="00772524" w:rsidP="00772524">
            <w:pPr>
              <w:pStyle w:val="Factbox"/>
              <w:numPr>
                <w:ilvl w:val="0"/>
                <w:numId w:val="3"/>
              </w:numPr>
              <w:tabs>
                <w:tab w:val="clear" w:pos="355"/>
                <w:tab w:val="num" w:pos="143"/>
              </w:tabs>
              <w:spacing w:after="140"/>
              <w:ind w:left="427" w:hanging="427"/>
              <w:jc w:val="left"/>
              <w:rPr>
                <w:color w:val="666666"/>
              </w:rPr>
            </w:pPr>
            <w:r>
              <w:rPr>
                <w:color w:val="666666"/>
              </w:rPr>
              <w:t>EGGER</w:t>
            </w:r>
            <w:r w:rsidRPr="00E364AE">
              <w:rPr>
                <w:color w:val="666666"/>
              </w:rPr>
              <w:t xml:space="preserve"> </w:t>
            </w:r>
            <w:r w:rsidR="00F103C0">
              <w:rPr>
                <w:color w:val="666666"/>
              </w:rPr>
              <w:t xml:space="preserve">präsentiert wasserresistente Laminatböden der </w:t>
            </w:r>
            <w:proofErr w:type="spellStart"/>
            <w:r w:rsidRPr="00E364AE">
              <w:rPr>
                <w:color w:val="666666"/>
              </w:rPr>
              <w:t>NatureSense</w:t>
            </w:r>
            <w:proofErr w:type="spellEnd"/>
            <w:r w:rsidRPr="00E364AE">
              <w:rPr>
                <w:color w:val="666666"/>
              </w:rPr>
              <w:t xml:space="preserve"> </w:t>
            </w:r>
            <w:r w:rsidR="00F103C0">
              <w:rPr>
                <w:color w:val="666666"/>
              </w:rPr>
              <w:t xml:space="preserve">Produktfamilie und </w:t>
            </w:r>
            <w:r w:rsidR="00F103C0" w:rsidRPr="00E364AE">
              <w:rPr>
                <w:color w:val="666666"/>
              </w:rPr>
              <w:t xml:space="preserve">EGGER </w:t>
            </w:r>
            <w:proofErr w:type="spellStart"/>
            <w:r w:rsidR="00F103C0" w:rsidRPr="00E364AE">
              <w:rPr>
                <w:color w:val="666666"/>
              </w:rPr>
              <w:t>AquaDura</w:t>
            </w:r>
            <w:proofErr w:type="spellEnd"/>
            <w:r w:rsidR="00F103C0" w:rsidRPr="00E364AE">
              <w:rPr>
                <w:color w:val="666666"/>
              </w:rPr>
              <w:t>+ Hybridböden</w:t>
            </w:r>
            <w:r w:rsidR="00F103C0">
              <w:rPr>
                <w:color w:val="666666"/>
              </w:rPr>
              <w:t xml:space="preserve">. </w:t>
            </w:r>
          </w:p>
          <w:p w14:paraId="42DBD99E" w14:textId="4816AD4B" w:rsidR="00EF1F3B" w:rsidRPr="003F4F51" w:rsidRDefault="00EF1F3B" w:rsidP="006B4C55">
            <w:pPr>
              <w:pStyle w:val="Factbox"/>
              <w:spacing w:after="140"/>
              <w:ind w:left="427"/>
              <w:jc w:val="left"/>
              <w:rPr>
                <w:color w:val="666666"/>
              </w:rPr>
            </w:pPr>
          </w:p>
        </w:tc>
        <w:tc>
          <w:tcPr>
            <w:tcW w:w="4182" w:type="dxa"/>
            <w:tcMar>
              <w:top w:w="0" w:type="dxa"/>
              <w:left w:w="0" w:type="dxa"/>
              <w:bottom w:w="170" w:type="dxa"/>
              <w:right w:w="0" w:type="dxa"/>
            </w:tcMar>
          </w:tcPr>
          <w:p w14:paraId="15E73C7A" w14:textId="2DA2EBB3" w:rsidR="007D3547" w:rsidRPr="003F4F51" w:rsidRDefault="00B51967" w:rsidP="006B4C55">
            <w:pPr>
              <w:pStyle w:val="Factbox"/>
              <w:numPr>
                <w:ilvl w:val="0"/>
                <w:numId w:val="3"/>
              </w:numPr>
              <w:spacing w:after="140"/>
              <w:jc w:val="left"/>
              <w:rPr>
                <w:color w:val="666666"/>
              </w:rPr>
            </w:pPr>
            <w:r>
              <w:rPr>
                <w:color w:val="666666"/>
              </w:rPr>
              <w:t xml:space="preserve">In </w:t>
            </w:r>
            <w:r w:rsidR="006747AC">
              <w:rPr>
                <w:color w:val="666666"/>
              </w:rPr>
              <w:t>Hannover</w:t>
            </w:r>
            <w:r>
              <w:rPr>
                <w:color w:val="666666"/>
              </w:rPr>
              <w:t xml:space="preserve"> liegt der Fokus außerdem auf speziellen Dielenformaten wie dem Long- und </w:t>
            </w:r>
            <w:proofErr w:type="spellStart"/>
            <w:r>
              <w:rPr>
                <w:color w:val="666666"/>
              </w:rPr>
              <w:t>Herringboneformat</w:t>
            </w:r>
            <w:proofErr w:type="spellEnd"/>
            <w:r>
              <w:rPr>
                <w:color w:val="666666"/>
              </w:rPr>
              <w:t xml:space="preserve">. </w:t>
            </w:r>
          </w:p>
        </w:tc>
      </w:tr>
    </w:tbl>
    <w:p w14:paraId="780DB21E" w14:textId="77777777" w:rsidR="00DC662C" w:rsidRDefault="00DC662C" w:rsidP="007D3547">
      <w:pPr>
        <w:pBdr>
          <w:top w:val="single" w:sz="4" w:space="1" w:color="666666"/>
        </w:pBdr>
        <w:spacing w:after="280" w:line="280" w:lineRule="atLeast"/>
        <w:rPr>
          <w:b/>
          <w:color w:val="E31B37"/>
          <w:sz w:val="32"/>
          <w:szCs w:val="32"/>
          <w:u w:color="000000"/>
          <w:lang w:val="de-DE"/>
        </w:rPr>
      </w:pPr>
    </w:p>
    <w:p w14:paraId="0661139C" w14:textId="77777777" w:rsidR="006747AC" w:rsidRDefault="006747AC" w:rsidP="007D3547">
      <w:pPr>
        <w:pBdr>
          <w:top w:val="single" w:sz="4" w:space="1" w:color="666666"/>
        </w:pBdr>
        <w:spacing w:after="280" w:line="280" w:lineRule="atLeast"/>
        <w:rPr>
          <w:b/>
          <w:color w:val="E31B37"/>
          <w:sz w:val="32"/>
          <w:szCs w:val="32"/>
          <w:u w:color="000000"/>
          <w:lang w:val="de-DE"/>
        </w:rPr>
      </w:pPr>
    </w:p>
    <w:p w14:paraId="4A4B6DBA" w14:textId="77777777" w:rsidR="00DC662C" w:rsidRDefault="00DC662C" w:rsidP="00DC662C">
      <w:pPr>
        <w:spacing w:after="120" w:line="280" w:lineRule="exact"/>
        <w:rPr>
          <w:b/>
          <w:color w:val="666666"/>
          <w:u w:color="000000"/>
          <w:lang w:val="de-DE"/>
        </w:rPr>
      </w:pPr>
      <w:r w:rsidRPr="004900B8">
        <w:rPr>
          <w:b/>
          <w:color w:val="666666"/>
          <w:u w:color="000000"/>
          <w:lang w:val="de-DE"/>
        </w:rPr>
        <w:t xml:space="preserve">Über EGGER </w:t>
      </w:r>
    </w:p>
    <w:p w14:paraId="4ABD6571" w14:textId="77777777" w:rsidR="00DC662C" w:rsidRDefault="00DC662C" w:rsidP="00DC662C">
      <w:pPr>
        <w:rPr>
          <w:color w:val="666666"/>
          <w:sz w:val="18"/>
          <w:szCs w:val="18"/>
          <w:highlight w:val="yellow"/>
          <w:lang w:val="de-DE"/>
        </w:rPr>
      </w:pPr>
    </w:p>
    <w:p w14:paraId="5EE976F7" w14:textId="77777777" w:rsidR="00DC662C" w:rsidRPr="00F84924" w:rsidRDefault="00DC662C" w:rsidP="00DC662C">
      <w:pPr>
        <w:jc w:val="both"/>
        <w:rPr>
          <w:color w:val="666666"/>
          <w:sz w:val="18"/>
          <w:szCs w:val="18"/>
          <w:lang w:val="de-DE"/>
        </w:rPr>
      </w:pPr>
      <w:r w:rsidRPr="00F84924">
        <w:rPr>
          <w:color w:val="666666"/>
          <w:sz w:val="18"/>
          <w:szCs w:val="18"/>
          <w:lang w:val="de-DE"/>
        </w:rPr>
        <w:t>Das seit 1961 bestehende Familienunternehmen ist ein international führender Holzwerkstoffhersteller mit rund 12.000 Mitarbeitenden und 22 Produktionsstandorten weltweit. EGGER ist Komplettanbieter für den Möbel- und Innenausbau, für den konstruktiven Holzbau sowie für holzwerkstoffbasierende Fußböden und damit ein verlässlicher Partner der Möbelindustrie, des Holz- und Bodenbelagshandels sowie der Baumärkte. Im Geschäftsjahr 2024/2025 erwirtschaftete die EGGER Gruppe einen Umsatz von 4,13 Mrd. Euro.</w:t>
      </w:r>
    </w:p>
    <w:p w14:paraId="3D85D68B" w14:textId="77777777" w:rsidR="00DC662C" w:rsidRPr="004900B8" w:rsidRDefault="00DC662C" w:rsidP="00DC662C">
      <w:pPr>
        <w:jc w:val="both"/>
        <w:rPr>
          <w:color w:val="666666"/>
          <w:sz w:val="18"/>
          <w:szCs w:val="18"/>
          <w:highlight w:val="yellow"/>
          <w:lang w:val="de-DE"/>
        </w:rPr>
      </w:pPr>
      <w:r w:rsidRPr="00F84924">
        <w:rPr>
          <w:color w:val="666666"/>
          <w:sz w:val="18"/>
          <w:szCs w:val="18"/>
          <w:lang w:val="de-DE"/>
        </w:rPr>
        <w:t>Der Aspekt des nachhaltigen Wirtschaftens steht bei EGGER im Mittelpunkt. Das Familienunternehmen nimmt seine Verantwortung für den Klimaschutz ernst und bekennt sich zum ambitionierten Net Zero Ziel bis 2050. 66 % des eingesetzten Holzes in den EGGER Holzwerkstoffen stammen bereits heute aus Recycling oder Sägenebenprodukten. Am Ende ihrer langen Lebensdauer sind EGGER Produkte wiederum zum Großteil recyclingfähig und können von Neuem in den Kreislauf eingebracht werden. So arbeitet EGGER laufend an seiner Zielsetzung, „Mehr aus der wertvollen Ressource Holz“ zu machen und damit nachhaltiges Leben und Arbeiten zu ermöglichen.</w:t>
      </w:r>
    </w:p>
    <w:p w14:paraId="3B26D97C" w14:textId="532CE752" w:rsidR="0074392F" w:rsidRPr="0074392F" w:rsidRDefault="00A77CD8" w:rsidP="00434205">
      <w:pPr>
        <w:spacing w:after="240" w:line="380" w:lineRule="exact"/>
        <w:rPr>
          <w:i/>
          <w:color w:val="666666"/>
          <w:lang w:val="de-DE"/>
        </w:rPr>
      </w:pPr>
      <w:r>
        <w:rPr>
          <w:b/>
          <w:color w:val="E31B37"/>
          <w:sz w:val="32"/>
          <w:szCs w:val="32"/>
          <w:u w:color="000000"/>
          <w:lang w:val="de-DE"/>
        </w:rPr>
        <w:br w:type="page"/>
      </w:r>
      <w:r w:rsidRPr="00A65940">
        <w:rPr>
          <w:rFonts w:cs="Arial"/>
          <w:b/>
          <w:color w:val="E31B37"/>
          <w:sz w:val="32"/>
          <w:szCs w:val="32"/>
          <w:lang w:val="de-DE"/>
        </w:rPr>
        <w:lastRenderedPageBreak/>
        <w:t>Bildlegende</w:t>
      </w:r>
    </w:p>
    <w:tbl>
      <w:tblPr>
        <w:tblpPr w:vertAnchor="text" w:horzAnchor="margin" w:tblpY="1"/>
        <w:tblOverlap w:val="never"/>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right w:w="1134" w:type="dxa"/>
        </w:tblCellMar>
        <w:tblLook w:val="04A0" w:firstRow="1" w:lastRow="0" w:firstColumn="1" w:lastColumn="0" w:noHBand="0" w:noVBand="1"/>
      </w:tblPr>
      <w:tblGrid>
        <w:gridCol w:w="4751"/>
        <w:gridCol w:w="4535"/>
      </w:tblGrid>
      <w:tr w:rsidR="00D90DA9" w:rsidRPr="0015573A" w14:paraId="280DB222" w14:textId="77777777" w:rsidTr="00AA3D77">
        <w:tc>
          <w:tcPr>
            <w:tcW w:w="4751" w:type="dxa"/>
          </w:tcPr>
          <w:p w14:paraId="1F8E065E" w14:textId="0A922637" w:rsidR="00D90DA9" w:rsidRPr="0074392F" w:rsidRDefault="00241FCA" w:rsidP="00AA3D77">
            <w:pPr>
              <w:spacing w:before="216"/>
              <w:rPr>
                <w:color w:val="666666"/>
                <w:lang w:val="de-DE"/>
              </w:rPr>
            </w:pPr>
            <w:r>
              <w:rPr>
                <w:noProof/>
              </w:rPr>
              <w:drawing>
                <wp:inline distT="0" distB="0" distL="0" distR="0" wp14:anchorId="4F733327" wp14:editId="04597D6B">
                  <wp:extent cx="2880000" cy="1908000"/>
                  <wp:effectExtent l="0" t="0" r="0" b="0"/>
                  <wp:docPr id="2131780820"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1780820" name=""/>
                          <pic:cNvPicPr/>
                        </pic:nvPicPr>
                        <pic:blipFill>
                          <a:blip r:embed="rId12"/>
                          <a:stretch>
                            <a:fillRect/>
                          </a:stretch>
                        </pic:blipFill>
                        <pic:spPr>
                          <a:xfrm>
                            <a:off x="0" y="0"/>
                            <a:ext cx="2880000" cy="1908000"/>
                          </a:xfrm>
                          <a:prstGeom prst="rect">
                            <a:avLst/>
                          </a:prstGeom>
                        </pic:spPr>
                      </pic:pic>
                    </a:graphicData>
                  </a:graphic>
                </wp:inline>
              </w:drawing>
            </w:r>
          </w:p>
        </w:tc>
        <w:tc>
          <w:tcPr>
            <w:tcW w:w="4535" w:type="dxa"/>
          </w:tcPr>
          <w:p w14:paraId="08AC468B" w14:textId="708D58BB" w:rsidR="00D90DA9" w:rsidRPr="005C6D60" w:rsidRDefault="00EF1F3B" w:rsidP="00AA3D77">
            <w:pPr>
              <w:rPr>
                <w:color w:val="666666"/>
                <w:lang w:val="de-DE"/>
              </w:rPr>
            </w:pPr>
            <w:r>
              <w:rPr>
                <w:color w:val="666666"/>
                <w:lang w:val="de-DE"/>
              </w:rPr>
              <w:t xml:space="preserve">Long-Dielen </w:t>
            </w:r>
            <w:r w:rsidR="005C6D60">
              <w:rPr>
                <w:color w:val="666666"/>
                <w:lang w:val="de-DE"/>
              </w:rPr>
              <w:t xml:space="preserve">sind ideal für großzügige Räume. (Abb. </w:t>
            </w:r>
            <w:r w:rsidR="00DD377D">
              <w:rPr>
                <w:color w:val="666666"/>
                <w:lang w:val="de-DE"/>
              </w:rPr>
              <w:t xml:space="preserve">Laminatboden </w:t>
            </w:r>
            <w:proofErr w:type="spellStart"/>
            <w:r w:rsidR="005C6D60">
              <w:rPr>
                <w:color w:val="666666"/>
                <w:lang w:val="de-DE"/>
              </w:rPr>
              <w:t>NatureSense</w:t>
            </w:r>
            <w:proofErr w:type="spellEnd"/>
            <w:r w:rsidR="005C6D60">
              <w:rPr>
                <w:color w:val="666666"/>
                <w:lang w:val="de-DE"/>
              </w:rPr>
              <w:t xml:space="preserve"> Aqua EL2431 </w:t>
            </w:r>
            <w:proofErr w:type="spellStart"/>
            <w:r w:rsidR="005C6D60">
              <w:rPr>
                <w:color w:val="666666"/>
                <w:lang w:val="de-DE"/>
              </w:rPr>
              <w:t>Bayford</w:t>
            </w:r>
            <w:proofErr w:type="spellEnd"/>
            <w:r w:rsidR="005C6D60">
              <w:rPr>
                <w:color w:val="666666"/>
                <w:lang w:val="de-DE"/>
              </w:rPr>
              <w:t xml:space="preserve"> Eiche hell)</w:t>
            </w:r>
          </w:p>
          <w:p w14:paraId="541AED47" w14:textId="77777777" w:rsidR="00D90DA9" w:rsidRPr="00CF67FE" w:rsidRDefault="00D90DA9" w:rsidP="00AA3D77">
            <w:pPr>
              <w:spacing w:before="216" w:line="280" w:lineRule="atLeast"/>
              <w:rPr>
                <w:color w:val="666666"/>
                <w:lang w:val="de-DE"/>
              </w:rPr>
            </w:pPr>
          </w:p>
        </w:tc>
      </w:tr>
      <w:tr w:rsidR="00D90DA9" w:rsidRPr="00A32BDF" w14:paraId="360CB72E" w14:textId="77777777" w:rsidTr="00AA3D77">
        <w:tc>
          <w:tcPr>
            <w:tcW w:w="4751" w:type="dxa"/>
          </w:tcPr>
          <w:p w14:paraId="30778710" w14:textId="12B1F6D0" w:rsidR="00D90DA9" w:rsidRPr="00661043" w:rsidRDefault="00241FCA" w:rsidP="00AA3D77">
            <w:pPr>
              <w:spacing w:before="216"/>
              <w:rPr>
                <w:noProof/>
                <w:lang w:val="de-DE" w:eastAsia="en-US"/>
              </w:rPr>
            </w:pPr>
            <w:r>
              <w:rPr>
                <w:noProof/>
              </w:rPr>
              <w:drawing>
                <wp:inline distT="0" distB="0" distL="0" distR="0" wp14:anchorId="01223E1B" wp14:editId="293FC72E">
                  <wp:extent cx="2880000" cy="2023200"/>
                  <wp:effectExtent l="0" t="0" r="0" b="0"/>
                  <wp:docPr id="847836082"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7836082" name=""/>
                          <pic:cNvPicPr/>
                        </pic:nvPicPr>
                        <pic:blipFill>
                          <a:blip r:embed="rId13"/>
                          <a:stretch>
                            <a:fillRect/>
                          </a:stretch>
                        </pic:blipFill>
                        <pic:spPr>
                          <a:xfrm>
                            <a:off x="0" y="0"/>
                            <a:ext cx="2880000" cy="2023200"/>
                          </a:xfrm>
                          <a:prstGeom prst="rect">
                            <a:avLst/>
                          </a:prstGeom>
                        </pic:spPr>
                      </pic:pic>
                    </a:graphicData>
                  </a:graphic>
                </wp:inline>
              </w:drawing>
            </w:r>
          </w:p>
        </w:tc>
        <w:tc>
          <w:tcPr>
            <w:tcW w:w="4535" w:type="dxa"/>
          </w:tcPr>
          <w:p w14:paraId="748539F1" w14:textId="2469E287" w:rsidR="00D90DA9" w:rsidRPr="005C2BBC" w:rsidRDefault="005C2BBC" w:rsidP="00AA3D77">
            <w:pPr>
              <w:spacing w:before="216" w:line="280" w:lineRule="atLeast"/>
              <w:rPr>
                <w:color w:val="666666"/>
                <w:lang w:val="de-DE"/>
              </w:rPr>
            </w:pPr>
            <w:r>
              <w:rPr>
                <w:color w:val="666666"/>
                <w:lang w:val="de-DE"/>
              </w:rPr>
              <w:t>NatureSense Herringbone ist der Laminatboden für</w:t>
            </w:r>
            <w:r w:rsidRPr="005C2BBC">
              <w:rPr>
                <w:color w:val="666666"/>
                <w:lang w:val="de-DE"/>
              </w:rPr>
              <w:t xml:space="preserve"> Liebhaber edler Ästhetik</w:t>
            </w:r>
            <w:r>
              <w:rPr>
                <w:color w:val="666666"/>
                <w:lang w:val="de-DE"/>
              </w:rPr>
              <w:t>.</w:t>
            </w:r>
            <w:r w:rsidRPr="005C2BBC">
              <w:rPr>
                <w:color w:val="666666"/>
                <w:lang w:val="de-DE"/>
              </w:rPr>
              <w:t xml:space="preserve"> </w:t>
            </w:r>
            <w:r w:rsidR="005C6D60" w:rsidRPr="005C2BBC">
              <w:rPr>
                <w:color w:val="666666"/>
                <w:lang w:val="de-DE"/>
              </w:rPr>
              <w:t xml:space="preserve">(Abb. </w:t>
            </w:r>
            <w:proofErr w:type="spellStart"/>
            <w:r w:rsidR="005C6D60" w:rsidRPr="005C2BBC">
              <w:rPr>
                <w:color w:val="666666"/>
                <w:lang w:val="de-DE"/>
              </w:rPr>
              <w:t>NatureSense</w:t>
            </w:r>
            <w:proofErr w:type="spellEnd"/>
            <w:r w:rsidR="005C6D60" w:rsidRPr="005C2BBC">
              <w:rPr>
                <w:color w:val="666666"/>
                <w:lang w:val="de-DE"/>
              </w:rPr>
              <w:t xml:space="preserve"> </w:t>
            </w:r>
            <w:proofErr w:type="spellStart"/>
            <w:r w:rsidR="005C6D60" w:rsidRPr="005C2BBC">
              <w:rPr>
                <w:color w:val="666666"/>
                <w:lang w:val="de-DE"/>
              </w:rPr>
              <w:t>Herringbone</w:t>
            </w:r>
            <w:proofErr w:type="spellEnd"/>
            <w:r w:rsidR="005C6D60" w:rsidRPr="005C2BBC">
              <w:rPr>
                <w:color w:val="666666"/>
                <w:lang w:val="de-DE"/>
              </w:rPr>
              <w:t xml:space="preserve"> </w:t>
            </w:r>
            <w:r w:rsidR="00241FCA" w:rsidRPr="005C2BBC">
              <w:rPr>
                <w:color w:val="666666"/>
                <w:lang w:val="de-DE"/>
              </w:rPr>
              <w:t>EL21</w:t>
            </w:r>
            <w:r w:rsidR="00241FCA">
              <w:rPr>
                <w:color w:val="666666"/>
                <w:lang w:val="de-DE"/>
              </w:rPr>
              <w:t xml:space="preserve">33 </w:t>
            </w:r>
            <w:proofErr w:type="spellStart"/>
            <w:r w:rsidR="00241FCA" w:rsidRPr="00A32BDF">
              <w:rPr>
                <w:color w:val="666666"/>
                <w:lang w:val="de-DE"/>
              </w:rPr>
              <w:t>Baronia</w:t>
            </w:r>
            <w:proofErr w:type="spellEnd"/>
            <w:r w:rsidR="00241FCA" w:rsidRPr="00A32BDF">
              <w:rPr>
                <w:color w:val="666666"/>
                <w:lang w:val="de-DE"/>
              </w:rPr>
              <w:t xml:space="preserve"> Eiche </w:t>
            </w:r>
            <w:proofErr w:type="spellStart"/>
            <w:r w:rsidR="00241FCA" w:rsidRPr="00A32BDF">
              <w:rPr>
                <w:color w:val="666666"/>
                <w:lang w:val="de-DE"/>
              </w:rPr>
              <w:t>sand</w:t>
            </w:r>
            <w:proofErr w:type="spellEnd"/>
            <w:r w:rsidR="005C6D60" w:rsidRPr="005C2BBC">
              <w:rPr>
                <w:color w:val="666666"/>
                <w:lang w:val="de-DE"/>
              </w:rPr>
              <w:t>)</w:t>
            </w:r>
          </w:p>
        </w:tc>
      </w:tr>
      <w:tr w:rsidR="00D90DA9" w:rsidRPr="005C2BBC" w14:paraId="5ABA40A4" w14:textId="77777777" w:rsidTr="00AA3D77">
        <w:tc>
          <w:tcPr>
            <w:tcW w:w="4751" w:type="dxa"/>
          </w:tcPr>
          <w:p w14:paraId="20DC3774" w14:textId="77777777" w:rsidR="00D90DA9" w:rsidRPr="00174727" w:rsidRDefault="00D90DA9" w:rsidP="00AA3D77">
            <w:pPr>
              <w:spacing w:before="216"/>
              <w:rPr>
                <w:noProof/>
                <w:color w:val="666666"/>
                <w:lang w:val="de-DE"/>
              </w:rPr>
            </w:pPr>
            <w:r>
              <w:rPr>
                <w:noProof/>
              </w:rPr>
              <w:drawing>
                <wp:inline distT="0" distB="0" distL="0" distR="0" wp14:anchorId="3BE239A7" wp14:editId="30CA997E">
                  <wp:extent cx="2880000" cy="1918800"/>
                  <wp:effectExtent l="0" t="0" r="0" b="5715"/>
                  <wp:docPr id="458699193" name="Grafik 1" descr="Ein Bild, das Im Haus, Wand, Inneneinrichtung, Bode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8699193" name="Grafik 1" descr="Ein Bild, das Im Haus, Wand, Inneneinrichtung, Boden enthält.&#10;&#10;KI-generierte Inhalte können fehlerhaft sein."/>
                          <pic:cNvPicPr/>
                        </pic:nvPicPr>
                        <pic:blipFill>
                          <a:blip r:embed="rId14"/>
                          <a:stretch>
                            <a:fillRect/>
                          </a:stretch>
                        </pic:blipFill>
                        <pic:spPr>
                          <a:xfrm>
                            <a:off x="0" y="0"/>
                            <a:ext cx="2880000" cy="1918800"/>
                          </a:xfrm>
                          <a:prstGeom prst="rect">
                            <a:avLst/>
                          </a:prstGeom>
                        </pic:spPr>
                      </pic:pic>
                    </a:graphicData>
                  </a:graphic>
                </wp:inline>
              </w:drawing>
            </w:r>
          </w:p>
        </w:tc>
        <w:tc>
          <w:tcPr>
            <w:tcW w:w="4535" w:type="dxa"/>
          </w:tcPr>
          <w:p w14:paraId="3B482B84" w14:textId="1D517831" w:rsidR="00D90DA9" w:rsidRPr="00B411F8" w:rsidRDefault="00D90DA9" w:rsidP="00AA3D77">
            <w:pPr>
              <w:spacing w:before="216" w:line="280" w:lineRule="atLeast"/>
              <w:rPr>
                <w:color w:val="666666"/>
                <w:lang w:val="de-DE"/>
              </w:rPr>
            </w:pPr>
            <w:r w:rsidRPr="006B4EED">
              <w:rPr>
                <w:color w:val="666666"/>
                <w:lang w:val="de-DE"/>
              </w:rPr>
              <w:t>NatureSense Aqua Laminatboden ist ein echter Allrounder und dank wasserdichter Profilverbindung in Bad und Küche einsetzbar</w:t>
            </w:r>
            <w:r w:rsidR="00DD377D">
              <w:rPr>
                <w:color w:val="666666"/>
                <w:lang w:val="de-DE"/>
              </w:rPr>
              <w:t>.</w:t>
            </w:r>
            <w:r w:rsidRPr="006B4EED">
              <w:rPr>
                <w:color w:val="666666"/>
                <w:lang w:val="de-DE"/>
              </w:rPr>
              <w:t xml:space="preserve"> </w:t>
            </w:r>
            <w:r w:rsidRPr="0057105E">
              <w:rPr>
                <w:color w:val="666666"/>
                <w:lang w:val="de-DE"/>
              </w:rPr>
              <w:t xml:space="preserve">(Abb. </w:t>
            </w:r>
            <w:r w:rsidRPr="0049659A">
              <w:rPr>
                <w:lang w:val="de-DE"/>
              </w:rPr>
              <w:t xml:space="preserve"> </w:t>
            </w:r>
            <w:r w:rsidRPr="00676071">
              <w:rPr>
                <w:lang w:val="de-DE"/>
              </w:rPr>
              <w:t xml:space="preserve"> </w:t>
            </w:r>
            <w:r w:rsidRPr="00676071">
              <w:rPr>
                <w:color w:val="666666"/>
                <w:lang w:val="de-DE"/>
              </w:rPr>
              <w:t>EL2161</w:t>
            </w:r>
            <w:r>
              <w:rPr>
                <w:color w:val="666666"/>
                <w:lang w:val="de-DE"/>
              </w:rPr>
              <w:t xml:space="preserve"> </w:t>
            </w:r>
            <w:r w:rsidRPr="00676071">
              <w:rPr>
                <w:color w:val="666666"/>
                <w:lang w:val="de-DE"/>
              </w:rPr>
              <w:t>Newport Eiche creme</w:t>
            </w:r>
            <w:r w:rsidRPr="0057105E">
              <w:rPr>
                <w:color w:val="666666"/>
                <w:lang w:val="de-DE"/>
              </w:rPr>
              <w:t>)</w:t>
            </w:r>
          </w:p>
        </w:tc>
      </w:tr>
      <w:tr w:rsidR="00596DE1" w:rsidRPr="001B629D" w14:paraId="0B2576FE" w14:textId="77777777" w:rsidTr="00AA3D77">
        <w:tc>
          <w:tcPr>
            <w:tcW w:w="4751" w:type="dxa"/>
          </w:tcPr>
          <w:p w14:paraId="16F52705" w14:textId="71F6E343" w:rsidR="00596DE1" w:rsidRDefault="00596DE1" w:rsidP="00AA3D77">
            <w:pPr>
              <w:spacing w:before="216"/>
              <w:rPr>
                <w:noProof/>
              </w:rPr>
            </w:pPr>
            <w:r>
              <w:rPr>
                <w:noProof/>
              </w:rPr>
              <w:lastRenderedPageBreak/>
              <w:drawing>
                <wp:inline distT="0" distB="0" distL="0" distR="0" wp14:anchorId="2779727C" wp14:editId="7929BD4F">
                  <wp:extent cx="2880000" cy="1900800"/>
                  <wp:effectExtent l="0" t="0" r="0" b="4445"/>
                  <wp:docPr id="413196686"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3196686" name=""/>
                          <pic:cNvPicPr/>
                        </pic:nvPicPr>
                        <pic:blipFill>
                          <a:blip r:embed="rId15"/>
                          <a:stretch>
                            <a:fillRect/>
                          </a:stretch>
                        </pic:blipFill>
                        <pic:spPr>
                          <a:xfrm>
                            <a:off x="0" y="0"/>
                            <a:ext cx="2880000" cy="1900800"/>
                          </a:xfrm>
                          <a:prstGeom prst="rect">
                            <a:avLst/>
                          </a:prstGeom>
                        </pic:spPr>
                      </pic:pic>
                    </a:graphicData>
                  </a:graphic>
                </wp:inline>
              </w:drawing>
            </w:r>
          </w:p>
        </w:tc>
        <w:tc>
          <w:tcPr>
            <w:tcW w:w="4535" w:type="dxa"/>
          </w:tcPr>
          <w:p w14:paraId="55E69D18" w14:textId="3DDB31B2" w:rsidR="00596DE1" w:rsidRPr="006B4EED" w:rsidRDefault="00596DE1" w:rsidP="00AA3D77">
            <w:pPr>
              <w:spacing w:before="216" w:line="280" w:lineRule="atLeast"/>
              <w:rPr>
                <w:color w:val="666666"/>
                <w:lang w:val="de-DE"/>
              </w:rPr>
            </w:pPr>
            <w:r>
              <w:rPr>
                <w:color w:val="666666"/>
                <w:lang w:val="de-DE"/>
              </w:rPr>
              <w:t xml:space="preserve">Der </w:t>
            </w:r>
            <w:r w:rsidRPr="00CF67FE">
              <w:rPr>
                <w:color w:val="666666"/>
                <w:lang w:val="de-DE"/>
              </w:rPr>
              <w:t xml:space="preserve">Premiumboden </w:t>
            </w:r>
            <w:r>
              <w:rPr>
                <w:color w:val="666666"/>
                <w:lang w:val="de-DE"/>
              </w:rPr>
              <w:t xml:space="preserve">EGGER </w:t>
            </w:r>
            <w:proofErr w:type="spellStart"/>
            <w:r w:rsidRPr="00CF67FE">
              <w:rPr>
                <w:color w:val="666666"/>
                <w:lang w:val="de-DE"/>
              </w:rPr>
              <w:t>NatureSense</w:t>
            </w:r>
            <w:proofErr w:type="spellEnd"/>
            <w:r w:rsidRPr="00CF67FE">
              <w:rPr>
                <w:color w:val="666666"/>
                <w:lang w:val="de-DE"/>
              </w:rPr>
              <w:t xml:space="preserve"> Aqua+ ist </w:t>
            </w:r>
            <w:r>
              <w:rPr>
                <w:color w:val="666666"/>
                <w:lang w:val="de-DE"/>
              </w:rPr>
              <w:t xml:space="preserve">haustierfreundlich und </w:t>
            </w:r>
            <w:r w:rsidRPr="00CF67FE">
              <w:rPr>
                <w:color w:val="666666"/>
                <w:lang w:val="de-DE"/>
              </w:rPr>
              <w:t>alles andere als wasserscheu</w:t>
            </w:r>
            <w:r>
              <w:rPr>
                <w:color w:val="666666"/>
                <w:lang w:val="de-DE"/>
              </w:rPr>
              <w:t xml:space="preserve">. (Abb. EL2190 </w:t>
            </w:r>
            <w:r w:rsidRPr="00F60EBE">
              <w:rPr>
                <w:color w:val="666666"/>
                <w:lang w:val="de-DE"/>
              </w:rPr>
              <w:t>Turin Eiche)</w:t>
            </w:r>
          </w:p>
        </w:tc>
      </w:tr>
      <w:tr w:rsidR="00596DE1" w:rsidRPr="001B629D" w14:paraId="13C2ACC0" w14:textId="77777777" w:rsidTr="00AA3D77">
        <w:tc>
          <w:tcPr>
            <w:tcW w:w="4751" w:type="dxa"/>
          </w:tcPr>
          <w:p w14:paraId="14853A9C" w14:textId="0F1EE354" w:rsidR="00596DE1" w:rsidRDefault="00596DE1" w:rsidP="00AA3D77">
            <w:pPr>
              <w:spacing w:before="216"/>
              <w:rPr>
                <w:noProof/>
              </w:rPr>
            </w:pPr>
            <w:r w:rsidRPr="008A125C">
              <w:rPr>
                <w:noProof/>
              </w:rPr>
              <w:drawing>
                <wp:inline distT="0" distB="0" distL="0" distR="0" wp14:anchorId="2F03B7B4" wp14:editId="3CAB31FB">
                  <wp:extent cx="2880000" cy="2034000"/>
                  <wp:effectExtent l="0" t="0" r="0" b="4445"/>
                  <wp:docPr id="2138360359"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8360359" name=""/>
                          <pic:cNvPicPr/>
                        </pic:nvPicPr>
                        <pic:blipFill>
                          <a:blip r:embed="rId16"/>
                          <a:stretch>
                            <a:fillRect/>
                          </a:stretch>
                        </pic:blipFill>
                        <pic:spPr>
                          <a:xfrm>
                            <a:off x="0" y="0"/>
                            <a:ext cx="2880000" cy="2034000"/>
                          </a:xfrm>
                          <a:prstGeom prst="rect">
                            <a:avLst/>
                          </a:prstGeom>
                        </pic:spPr>
                      </pic:pic>
                    </a:graphicData>
                  </a:graphic>
                </wp:inline>
              </w:drawing>
            </w:r>
          </w:p>
        </w:tc>
        <w:tc>
          <w:tcPr>
            <w:tcW w:w="4535" w:type="dxa"/>
          </w:tcPr>
          <w:p w14:paraId="56263B6D" w14:textId="1BC6E7D4" w:rsidR="00596DE1" w:rsidRDefault="00596DE1" w:rsidP="00AA3D77">
            <w:pPr>
              <w:spacing w:before="216" w:line="280" w:lineRule="atLeast"/>
              <w:rPr>
                <w:color w:val="666666"/>
                <w:lang w:val="de-DE"/>
              </w:rPr>
            </w:pPr>
            <w:r w:rsidRPr="00F60EBE">
              <w:rPr>
                <w:color w:val="666666"/>
                <w:lang w:val="de-DE"/>
              </w:rPr>
              <w:t xml:space="preserve">EGGER </w:t>
            </w:r>
            <w:proofErr w:type="spellStart"/>
            <w:r w:rsidRPr="00F60EBE">
              <w:rPr>
                <w:color w:val="666666"/>
                <w:lang w:val="de-DE"/>
              </w:rPr>
              <w:t>NatureSense</w:t>
            </w:r>
            <w:proofErr w:type="spellEnd"/>
            <w:r w:rsidRPr="00F60EBE">
              <w:rPr>
                <w:color w:val="666666"/>
                <w:lang w:val="de-DE"/>
              </w:rPr>
              <w:t xml:space="preserve"> Aqua+ Böden sind speziell für den Einsatz in gewerblichen und privaten Räumen mit starker Nutzung und erhöhtem Reinigungsbedarf konzipiert</w:t>
            </w:r>
            <w:r>
              <w:rPr>
                <w:color w:val="666666"/>
                <w:lang w:val="de-DE"/>
              </w:rPr>
              <w:t>.</w:t>
            </w:r>
            <w:r w:rsidRPr="00F60EBE">
              <w:rPr>
                <w:color w:val="666666"/>
                <w:lang w:val="de-DE"/>
              </w:rPr>
              <w:t xml:space="preserve"> (Abb. </w:t>
            </w:r>
            <w:r w:rsidRPr="00181587">
              <w:rPr>
                <w:color w:val="666666"/>
                <w:lang w:val="de-DE"/>
              </w:rPr>
              <w:t>ELF186</w:t>
            </w:r>
            <w:r w:rsidRPr="00F60EBE">
              <w:rPr>
                <w:color w:val="666666"/>
                <w:lang w:val="de-DE"/>
              </w:rPr>
              <w:t xml:space="preserve"> </w:t>
            </w:r>
            <w:r w:rsidRPr="00181587">
              <w:rPr>
                <w:color w:val="666666"/>
                <w:lang w:val="de-DE"/>
              </w:rPr>
              <w:t xml:space="preserve">Chicago </w:t>
            </w:r>
            <w:proofErr w:type="spellStart"/>
            <w:r w:rsidRPr="00181587">
              <w:rPr>
                <w:color w:val="666666"/>
                <w:lang w:val="de-DE"/>
              </w:rPr>
              <w:t>Concrete</w:t>
            </w:r>
            <w:proofErr w:type="spellEnd"/>
            <w:r w:rsidRPr="00181587">
              <w:rPr>
                <w:color w:val="666666"/>
                <w:lang w:val="de-DE"/>
              </w:rPr>
              <w:t xml:space="preserve"> hellgrau</w:t>
            </w:r>
            <w:r w:rsidRPr="00F60EBE">
              <w:rPr>
                <w:color w:val="666666"/>
                <w:lang w:val="de-DE"/>
              </w:rPr>
              <w:t xml:space="preserve"> in Fl</w:t>
            </w:r>
            <w:r>
              <w:rPr>
                <w:color w:val="666666"/>
                <w:lang w:val="de-DE"/>
              </w:rPr>
              <w:t>iesenoptik</w:t>
            </w:r>
            <w:r w:rsidRPr="00F60EBE">
              <w:rPr>
                <w:color w:val="666666"/>
                <w:lang w:val="de-DE"/>
              </w:rPr>
              <w:t>)</w:t>
            </w:r>
          </w:p>
        </w:tc>
      </w:tr>
      <w:tr w:rsidR="00D90DA9" w:rsidRPr="001B629D" w14:paraId="188C235F" w14:textId="77777777" w:rsidTr="00AA3D77">
        <w:tc>
          <w:tcPr>
            <w:tcW w:w="4751" w:type="dxa"/>
          </w:tcPr>
          <w:p w14:paraId="1B094183" w14:textId="77777777" w:rsidR="00D90DA9" w:rsidRDefault="00D90DA9" w:rsidP="00AA3D77">
            <w:pPr>
              <w:spacing w:before="216"/>
              <w:rPr>
                <w:noProof/>
              </w:rPr>
            </w:pPr>
            <w:r>
              <w:rPr>
                <w:noProof/>
              </w:rPr>
              <w:drawing>
                <wp:inline distT="0" distB="0" distL="0" distR="0" wp14:anchorId="514D6A2A" wp14:editId="38B85A53">
                  <wp:extent cx="2880000" cy="2034000"/>
                  <wp:effectExtent l="0" t="0" r="0" b="4445"/>
                  <wp:docPr id="1254888118" name="Grafik 1" descr="Ein Bild, das Zimmerpflanze, Fußboden, Blumentopf, Im Haus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4888118" name="Grafik 1" descr="Ein Bild, das Zimmerpflanze, Fußboden, Blumentopf, Im Haus enthält.&#10;&#10;KI-generierte Inhalte können fehlerhaft sein."/>
                          <pic:cNvPicPr/>
                        </pic:nvPicPr>
                        <pic:blipFill>
                          <a:blip r:embed="rId17"/>
                          <a:stretch>
                            <a:fillRect/>
                          </a:stretch>
                        </pic:blipFill>
                        <pic:spPr>
                          <a:xfrm>
                            <a:off x="0" y="0"/>
                            <a:ext cx="2880000" cy="2034000"/>
                          </a:xfrm>
                          <a:prstGeom prst="rect">
                            <a:avLst/>
                          </a:prstGeom>
                        </pic:spPr>
                      </pic:pic>
                    </a:graphicData>
                  </a:graphic>
                </wp:inline>
              </w:drawing>
            </w:r>
          </w:p>
        </w:tc>
        <w:tc>
          <w:tcPr>
            <w:tcW w:w="4535" w:type="dxa"/>
          </w:tcPr>
          <w:p w14:paraId="4D22FCEE" w14:textId="4615F33A" w:rsidR="00D90DA9" w:rsidRPr="00676071" w:rsidRDefault="00D90DA9" w:rsidP="00AA3D77">
            <w:pPr>
              <w:spacing w:before="216" w:line="280" w:lineRule="atLeast"/>
              <w:rPr>
                <w:color w:val="666666"/>
              </w:rPr>
            </w:pPr>
            <w:r w:rsidRPr="006B4EED">
              <w:rPr>
                <w:color w:val="666666"/>
                <w:lang w:val="de-DE"/>
              </w:rPr>
              <w:t xml:space="preserve">Egal ob in Bad oder Küche, das Klicksystem </w:t>
            </w:r>
            <w:r w:rsidR="00A65940">
              <w:rPr>
                <w:color w:val="666666"/>
                <w:lang w:val="de-DE"/>
              </w:rPr>
              <w:t xml:space="preserve">Aqua CLIC it! </w:t>
            </w:r>
            <w:r w:rsidRPr="006B4EED">
              <w:rPr>
                <w:color w:val="666666"/>
                <w:lang w:val="de-DE"/>
              </w:rPr>
              <w:t>schützt zuverlässig vor eindringender Feuchtigkeit und garantiert eine einfache und flexible Verlegung</w:t>
            </w:r>
            <w:r w:rsidR="00A65940">
              <w:rPr>
                <w:color w:val="666666"/>
                <w:lang w:val="de-DE"/>
              </w:rPr>
              <w:t>.</w:t>
            </w:r>
            <w:r>
              <w:rPr>
                <w:color w:val="666666"/>
                <w:lang w:val="de-DE"/>
              </w:rPr>
              <w:t xml:space="preserve"> (Abb. </w:t>
            </w:r>
            <w:r w:rsidRPr="006B4EED">
              <w:rPr>
                <w:color w:val="666666"/>
                <w:lang w:val="de-DE"/>
              </w:rPr>
              <w:t>EL2009</w:t>
            </w:r>
            <w:r>
              <w:rPr>
                <w:color w:val="666666"/>
                <w:lang w:val="de-DE"/>
              </w:rPr>
              <w:t xml:space="preserve"> </w:t>
            </w:r>
            <w:r w:rsidRPr="006B4EED">
              <w:rPr>
                <w:color w:val="666666"/>
                <w:lang w:val="de-DE"/>
              </w:rPr>
              <w:t>Predaia Eiche honig</w:t>
            </w:r>
            <w:r>
              <w:rPr>
                <w:color w:val="666666"/>
                <w:lang w:val="de-DE"/>
              </w:rPr>
              <w:t>)</w:t>
            </w:r>
          </w:p>
          <w:p w14:paraId="524E1518" w14:textId="77777777" w:rsidR="00D90DA9" w:rsidRPr="00676071" w:rsidRDefault="00D90DA9" w:rsidP="00AA3D77">
            <w:pPr>
              <w:spacing w:before="216" w:line="280" w:lineRule="atLeast"/>
              <w:rPr>
                <w:color w:val="666666"/>
              </w:rPr>
            </w:pPr>
          </w:p>
        </w:tc>
      </w:tr>
      <w:tr w:rsidR="00A16A89" w:rsidRPr="008237A1" w14:paraId="3A0C5A15" w14:textId="77777777" w:rsidTr="00AA3D77">
        <w:tc>
          <w:tcPr>
            <w:tcW w:w="4751" w:type="dxa"/>
          </w:tcPr>
          <w:p w14:paraId="3B27DA80" w14:textId="45E29898" w:rsidR="00A16A89" w:rsidRPr="008A125C" w:rsidRDefault="00A16A89" w:rsidP="00A8048C">
            <w:pPr>
              <w:spacing w:before="216"/>
              <w:rPr>
                <w:noProof/>
              </w:rPr>
            </w:pPr>
            <w:r>
              <w:rPr>
                <w:noProof/>
              </w:rPr>
              <w:lastRenderedPageBreak/>
              <w:drawing>
                <wp:inline distT="0" distB="0" distL="0" distR="0" wp14:anchorId="2104CE58" wp14:editId="506CD89D">
                  <wp:extent cx="2880000" cy="2030400"/>
                  <wp:effectExtent l="0" t="0" r="0" b="8255"/>
                  <wp:docPr id="714699201" name="Grafik 1" descr="Ein Bild, das Im Haus, Wand, Inneneinrichtung, Waschbecke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4699201" name="Grafik 1" descr="Ein Bild, das Im Haus, Wand, Inneneinrichtung, Waschbecken enthält.&#10;&#10;KI-generierte Inhalte können fehlerhaft sein."/>
                          <pic:cNvPicPr/>
                        </pic:nvPicPr>
                        <pic:blipFill>
                          <a:blip r:embed="rId18"/>
                          <a:stretch>
                            <a:fillRect/>
                          </a:stretch>
                        </pic:blipFill>
                        <pic:spPr>
                          <a:xfrm>
                            <a:off x="0" y="0"/>
                            <a:ext cx="2880000" cy="2030400"/>
                          </a:xfrm>
                          <a:prstGeom prst="rect">
                            <a:avLst/>
                          </a:prstGeom>
                        </pic:spPr>
                      </pic:pic>
                    </a:graphicData>
                  </a:graphic>
                </wp:inline>
              </w:drawing>
            </w:r>
          </w:p>
        </w:tc>
        <w:tc>
          <w:tcPr>
            <w:tcW w:w="4535" w:type="dxa"/>
          </w:tcPr>
          <w:p w14:paraId="02F632ED" w14:textId="2EEEE9FC" w:rsidR="00A16A89" w:rsidRPr="00F60EBE" w:rsidRDefault="00A16A89" w:rsidP="00A8048C">
            <w:pPr>
              <w:spacing w:before="216" w:line="280" w:lineRule="atLeast"/>
              <w:rPr>
                <w:color w:val="666666"/>
                <w:lang w:val="de-DE"/>
              </w:rPr>
            </w:pPr>
            <w:r w:rsidRPr="003E1839">
              <w:rPr>
                <w:color w:val="666666"/>
                <w:lang w:val="de-DE"/>
              </w:rPr>
              <w:t>Perfekt durchdacht von der einzigartigen Matt-</w:t>
            </w:r>
            <w:proofErr w:type="spellStart"/>
            <w:r w:rsidRPr="003E1839">
              <w:rPr>
                <w:color w:val="666666"/>
                <w:lang w:val="de-DE"/>
              </w:rPr>
              <w:t>touch</w:t>
            </w:r>
            <w:proofErr w:type="spellEnd"/>
            <w:r w:rsidRPr="003E1839">
              <w:rPr>
                <w:color w:val="666666"/>
                <w:lang w:val="de-DE"/>
              </w:rPr>
              <w:t>-Oberfläche bis zur integrierten Unterlagsmatte aus Naturfasern vereint der AquaDura</w:t>
            </w:r>
            <w:r>
              <w:rPr>
                <w:color w:val="666666"/>
                <w:lang w:val="de-DE"/>
              </w:rPr>
              <w:t>+</w:t>
            </w:r>
            <w:r w:rsidRPr="003E1839">
              <w:rPr>
                <w:color w:val="666666"/>
                <w:lang w:val="de-DE"/>
              </w:rPr>
              <w:t xml:space="preserve"> Boden hochwertige Materialien, einfache Installation und attraktive Dekore in perfekter Harmonie</w:t>
            </w:r>
            <w:r w:rsidR="00A65940">
              <w:rPr>
                <w:color w:val="666666"/>
                <w:lang w:val="de-DE"/>
              </w:rPr>
              <w:t>.</w:t>
            </w:r>
            <w:r>
              <w:rPr>
                <w:color w:val="666666"/>
                <w:lang w:val="de-DE"/>
              </w:rPr>
              <w:t xml:space="preserve"> (Abb. Dekor </w:t>
            </w:r>
            <w:r w:rsidRPr="008A2D38">
              <w:rPr>
                <w:color w:val="666666"/>
                <w:lang w:val="de-DE"/>
              </w:rPr>
              <w:t>EDF205 Savona Eiche sand</w:t>
            </w:r>
            <w:r>
              <w:rPr>
                <w:color w:val="666666"/>
                <w:lang w:val="de-DE"/>
              </w:rPr>
              <w:t>)</w:t>
            </w:r>
          </w:p>
        </w:tc>
      </w:tr>
    </w:tbl>
    <w:p w14:paraId="3A6EEB2A" w14:textId="77777777" w:rsidR="00D90DA9" w:rsidRPr="007374B7" w:rsidRDefault="00D90DA9" w:rsidP="007068DE">
      <w:pPr>
        <w:rPr>
          <w:rStyle w:val="FOTOS"/>
          <w:color w:val="595959"/>
          <w:lang w:val="de-DE"/>
        </w:rPr>
      </w:pPr>
    </w:p>
    <w:p w14:paraId="59B81374" w14:textId="791875DF" w:rsidR="008272B0" w:rsidRDefault="00A77CD8" w:rsidP="007068DE">
      <w:pPr>
        <w:rPr>
          <w:rStyle w:val="Copyright"/>
          <w:color w:val="595959"/>
          <w:lang w:val="de-DE"/>
        </w:rPr>
      </w:pPr>
      <w:r w:rsidRPr="00A77CD8">
        <w:rPr>
          <w:rStyle w:val="FOTOS"/>
          <w:color w:val="595959"/>
          <w:lang w:val="de-DE"/>
        </w:rPr>
        <w:t>FOTOS:</w:t>
      </w:r>
      <w:r w:rsidRPr="00A77CD8">
        <w:rPr>
          <w:rStyle w:val="Copyright"/>
          <w:color w:val="595959"/>
          <w:lang w:val="de-DE"/>
        </w:rPr>
        <w:t xml:space="preserve"> EGGER Holzwerkstoffe, Abdruck bei Nennung des Rechteinhabers honorarfrei</w:t>
      </w:r>
      <w:bookmarkEnd w:id="1"/>
    </w:p>
    <w:p w14:paraId="05CF1CD7" w14:textId="77777777" w:rsidR="008272B0" w:rsidRPr="008272B0" w:rsidRDefault="008272B0" w:rsidP="007068DE">
      <w:pPr>
        <w:rPr>
          <w:rStyle w:val="FOTOS"/>
          <w:b w:val="0"/>
          <w:bCs w:val="0"/>
          <w:color w:val="595959"/>
          <w:lang w:val="de-DE"/>
        </w:rPr>
      </w:pPr>
      <w:r w:rsidRPr="00AC2843">
        <w:rPr>
          <w:rStyle w:val="FOTOS"/>
          <w:caps/>
          <w:color w:val="595959"/>
          <w:lang w:val="de-DE"/>
        </w:rPr>
        <w:t>REPRODUKTION:</w:t>
      </w:r>
      <w:r>
        <w:rPr>
          <w:rStyle w:val="Copyright"/>
          <w:color w:val="595959"/>
          <w:lang w:val="de-DE"/>
        </w:rPr>
        <w:t xml:space="preserve"> Bei allen erwähnten Dekoren handelt es sich um Reproduktionen.</w:t>
      </w:r>
    </w:p>
    <w:p w14:paraId="285C776D" w14:textId="7454B682" w:rsidR="00252A16" w:rsidRDefault="00D90DA9" w:rsidP="00D90DA9">
      <w:pPr>
        <w:rPr>
          <w:rStyle w:val="FOTOS"/>
          <w:caps/>
          <w:color w:val="595959"/>
          <w:lang w:val="de-DE"/>
        </w:rPr>
      </w:pPr>
      <w:r w:rsidRPr="00CF67FE">
        <w:rPr>
          <w:rStyle w:val="FOTOS"/>
          <w:caps/>
          <w:color w:val="595959"/>
          <w:lang w:val="de-DE"/>
        </w:rPr>
        <w:t>Bilddownload:</w:t>
      </w:r>
      <w:r w:rsidRPr="00755FEB">
        <w:rPr>
          <w:rStyle w:val="FOTOS"/>
          <w:caps/>
          <w:color w:val="595959"/>
          <w:lang w:val="de-DE"/>
        </w:rPr>
        <w:t xml:space="preserve"> </w:t>
      </w:r>
      <w:hyperlink r:id="rId19" w:history="1">
        <w:r w:rsidR="00A65940" w:rsidRPr="00253DCD">
          <w:rPr>
            <w:rStyle w:val="Hyperlink"/>
            <w:caps/>
            <w:sz w:val="16"/>
            <w:lang w:val="de-DE"/>
          </w:rPr>
          <w:t>https://celum.egger.com/pinaccess/showpin.do?pinCode=UxC7gNtWSpPK</w:t>
        </w:r>
      </w:hyperlink>
    </w:p>
    <w:p w14:paraId="021E59BB" w14:textId="77777777" w:rsidR="00661043" w:rsidRDefault="00661043" w:rsidP="00D90DA9">
      <w:pPr>
        <w:rPr>
          <w:rStyle w:val="FOTOS"/>
          <w:caps/>
          <w:color w:val="595959"/>
          <w:lang w:val="de-DE"/>
        </w:rPr>
      </w:pPr>
    </w:p>
    <w:p w14:paraId="14E5ED52" w14:textId="672F9B0F" w:rsidR="00A812B3" w:rsidRDefault="00A812B3" w:rsidP="00D90DA9">
      <w:pPr>
        <w:rPr>
          <w:rStyle w:val="FOTOS"/>
          <w:caps/>
          <w:color w:val="595959"/>
          <w:lang w:val="de-DE"/>
        </w:rPr>
      </w:pPr>
      <w:r w:rsidRPr="00A812B3" w:rsidDel="00A812B3">
        <w:rPr>
          <w:rStyle w:val="FOTOS"/>
          <w:caps/>
          <w:color w:val="595959"/>
          <w:lang w:val="de-DE"/>
        </w:rPr>
        <w:t xml:space="preserve"> </w:t>
      </w:r>
    </w:p>
    <w:p w14:paraId="65CAE66A" w14:textId="77777777" w:rsidR="00D90DA9" w:rsidRDefault="00D90DA9" w:rsidP="00B34F10">
      <w:pPr>
        <w:tabs>
          <w:tab w:val="left" w:pos="992"/>
        </w:tabs>
        <w:spacing w:line="280" w:lineRule="exact"/>
        <w:ind w:right="-1701"/>
        <w:jc w:val="both"/>
        <w:rPr>
          <w:b/>
          <w:color w:val="E31B37"/>
          <w:sz w:val="16"/>
          <w:szCs w:val="16"/>
          <w:lang w:val="de-DE"/>
        </w:rPr>
      </w:pPr>
    </w:p>
    <w:p w14:paraId="50FC51F3" w14:textId="09DFB261" w:rsidR="003C1734" w:rsidRPr="00B410F3" w:rsidRDefault="003C1734" w:rsidP="00B34F10">
      <w:pPr>
        <w:tabs>
          <w:tab w:val="left" w:pos="992"/>
        </w:tabs>
        <w:spacing w:line="280" w:lineRule="exact"/>
        <w:ind w:right="-1701"/>
        <w:jc w:val="both"/>
        <w:rPr>
          <w:b/>
          <w:color w:val="E31B37"/>
          <w:sz w:val="16"/>
          <w:szCs w:val="16"/>
          <w:lang w:val="de-DE"/>
        </w:rPr>
      </w:pPr>
      <w:r w:rsidRPr="00B410F3">
        <w:rPr>
          <w:b/>
          <w:color w:val="E31B37"/>
          <w:sz w:val="16"/>
          <w:szCs w:val="16"/>
          <w:lang w:val="de-DE"/>
        </w:rPr>
        <w:t>Für Rückfragen:</w:t>
      </w:r>
    </w:p>
    <w:p w14:paraId="7AE0BE3A" w14:textId="77777777" w:rsidR="003C1734" w:rsidRPr="004E06FC" w:rsidRDefault="003C1734" w:rsidP="003C1734">
      <w:pPr>
        <w:spacing w:line="260" w:lineRule="exact"/>
        <w:jc w:val="both"/>
        <w:rPr>
          <w:color w:val="666666"/>
          <w:lang w:val="de-DE"/>
        </w:rPr>
      </w:pPr>
    </w:p>
    <w:p w14:paraId="4EA4D1BE" w14:textId="77777777" w:rsidR="00BE5548" w:rsidRPr="009F0632" w:rsidRDefault="00BE5548" w:rsidP="00BE5548">
      <w:pPr>
        <w:rPr>
          <w:bCs/>
          <w:color w:val="666666"/>
          <w:sz w:val="16"/>
          <w:szCs w:val="16"/>
          <w:lang w:val="de-DE"/>
        </w:rPr>
      </w:pPr>
      <w:r w:rsidRPr="009F0632">
        <w:rPr>
          <w:bCs/>
          <w:color w:val="666666"/>
          <w:sz w:val="16"/>
          <w:szCs w:val="16"/>
          <w:lang w:val="de-DE"/>
        </w:rPr>
        <w:t>EGGER Holzwerkstoffe Wismar GmbH &amp; CO.KG</w:t>
      </w:r>
      <w:r w:rsidRPr="009F0632">
        <w:rPr>
          <w:bCs/>
          <w:color w:val="666666"/>
          <w:sz w:val="16"/>
          <w:szCs w:val="16"/>
          <w:lang w:val="de-DE"/>
        </w:rPr>
        <w:br/>
        <w:t>Ulrike Brosius</w:t>
      </w:r>
      <w:r w:rsidRPr="009F0632">
        <w:rPr>
          <w:bCs/>
          <w:color w:val="666666"/>
          <w:sz w:val="16"/>
          <w:szCs w:val="16"/>
          <w:lang w:val="de-DE"/>
        </w:rPr>
        <w:br/>
        <w:t>Am Haffeld 1</w:t>
      </w:r>
      <w:r w:rsidRPr="009F0632">
        <w:rPr>
          <w:bCs/>
          <w:color w:val="666666"/>
          <w:sz w:val="16"/>
          <w:szCs w:val="16"/>
          <w:lang w:val="de-DE"/>
        </w:rPr>
        <w:br/>
        <w:t>D-23970 Wismar</w:t>
      </w:r>
      <w:r w:rsidRPr="009F0632">
        <w:rPr>
          <w:bCs/>
          <w:color w:val="666666"/>
          <w:sz w:val="16"/>
          <w:szCs w:val="16"/>
          <w:lang w:val="de-DE"/>
        </w:rPr>
        <w:br/>
      </w:r>
      <w:r w:rsidRPr="009F0632">
        <w:rPr>
          <w:bCs/>
          <w:color w:val="666666"/>
          <w:sz w:val="16"/>
          <w:szCs w:val="16"/>
          <w:lang w:val="de-DE"/>
        </w:rPr>
        <w:br/>
        <w:t>Tel: +49 3841 301 21284</w:t>
      </w:r>
      <w:r w:rsidRPr="009F0632">
        <w:rPr>
          <w:bCs/>
          <w:color w:val="666666"/>
          <w:sz w:val="16"/>
          <w:szCs w:val="16"/>
          <w:lang w:val="de-DE"/>
        </w:rPr>
        <w:br/>
        <w:t>Fax: +49 3841 301 61284</w:t>
      </w:r>
    </w:p>
    <w:p w14:paraId="5A913C01" w14:textId="179D9CE1" w:rsidR="003C1734" w:rsidRPr="00D9580D" w:rsidRDefault="00BE5548" w:rsidP="001408A3">
      <w:pPr>
        <w:pStyle w:val="Adresse"/>
        <w:framePr w:hSpace="0" w:wrap="auto" w:vAnchor="margin" w:hAnchor="text" w:yAlign="inline"/>
        <w:spacing w:before="0" w:after="672" w:line="280" w:lineRule="exact"/>
        <w:ind w:right="-1701"/>
        <w:suppressOverlap w:val="0"/>
        <w:rPr>
          <w:color w:val="666666"/>
          <w:lang w:val="en-US"/>
        </w:rPr>
      </w:pPr>
      <w:hyperlink r:id="rId20" w:history="1">
        <w:r>
          <w:rPr>
            <w:rStyle w:val="Hyperlink"/>
            <w:rFonts w:eastAsiaTheme="minorEastAsia" w:cs="Arial"/>
            <w:noProof/>
          </w:rPr>
          <w:t>ulrike.brosius@egger.com</w:t>
        </w:r>
      </w:hyperlink>
    </w:p>
    <w:sectPr w:rsidR="003C1734" w:rsidRPr="00D9580D" w:rsidSect="008272B0">
      <w:headerReference w:type="default" r:id="rId21"/>
      <w:footerReference w:type="default" r:id="rId22"/>
      <w:headerReference w:type="first" r:id="rId23"/>
      <w:footerReference w:type="first" r:id="rId24"/>
      <w:pgSz w:w="11906" w:h="16838" w:code="9"/>
      <w:pgMar w:top="4139" w:right="2126" w:bottom="709" w:left="1361"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B91A9B" w14:textId="77777777" w:rsidR="00590CF4" w:rsidRPr="002724CD" w:rsidRDefault="00590CF4">
      <w:pPr>
        <w:spacing w:line="240" w:lineRule="auto"/>
        <w:rPr>
          <w:lang w:val="de-DE"/>
        </w:rPr>
      </w:pPr>
      <w:r w:rsidRPr="002724CD">
        <w:rPr>
          <w:lang w:val="de-DE"/>
        </w:rPr>
        <w:separator/>
      </w:r>
    </w:p>
  </w:endnote>
  <w:endnote w:type="continuationSeparator" w:id="0">
    <w:p w14:paraId="7778F145" w14:textId="77777777" w:rsidR="00590CF4" w:rsidRPr="002724CD" w:rsidRDefault="00590CF4">
      <w:pPr>
        <w:spacing w:line="240" w:lineRule="auto"/>
        <w:rPr>
          <w:lang w:val="de-DE"/>
        </w:rPr>
      </w:pPr>
      <w:r w:rsidRPr="002724CD">
        <w:rPr>
          <w:lang w:val="de-DE"/>
        </w:rPr>
        <w:continuationSeparator/>
      </w:r>
    </w:p>
  </w:endnote>
  <w:endnote w:type="continuationNotice" w:id="1">
    <w:p w14:paraId="51BF8CFB" w14:textId="77777777" w:rsidR="00590CF4" w:rsidRDefault="00590CF4">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000247B" w:usb2="00000009" w:usb3="00000000" w:csb0="000001FF" w:csb1="00000000"/>
  </w:font>
  <w:font w:name="MetaSerifPro-Book">
    <w:altName w:val="Calibri"/>
    <w:panose1 w:val="00000000000000000000"/>
    <w:charset w:val="4D"/>
    <w:family w:val="auto"/>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0C714D" w14:textId="77777777" w:rsidR="00590CF4" w:rsidRPr="002B2E62" w:rsidRDefault="00590CF4" w:rsidP="00BB60AD">
    <w:pPr>
      <w:tabs>
        <w:tab w:val="left" w:pos="6624"/>
      </w:tabs>
      <w:spacing w:after="672" w:line="240" w:lineRule="auto"/>
      <w:rPr>
        <w:sz w:val="2"/>
        <w:szCs w:val="2"/>
        <w:lang w:val="en-US"/>
      </w:rPr>
    </w:pPr>
    <w:r>
      <w:rPr>
        <w:noProof/>
        <w:sz w:val="2"/>
        <w:szCs w:val="2"/>
        <w:lang w:val="de-DE"/>
      </w:rPr>
      <mc:AlternateContent>
        <mc:Choice Requires="wps">
          <w:drawing>
            <wp:anchor distT="0" distB="0" distL="114300" distR="114300" simplePos="0" relativeHeight="251658243" behindDoc="0" locked="0" layoutInCell="1" allowOverlap="1" wp14:anchorId="40A35818" wp14:editId="55777379">
              <wp:simplePos x="0" y="0"/>
              <wp:positionH relativeFrom="page">
                <wp:posOffset>6430645</wp:posOffset>
              </wp:positionH>
              <wp:positionV relativeFrom="page">
                <wp:posOffset>10067925</wp:posOffset>
              </wp:positionV>
              <wp:extent cx="417830" cy="220345"/>
              <wp:effectExtent l="1270" t="0" r="0" b="0"/>
              <wp:wrapNone/>
              <wp:docPr id="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7830" cy="2203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435113" w14:textId="318764A2" w:rsidR="00590CF4" w:rsidRPr="00BB60AD" w:rsidRDefault="00590CF4" w:rsidP="00A672DE">
                          <w:pPr>
                            <w:pStyle w:val="Fuzeile"/>
                            <w:jc w:val="right"/>
                            <w:rPr>
                              <w:rFonts w:cs="Arial"/>
                              <w:color w:val="E31937"/>
                              <w:sz w:val="14"/>
                              <w:szCs w:val="14"/>
                            </w:rPr>
                          </w:pPr>
                          <w:r w:rsidRPr="00BB60AD">
                            <w:rPr>
                              <w:rFonts w:cs="Arial"/>
                              <w:color w:val="E31937"/>
                              <w:sz w:val="14"/>
                              <w:szCs w:val="14"/>
                            </w:rPr>
                            <w:fldChar w:fldCharType="begin"/>
                          </w:r>
                          <w:r w:rsidRPr="00BB60AD">
                            <w:rPr>
                              <w:rFonts w:cs="Arial"/>
                              <w:color w:val="E31937"/>
                              <w:sz w:val="14"/>
                              <w:szCs w:val="14"/>
                            </w:rPr>
                            <w:instrText xml:space="preserve"> IF </w:instrText>
                          </w:r>
                          <w:r w:rsidRPr="00BB60AD">
                            <w:rPr>
                              <w:rStyle w:val="Seitenzahl"/>
                              <w:rFonts w:cs="Arial"/>
                              <w:color w:val="E31937"/>
                              <w:sz w:val="14"/>
                              <w:szCs w:val="14"/>
                            </w:rPr>
                            <w:fldChar w:fldCharType="begin"/>
                          </w:r>
                          <w:r w:rsidRPr="00BB60AD">
                            <w:rPr>
                              <w:rStyle w:val="Seitenzahl"/>
                              <w:rFonts w:cs="Arial"/>
                              <w:color w:val="E31937"/>
                              <w:sz w:val="14"/>
                              <w:szCs w:val="14"/>
                            </w:rPr>
                            <w:instrText xml:space="preserve">PAGE  </w:instrText>
                          </w:r>
                          <w:r w:rsidRPr="00BB60AD">
                            <w:rPr>
                              <w:rStyle w:val="Seitenzahl"/>
                              <w:rFonts w:cs="Arial"/>
                              <w:color w:val="E31937"/>
                              <w:sz w:val="14"/>
                              <w:szCs w:val="14"/>
                            </w:rPr>
                            <w:fldChar w:fldCharType="separate"/>
                          </w:r>
                          <w:r w:rsidR="001D4ABD">
                            <w:rPr>
                              <w:rStyle w:val="Seitenzahl"/>
                              <w:rFonts w:cs="Arial"/>
                              <w:noProof/>
                              <w:color w:val="E31937"/>
                              <w:sz w:val="14"/>
                              <w:szCs w:val="14"/>
                            </w:rPr>
                            <w:instrText>5</w:instrText>
                          </w:r>
                          <w:r w:rsidRPr="00BB60AD">
                            <w:rPr>
                              <w:rStyle w:val="Seitenzahl"/>
                              <w:rFonts w:cs="Arial"/>
                              <w:color w:val="E31937"/>
                              <w:sz w:val="14"/>
                              <w:szCs w:val="14"/>
                            </w:rPr>
                            <w:fldChar w:fldCharType="end"/>
                          </w:r>
                          <w:r w:rsidRPr="00BB60AD">
                            <w:rPr>
                              <w:rFonts w:cs="Arial"/>
                              <w:color w:val="E31937"/>
                              <w:sz w:val="14"/>
                              <w:szCs w:val="14"/>
                            </w:rPr>
                            <w:instrText xml:space="preserve"> &lt; 10 "0" "" </w:instrText>
                          </w:r>
                          <w:r w:rsidRPr="00BB60AD">
                            <w:rPr>
                              <w:rFonts w:cs="Arial"/>
                              <w:color w:val="E31937"/>
                              <w:sz w:val="14"/>
                              <w:szCs w:val="14"/>
                            </w:rPr>
                            <w:fldChar w:fldCharType="separate"/>
                          </w:r>
                          <w:r w:rsidR="001D4ABD" w:rsidRPr="00BB60AD">
                            <w:rPr>
                              <w:rFonts w:cs="Arial"/>
                              <w:noProof/>
                              <w:color w:val="E31937"/>
                              <w:sz w:val="14"/>
                              <w:szCs w:val="14"/>
                            </w:rPr>
                            <w:t>0</w:t>
                          </w:r>
                          <w:r w:rsidRPr="00BB60AD">
                            <w:rPr>
                              <w:rFonts w:cs="Arial"/>
                              <w:color w:val="E31937"/>
                              <w:sz w:val="14"/>
                              <w:szCs w:val="14"/>
                            </w:rPr>
                            <w:fldChar w:fldCharType="end"/>
                          </w:r>
                          <w:r w:rsidRPr="00BB60AD">
                            <w:rPr>
                              <w:rFonts w:cs="Arial"/>
                              <w:color w:val="E31937"/>
                              <w:sz w:val="14"/>
                              <w:szCs w:val="14"/>
                            </w:rPr>
                            <w:fldChar w:fldCharType="begin"/>
                          </w:r>
                          <w:r w:rsidRPr="00BB60AD">
                            <w:rPr>
                              <w:rFonts w:cs="Arial"/>
                              <w:color w:val="E31937"/>
                              <w:sz w:val="14"/>
                              <w:szCs w:val="14"/>
                            </w:rPr>
                            <w:instrText xml:space="preserve"> PAGE  \* Arabic  \* MERGEFORMAT </w:instrText>
                          </w:r>
                          <w:r w:rsidRPr="00BB60AD">
                            <w:rPr>
                              <w:rFonts w:cs="Arial"/>
                              <w:color w:val="E31937"/>
                              <w:sz w:val="14"/>
                              <w:szCs w:val="14"/>
                            </w:rPr>
                            <w:fldChar w:fldCharType="separate"/>
                          </w:r>
                          <w:r w:rsidR="00267B8D">
                            <w:rPr>
                              <w:rFonts w:cs="Arial"/>
                              <w:noProof/>
                              <w:color w:val="E31937"/>
                              <w:sz w:val="14"/>
                              <w:szCs w:val="14"/>
                            </w:rPr>
                            <w:t>4</w:t>
                          </w:r>
                          <w:r w:rsidRPr="00BB60AD">
                            <w:rPr>
                              <w:rFonts w:cs="Arial"/>
                              <w:color w:val="E31937"/>
                              <w:sz w:val="14"/>
                              <w:szCs w:val="14"/>
                            </w:rPr>
                            <w:fldChar w:fldCharType="end"/>
                          </w:r>
                        </w:p>
                        <w:p w14:paraId="7B8A1C37" w14:textId="77777777" w:rsidR="00590CF4" w:rsidRDefault="00590CF4" w:rsidP="00A672DE"/>
                        <w:p w14:paraId="7C6973C5" w14:textId="77777777" w:rsidR="00590CF4" w:rsidRDefault="00590CF4" w:rsidP="00A672DE"/>
                        <w:p w14:paraId="748B4E44" w14:textId="77777777" w:rsidR="00590CF4" w:rsidRDefault="00590CF4" w:rsidP="00A672DE"/>
                        <w:p w14:paraId="1F4670BB" w14:textId="77777777" w:rsidR="00590CF4" w:rsidRDefault="00590CF4" w:rsidP="00A672DE"/>
                        <w:p w14:paraId="6C5F6A4E" w14:textId="77777777" w:rsidR="00590CF4" w:rsidRDefault="00590CF4" w:rsidP="00A672DE"/>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0A35818" id="_x0000_t202" coordsize="21600,21600" o:spt="202" path="m,l,21600r21600,l21600,xe">
              <v:stroke joinstyle="miter"/>
              <v:path gradientshapeok="t" o:connecttype="rect"/>
            </v:shapetype>
            <v:shape id="Text Box 21" o:spid="_x0000_s1027" type="#_x0000_t202" style="position:absolute;margin-left:506.35pt;margin-top:792.75pt;width:32.9pt;height:17.35pt;z-index:251658243;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" filled="f" stroked="f">
              <v:textbox inset="0,0,0,0">
                <w:txbxContent>
                  <w:p w14:paraId="52435113" w14:textId="318764A2" w:rsidR="00590CF4" w:rsidRPr="00BB60AD" w:rsidRDefault="00590CF4" w:rsidP="00A672DE">
                    <w:pPr>
                      <w:pStyle w:val="Fuzeile"/>
                      <w:jc w:val="right"/>
                      <w:rPr>
                        <w:rFonts w:cs="Arial"/>
                        <w:color w:val="E31937"/>
                        <w:sz w:val="14"/>
                        <w:szCs w:val="14"/>
                      </w:rPr>
                    </w:pPr>
                    <w:r w:rsidRPr="00BB60AD">
                      <w:rPr>
                        <w:rFonts w:cs="Arial"/>
                        <w:color w:val="E31937"/>
                        <w:sz w:val="14"/>
                        <w:szCs w:val="14"/>
                      </w:rPr>
                      <w:fldChar w:fldCharType="begin"/>
                    </w:r>
                    <w:r w:rsidRPr="00BB60AD">
                      <w:rPr>
                        <w:rFonts w:cs="Arial"/>
                        <w:color w:val="E31937"/>
                        <w:sz w:val="14"/>
                        <w:szCs w:val="14"/>
                      </w:rPr>
                      <w:instrText xml:space="preserve"> IF </w:instrText>
                    </w:r>
                    <w:r w:rsidRPr="00BB60AD">
                      <w:rPr>
                        <w:rStyle w:val="Seitenzahl"/>
                        <w:rFonts w:cs="Arial"/>
                        <w:color w:val="E31937"/>
                        <w:sz w:val="14"/>
                        <w:szCs w:val="14"/>
                      </w:rPr>
                      <w:fldChar w:fldCharType="begin"/>
                    </w:r>
                    <w:r w:rsidRPr="00BB60AD">
                      <w:rPr>
                        <w:rStyle w:val="Seitenzahl"/>
                        <w:rFonts w:cs="Arial"/>
                        <w:color w:val="E31937"/>
                        <w:sz w:val="14"/>
                        <w:szCs w:val="14"/>
                      </w:rPr>
                      <w:instrText xml:space="preserve">PAGE  </w:instrText>
                    </w:r>
                    <w:r w:rsidRPr="00BB60AD">
                      <w:rPr>
                        <w:rStyle w:val="Seitenzahl"/>
                        <w:rFonts w:cs="Arial"/>
                        <w:color w:val="E31937"/>
                        <w:sz w:val="14"/>
                        <w:szCs w:val="14"/>
                      </w:rPr>
                      <w:fldChar w:fldCharType="separate"/>
                    </w:r>
                    <w:r w:rsidR="001D4ABD">
                      <w:rPr>
                        <w:rStyle w:val="Seitenzahl"/>
                        <w:rFonts w:cs="Arial"/>
                        <w:noProof/>
                        <w:color w:val="E31937"/>
                        <w:sz w:val="14"/>
                        <w:szCs w:val="14"/>
                      </w:rPr>
                      <w:instrText>5</w:instrText>
                    </w:r>
                    <w:r w:rsidRPr="00BB60AD">
                      <w:rPr>
                        <w:rStyle w:val="Seitenzahl"/>
                        <w:rFonts w:cs="Arial"/>
                        <w:color w:val="E31937"/>
                        <w:sz w:val="14"/>
                        <w:szCs w:val="14"/>
                      </w:rPr>
                      <w:fldChar w:fldCharType="end"/>
                    </w:r>
                    <w:r w:rsidRPr="00BB60AD">
                      <w:rPr>
                        <w:rFonts w:cs="Arial"/>
                        <w:color w:val="E31937"/>
                        <w:sz w:val="14"/>
                        <w:szCs w:val="14"/>
                      </w:rPr>
                      <w:instrText xml:space="preserve"> &lt; 10 "0" "" </w:instrText>
                    </w:r>
                    <w:r w:rsidRPr="00BB60AD">
                      <w:rPr>
                        <w:rFonts w:cs="Arial"/>
                        <w:color w:val="E31937"/>
                        <w:sz w:val="14"/>
                        <w:szCs w:val="14"/>
                      </w:rPr>
                      <w:fldChar w:fldCharType="separate"/>
                    </w:r>
                    <w:r w:rsidR="001D4ABD" w:rsidRPr="00BB60AD">
                      <w:rPr>
                        <w:rFonts w:cs="Arial"/>
                        <w:noProof/>
                        <w:color w:val="E31937"/>
                        <w:sz w:val="14"/>
                        <w:szCs w:val="14"/>
                      </w:rPr>
                      <w:t>0</w:t>
                    </w:r>
                    <w:r w:rsidRPr="00BB60AD">
                      <w:rPr>
                        <w:rFonts w:cs="Arial"/>
                        <w:color w:val="E31937"/>
                        <w:sz w:val="14"/>
                        <w:szCs w:val="14"/>
                      </w:rPr>
                      <w:fldChar w:fldCharType="end"/>
                    </w:r>
                    <w:r w:rsidRPr="00BB60AD">
                      <w:rPr>
                        <w:rFonts w:cs="Arial"/>
                        <w:color w:val="E31937"/>
                        <w:sz w:val="14"/>
                        <w:szCs w:val="14"/>
                      </w:rPr>
                      <w:fldChar w:fldCharType="begin"/>
                    </w:r>
                    <w:r w:rsidRPr="00BB60AD">
                      <w:rPr>
                        <w:rFonts w:cs="Arial"/>
                        <w:color w:val="E31937"/>
                        <w:sz w:val="14"/>
                        <w:szCs w:val="14"/>
                      </w:rPr>
                      <w:instrText xml:space="preserve"> PAGE  \* Arabic  \* MERGEFORMAT </w:instrText>
                    </w:r>
                    <w:r w:rsidRPr="00BB60AD">
                      <w:rPr>
                        <w:rFonts w:cs="Arial"/>
                        <w:color w:val="E31937"/>
                        <w:sz w:val="14"/>
                        <w:szCs w:val="14"/>
                      </w:rPr>
                      <w:fldChar w:fldCharType="separate"/>
                    </w:r>
                    <w:r w:rsidR="00267B8D">
                      <w:rPr>
                        <w:rFonts w:cs="Arial"/>
                        <w:noProof/>
                        <w:color w:val="E31937"/>
                        <w:sz w:val="14"/>
                        <w:szCs w:val="14"/>
                      </w:rPr>
                      <w:t>4</w:t>
                    </w:r>
                    <w:r w:rsidRPr="00BB60AD">
                      <w:rPr>
                        <w:rFonts w:cs="Arial"/>
                        <w:color w:val="E31937"/>
                        <w:sz w:val="14"/>
                        <w:szCs w:val="14"/>
                      </w:rPr>
                      <w:fldChar w:fldCharType="end"/>
                    </w:r>
                  </w:p>
                  <w:p w14:paraId="7B8A1C37" w14:textId="77777777" w:rsidR="00590CF4" w:rsidRDefault="00590CF4" w:rsidP="00A672DE"/>
                  <w:p w14:paraId="7C6973C5" w14:textId="77777777" w:rsidR="00590CF4" w:rsidRDefault="00590CF4" w:rsidP="00A672DE"/>
                  <w:p w14:paraId="748B4E44" w14:textId="77777777" w:rsidR="00590CF4" w:rsidRDefault="00590CF4" w:rsidP="00A672DE"/>
                  <w:p w14:paraId="1F4670BB" w14:textId="77777777" w:rsidR="00590CF4" w:rsidRDefault="00590CF4" w:rsidP="00A672DE"/>
                  <w:p w14:paraId="6C5F6A4E" w14:textId="77777777" w:rsidR="00590CF4" w:rsidRDefault="00590CF4" w:rsidP="00A672DE"/>
                </w:txbxContent>
              </v:textbox>
              <w10:wrap anchorx="page" anchory="page"/>
            </v:shape>
          </w:pict>
        </mc:Fallback>
      </mc:AlternateContent>
    </w:r>
    <w:r>
      <w:rPr>
        <w:sz w:val="2"/>
        <w:szCs w:val="2"/>
        <w:lang w:val="en-US"/>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6312C7" w14:textId="77777777" w:rsidR="00590CF4" w:rsidRPr="002724CD" w:rsidRDefault="00590CF4" w:rsidP="00EF3465">
    <w:pPr>
      <w:spacing w:after="672" w:line="240" w:lineRule="auto"/>
      <w:rPr>
        <w:sz w:val="2"/>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AC63C6" w14:textId="77777777" w:rsidR="00590CF4" w:rsidRPr="002724CD" w:rsidRDefault="00590CF4" w:rsidP="00EF3465">
      <w:pPr>
        <w:spacing w:after="672" w:line="240" w:lineRule="auto"/>
        <w:rPr>
          <w:lang w:val="de-DE"/>
        </w:rPr>
      </w:pPr>
      <w:r w:rsidRPr="002724CD">
        <w:rPr>
          <w:lang w:val="de-DE"/>
        </w:rPr>
        <w:separator/>
      </w:r>
    </w:p>
  </w:footnote>
  <w:footnote w:type="continuationSeparator" w:id="0">
    <w:p w14:paraId="300200C8" w14:textId="77777777" w:rsidR="00590CF4" w:rsidRPr="002724CD" w:rsidRDefault="00590CF4">
      <w:pPr>
        <w:spacing w:line="240" w:lineRule="auto"/>
        <w:rPr>
          <w:lang w:val="de-DE"/>
        </w:rPr>
      </w:pPr>
      <w:r w:rsidRPr="002724CD">
        <w:rPr>
          <w:lang w:val="de-DE"/>
        </w:rPr>
        <w:continuationSeparator/>
      </w:r>
    </w:p>
  </w:footnote>
  <w:footnote w:type="continuationNotice" w:id="1">
    <w:p w14:paraId="001E874E" w14:textId="77777777" w:rsidR="00590CF4" w:rsidRDefault="00590CF4">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722FCC" w14:textId="77777777" w:rsidR="00590CF4" w:rsidRPr="002724CD" w:rsidRDefault="00590CF4" w:rsidP="00BC1B1A">
    <w:pPr>
      <w:spacing w:after="672"/>
      <w:ind w:left="-426"/>
      <w:rPr>
        <w:lang w:val="de-DE"/>
      </w:rPr>
    </w:pPr>
    <w:r w:rsidRPr="00BB60AD">
      <w:rPr>
        <w:noProof/>
        <w:color w:val="E31937"/>
        <w:lang w:val="de-DE"/>
      </w:rPr>
      <mc:AlternateContent>
        <mc:Choice Requires="wps">
          <w:drawing>
            <wp:anchor distT="0" distB="0" distL="114300" distR="114300" simplePos="0" relativeHeight="251658242" behindDoc="0" locked="0" layoutInCell="1" allowOverlap="1" wp14:anchorId="48B1C5C4" wp14:editId="12A6F627">
              <wp:simplePos x="0" y="0"/>
              <wp:positionH relativeFrom="page">
                <wp:posOffset>647700</wp:posOffset>
              </wp:positionH>
              <wp:positionV relativeFrom="page">
                <wp:posOffset>1438275</wp:posOffset>
              </wp:positionV>
              <wp:extent cx="3905250" cy="798830"/>
              <wp:effectExtent l="0" t="0" r="0" b="3810"/>
              <wp:wrapNone/>
              <wp:docPr id="3"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05250" cy="798830"/>
                      </a:xfrm>
                      <a:prstGeom prst="rect">
                        <a:avLst/>
                      </a:prstGeom>
                      <a:solidFill>
                        <a:srgbClr val="E31937"/>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200F298" w14:textId="77777777" w:rsidR="00590CF4" w:rsidRPr="0073372F" w:rsidRDefault="00590CF4" w:rsidP="00F83548">
                          <w:pPr>
                            <w:pStyle w:val="TITEL1"/>
                            <w:spacing w:line="380" w:lineRule="exact"/>
                            <w:jc w:val="left"/>
                            <w:rPr>
                              <w:rStyle w:val="TITEL1Char"/>
                              <w:sz w:val="32"/>
                              <w:szCs w:val="32"/>
                            </w:rPr>
                          </w:pPr>
                          <w:r w:rsidRPr="0073372F">
                            <w:rPr>
                              <w:rStyle w:val="TITEL1Char"/>
                              <w:sz w:val="32"/>
                              <w:szCs w:val="32"/>
                            </w:rPr>
                            <w:t>Egger Presseinformation</w:t>
                          </w:r>
                        </w:p>
                        <w:p w14:paraId="49676DFC" w14:textId="4D1EFCDC" w:rsidR="00590CF4" w:rsidRPr="00CD6348" w:rsidRDefault="00CD6348" w:rsidP="00F83548">
                          <w:pPr>
                            <w:pStyle w:val="TITEL1"/>
                            <w:spacing w:after="0" w:line="380" w:lineRule="exact"/>
                            <w:jc w:val="left"/>
                          </w:pPr>
                          <w:r w:rsidRPr="00CD6348">
                            <w:rPr>
                              <w:b/>
                              <w:caps w:val="0"/>
                              <w:sz w:val="32"/>
                              <w:szCs w:val="32"/>
                            </w:rPr>
                            <w:t>EGGER</w:t>
                          </w:r>
                          <w:r w:rsidR="009247B8">
                            <w:rPr>
                              <w:b/>
                              <w:caps w:val="0"/>
                              <w:sz w:val="32"/>
                              <w:szCs w:val="32"/>
                            </w:rPr>
                            <w:t xml:space="preserve"> auf der DOMOTEX 2026</w:t>
                          </w:r>
                          <w:r w:rsidR="00CC0C70">
                            <w:rPr>
                              <w:b/>
                              <w:caps w:val="0"/>
                              <w:sz w:val="32"/>
                              <w:szCs w:val="32"/>
                            </w:rPr>
                            <w:t xml:space="preserve"> </w:t>
                          </w:r>
                        </w:p>
                      </w:txbxContent>
                    </wps:txbx>
                    <wps:bodyPr rot="0" vert="horz" wrap="square" lIns="135000" tIns="135000" rIns="135000" bIns="135000" anchor="t" anchorCtr="0" upright="1">
                      <a:spAutoFit/>
                    </wps:bodyPr>
                  </wps:wsp>
                </a:graphicData>
              </a:graphic>
              <wp14:sizeRelH relativeFrom="page">
                <wp14:pctWidth>0</wp14:pctWidth>
              </wp14:sizeRelH>
              <wp14:sizeRelV relativeFrom="page">
                <wp14:pctHeight>0</wp14:pctHeight>
              </wp14:sizeRelV>
            </wp:anchor>
          </w:drawing>
        </mc:Choice>
        <mc:Fallback>
          <w:pict>
            <v:rect w14:anchorId="48B1C5C4" id="Rectangle 20" o:spid="_x0000_s1026" style="position:absolute;left:0;text-align:left;margin-left:51pt;margin-top:113.25pt;width:307.5pt;height:62.9pt;z-index:25165824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" fillcolor="#e31937" stroked="f">
              <v:textbox style="mso-fit-shape-to-text:t" inset="3.75mm,3.75mm,3.75mm,3.75mm">
                <w:txbxContent>
                  <w:p w14:paraId="1200F298" w14:textId="77777777" w:rsidR="00590CF4" w:rsidRPr="0073372F" w:rsidRDefault="00590CF4" w:rsidP="00F83548">
                    <w:pPr>
                      <w:pStyle w:val="TITEL1"/>
                      <w:spacing w:line="380" w:lineRule="exact"/>
                      <w:jc w:val="left"/>
                      <w:rPr>
                        <w:rStyle w:val="TITEL1Char"/>
                        <w:sz w:val="32"/>
                        <w:szCs w:val="32"/>
                      </w:rPr>
                    </w:pPr>
                    <w:r w:rsidRPr="0073372F">
                      <w:rPr>
                        <w:rStyle w:val="TITEL1Char"/>
                        <w:sz w:val="32"/>
                        <w:szCs w:val="32"/>
                      </w:rPr>
                      <w:t>Egger Presseinformation</w:t>
                    </w:r>
                  </w:p>
                  <w:p w14:paraId="49676DFC" w14:textId="4D1EFCDC" w:rsidR="00590CF4" w:rsidRPr="00CD6348" w:rsidRDefault="00CD6348" w:rsidP="00F83548">
                    <w:pPr>
                      <w:pStyle w:val="TITEL1"/>
                      <w:spacing w:after="0" w:line="380" w:lineRule="exact"/>
                      <w:jc w:val="left"/>
                    </w:pPr>
                    <w:r w:rsidRPr="00CD6348">
                      <w:rPr>
                        <w:b/>
                        <w:caps w:val="0"/>
                        <w:sz w:val="32"/>
                        <w:szCs w:val="32"/>
                      </w:rPr>
                      <w:t>EGGER</w:t>
                    </w:r>
                    <w:r w:rsidR="009247B8">
                      <w:rPr>
                        <w:b/>
                        <w:caps w:val="0"/>
                        <w:sz w:val="32"/>
                        <w:szCs w:val="32"/>
                      </w:rPr>
                      <w:t xml:space="preserve"> auf der DOMOTEX 2026</w:t>
                    </w:r>
                    <w:r w:rsidR="00CC0C70">
                      <w:rPr>
                        <w:b/>
                        <w:caps w:val="0"/>
                        <w:sz w:val="32"/>
                        <w:szCs w:val="32"/>
                      </w:rPr>
                      <w:t xml:space="preserve"> </w:t>
                    </w:r>
                  </w:p>
                </w:txbxContent>
              </v:textbox>
              <w10:wrap anchorx="page" anchory="page"/>
            </v:rect>
          </w:pict>
        </mc:Fallback>
      </mc:AlternateContent>
    </w:r>
    <w:r>
      <w:rPr>
        <w:noProof/>
        <w:lang w:val="de-DE"/>
      </w:rPr>
      <w:drawing>
        <wp:anchor distT="0" distB="0" distL="114300" distR="114300" simplePos="0" relativeHeight="251658244" behindDoc="0" locked="0" layoutInCell="1" allowOverlap="1" wp14:anchorId="0AE2B98B" wp14:editId="36F4B867">
          <wp:simplePos x="0" y="0"/>
          <wp:positionH relativeFrom="page">
            <wp:posOffset>-88265</wp:posOffset>
          </wp:positionH>
          <wp:positionV relativeFrom="page">
            <wp:posOffset>34290</wp:posOffset>
          </wp:positionV>
          <wp:extent cx="7632065" cy="871855"/>
          <wp:effectExtent l="0" t="0" r="0" b="7620"/>
          <wp:wrapNone/>
          <wp:docPr id="11" name="Logo2" descr="header_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2" descr="header_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32065" cy="8718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06633">
      <w:rPr>
        <w:noProof/>
        <w:lang w:val="de-DE"/>
      </w:rPr>
      <mc:AlternateContent>
        <mc:Choice Requires="wps">
          <w:drawing>
            <wp:anchor distT="0" distB="0" distL="114300" distR="114300" simplePos="0" relativeHeight="251658240" behindDoc="0" locked="0" layoutInCell="1" allowOverlap="1" wp14:anchorId="65531604" wp14:editId="3F80860C">
              <wp:simplePos x="0" y="0"/>
              <wp:positionH relativeFrom="page">
                <wp:posOffset>377190</wp:posOffset>
              </wp:positionH>
              <wp:positionV relativeFrom="page">
                <wp:posOffset>3935095</wp:posOffset>
              </wp:positionV>
              <wp:extent cx="0" cy="0"/>
              <wp:effectExtent l="5715" t="10795" r="13335" b="8255"/>
              <wp:wrapNone/>
              <wp:docPr id="2"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A4D69C3" id="Line 13"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29.7pt,309.85pt" to="29.7pt,30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">
              <w10:wrap anchorx="page" anchory="page"/>
            </v:lin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514DC6" w14:textId="77777777" w:rsidR="00590CF4" w:rsidRPr="002724CD" w:rsidRDefault="00590CF4" w:rsidP="00EF3465">
    <w:pPr>
      <w:pStyle w:val="Kopfzeile"/>
      <w:spacing w:after="672"/>
      <w:rPr>
        <w:lang w:val="de-DE"/>
      </w:rPr>
    </w:pPr>
    <w:r w:rsidRPr="00006633">
      <w:rPr>
        <w:noProof/>
        <w:lang w:val="de-DE"/>
      </w:rPr>
      <w:drawing>
        <wp:anchor distT="0" distB="0" distL="114300" distR="114300" simplePos="0" relativeHeight="251658241" behindDoc="0" locked="0" layoutInCell="1" allowOverlap="1" wp14:anchorId="6295D23B" wp14:editId="28AF0324">
          <wp:simplePos x="0" y="0"/>
          <wp:positionH relativeFrom="page">
            <wp:align>left</wp:align>
          </wp:positionH>
          <wp:positionV relativeFrom="page">
            <wp:align>top</wp:align>
          </wp:positionV>
          <wp:extent cx="7546975" cy="862330"/>
          <wp:effectExtent l="0" t="0" r="3175" b="0"/>
          <wp:wrapNone/>
          <wp:docPr id="12" name="Logo2" descr="header_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2" descr="header_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46975" cy="86233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DB1823"/>
    <w:multiLevelType w:val="hybridMultilevel"/>
    <w:tmpl w:val="5602F2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302B2C1D"/>
    <w:multiLevelType w:val="multilevel"/>
    <w:tmpl w:val="2E62CB18"/>
    <w:lvl w:ilvl="0">
      <w:start w:val="1"/>
      <w:numFmt w:val="bullet"/>
      <w:lvlText w:val=""/>
      <w:lvlJc w:val="left"/>
      <w:pPr>
        <w:tabs>
          <w:tab w:val="num" w:pos="213"/>
        </w:tabs>
        <w:ind w:left="213" w:hanging="213"/>
      </w:pPr>
      <w:rPr>
        <w:rFonts w:ascii="Wingdings" w:hAnsi="Wingdings"/>
        <w:color w:val="E31937"/>
        <w:sz w:val="20"/>
      </w:rPr>
    </w:lvl>
    <w:lvl w:ilvl="1">
      <w:start w:val="1"/>
      <w:numFmt w:val="bullet"/>
      <w:lvlText w:val=""/>
      <w:lvlJc w:val="left"/>
      <w:pPr>
        <w:tabs>
          <w:tab w:val="num" w:pos="1865"/>
        </w:tabs>
        <w:ind w:left="1865" w:hanging="360"/>
      </w:pPr>
      <w:rPr>
        <w:rFonts w:ascii="Wingdings" w:hAnsi="Wingdings"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2" w15:restartNumberingAfterBreak="0">
    <w:nsid w:val="320A6C6F"/>
    <w:multiLevelType w:val="hybridMultilevel"/>
    <w:tmpl w:val="6E3EDEAE"/>
    <w:lvl w:ilvl="0" w:tplc="560A2ED4">
      <w:start w:val="1"/>
      <w:numFmt w:val="bullet"/>
      <w:lvlText w:val=""/>
      <w:lvlJc w:val="left"/>
      <w:pPr>
        <w:ind w:left="1100" w:hanging="360"/>
      </w:pPr>
      <w:rPr>
        <w:rFonts w:ascii="Symbol" w:hAnsi="Symbol"/>
      </w:rPr>
    </w:lvl>
    <w:lvl w:ilvl="1" w:tplc="EE3AC1A0">
      <w:start w:val="1"/>
      <w:numFmt w:val="bullet"/>
      <w:lvlText w:val=""/>
      <w:lvlJc w:val="left"/>
      <w:pPr>
        <w:ind w:left="1100" w:hanging="360"/>
      </w:pPr>
      <w:rPr>
        <w:rFonts w:ascii="Symbol" w:hAnsi="Symbol"/>
      </w:rPr>
    </w:lvl>
    <w:lvl w:ilvl="2" w:tplc="D2EADE6E">
      <w:start w:val="1"/>
      <w:numFmt w:val="bullet"/>
      <w:lvlText w:val=""/>
      <w:lvlJc w:val="left"/>
      <w:pPr>
        <w:ind w:left="1100" w:hanging="360"/>
      </w:pPr>
      <w:rPr>
        <w:rFonts w:ascii="Symbol" w:hAnsi="Symbol"/>
      </w:rPr>
    </w:lvl>
    <w:lvl w:ilvl="3" w:tplc="C2D047E4">
      <w:start w:val="1"/>
      <w:numFmt w:val="bullet"/>
      <w:lvlText w:val=""/>
      <w:lvlJc w:val="left"/>
      <w:pPr>
        <w:ind w:left="1100" w:hanging="360"/>
      </w:pPr>
      <w:rPr>
        <w:rFonts w:ascii="Symbol" w:hAnsi="Symbol"/>
      </w:rPr>
    </w:lvl>
    <w:lvl w:ilvl="4" w:tplc="5FFA8E30">
      <w:start w:val="1"/>
      <w:numFmt w:val="bullet"/>
      <w:lvlText w:val=""/>
      <w:lvlJc w:val="left"/>
      <w:pPr>
        <w:ind w:left="1100" w:hanging="360"/>
      </w:pPr>
      <w:rPr>
        <w:rFonts w:ascii="Symbol" w:hAnsi="Symbol"/>
      </w:rPr>
    </w:lvl>
    <w:lvl w:ilvl="5" w:tplc="7368D43A">
      <w:start w:val="1"/>
      <w:numFmt w:val="bullet"/>
      <w:lvlText w:val=""/>
      <w:lvlJc w:val="left"/>
      <w:pPr>
        <w:ind w:left="1100" w:hanging="360"/>
      </w:pPr>
      <w:rPr>
        <w:rFonts w:ascii="Symbol" w:hAnsi="Symbol"/>
      </w:rPr>
    </w:lvl>
    <w:lvl w:ilvl="6" w:tplc="589CAF76">
      <w:start w:val="1"/>
      <w:numFmt w:val="bullet"/>
      <w:lvlText w:val=""/>
      <w:lvlJc w:val="left"/>
      <w:pPr>
        <w:ind w:left="1100" w:hanging="360"/>
      </w:pPr>
      <w:rPr>
        <w:rFonts w:ascii="Symbol" w:hAnsi="Symbol"/>
      </w:rPr>
    </w:lvl>
    <w:lvl w:ilvl="7" w:tplc="D8A24B2C">
      <w:start w:val="1"/>
      <w:numFmt w:val="bullet"/>
      <w:lvlText w:val=""/>
      <w:lvlJc w:val="left"/>
      <w:pPr>
        <w:ind w:left="1100" w:hanging="360"/>
      </w:pPr>
      <w:rPr>
        <w:rFonts w:ascii="Symbol" w:hAnsi="Symbol"/>
      </w:rPr>
    </w:lvl>
    <w:lvl w:ilvl="8" w:tplc="4B161818">
      <w:start w:val="1"/>
      <w:numFmt w:val="bullet"/>
      <w:lvlText w:val=""/>
      <w:lvlJc w:val="left"/>
      <w:pPr>
        <w:ind w:left="1100" w:hanging="360"/>
      </w:pPr>
      <w:rPr>
        <w:rFonts w:ascii="Symbol" w:hAnsi="Symbol"/>
      </w:rPr>
    </w:lvl>
  </w:abstractNum>
  <w:abstractNum w:abstractNumId="3" w15:restartNumberingAfterBreak="0">
    <w:nsid w:val="36370D98"/>
    <w:multiLevelType w:val="multilevel"/>
    <w:tmpl w:val="728A9E18"/>
    <w:lvl w:ilvl="0">
      <w:start w:val="1"/>
      <w:numFmt w:val="bullet"/>
      <w:lvlText w:val=""/>
      <w:lvlJc w:val="left"/>
      <w:pPr>
        <w:tabs>
          <w:tab w:val="num" w:pos="213"/>
        </w:tabs>
        <w:ind w:left="213" w:hanging="213"/>
      </w:pPr>
      <w:rPr>
        <w:rFonts w:ascii="Wingdings" w:hAnsi="Wingdings"/>
        <w:color w:val="E31937"/>
        <w:sz w:val="20"/>
      </w:rPr>
    </w:lvl>
    <w:lvl w:ilvl="1">
      <w:start w:val="1"/>
      <w:numFmt w:val="bullet"/>
      <w:lvlText w:val="o"/>
      <w:lvlJc w:val="left"/>
      <w:pPr>
        <w:tabs>
          <w:tab w:val="num" w:pos="1865"/>
        </w:tabs>
        <w:ind w:left="1865" w:hanging="360"/>
      </w:pPr>
      <w:rPr>
        <w:rFonts w:ascii="Courier New" w:hAnsi="Courier New" w:cs="Arial Black"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4" w15:restartNumberingAfterBreak="0">
    <w:nsid w:val="381E09E4"/>
    <w:multiLevelType w:val="multilevel"/>
    <w:tmpl w:val="48429694"/>
    <w:lvl w:ilvl="0">
      <w:start w:val="1"/>
      <w:numFmt w:val="bullet"/>
      <w:lvlText w:val="→"/>
      <w:lvlJc w:val="left"/>
      <w:pPr>
        <w:tabs>
          <w:tab w:val="num" w:pos="355"/>
        </w:tabs>
        <w:ind w:left="355" w:hanging="213"/>
      </w:pPr>
      <w:rPr>
        <w:rFonts w:ascii="Arial" w:hAnsi="Arial" w:hint="default"/>
        <w:color w:val="E31B37"/>
        <w:sz w:val="24"/>
      </w:rPr>
    </w:lvl>
    <w:lvl w:ilvl="1">
      <w:start w:val="1"/>
      <w:numFmt w:val="bullet"/>
      <w:lvlText w:val="o"/>
      <w:lvlJc w:val="left"/>
      <w:pPr>
        <w:tabs>
          <w:tab w:val="num" w:pos="1865"/>
        </w:tabs>
        <w:ind w:left="1865" w:hanging="360"/>
      </w:pPr>
      <w:rPr>
        <w:rFonts w:ascii="Courier New" w:hAnsi="Courier New" w:cs="Arial Black"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5" w15:restartNumberingAfterBreak="0">
    <w:nsid w:val="3B020D05"/>
    <w:multiLevelType w:val="multilevel"/>
    <w:tmpl w:val="4D2CEB7E"/>
    <w:lvl w:ilvl="0">
      <w:start w:val="1"/>
      <w:numFmt w:val="bullet"/>
      <w:lvlText w:val=""/>
      <w:lvlJc w:val="left"/>
      <w:pPr>
        <w:tabs>
          <w:tab w:val="num" w:pos="355"/>
        </w:tabs>
        <w:ind w:left="355" w:hanging="213"/>
      </w:pPr>
      <w:rPr>
        <w:rFonts w:ascii="Wingdings" w:hAnsi="Wingdings" w:hint="default"/>
        <w:color w:val="E31B37"/>
        <w:sz w:val="24"/>
      </w:rPr>
    </w:lvl>
    <w:lvl w:ilvl="1">
      <w:start w:val="1"/>
      <w:numFmt w:val="bullet"/>
      <w:lvlText w:val="o"/>
      <w:lvlJc w:val="left"/>
      <w:pPr>
        <w:tabs>
          <w:tab w:val="num" w:pos="1865"/>
        </w:tabs>
        <w:ind w:left="1865" w:hanging="360"/>
      </w:pPr>
      <w:rPr>
        <w:rFonts w:ascii="Courier New" w:hAnsi="Courier New" w:cs="Arial Black"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6" w15:restartNumberingAfterBreak="0">
    <w:nsid w:val="4763552D"/>
    <w:multiLevelType w:val="multilevel"/>
    <w:tmpl w:val="E550DCAC"/>
    <w:lvl w:ilvl="0">
      <w:start w:val="1"/>
      <w:numFmt w:val="bullet"/>
      <w:lvlText w:val="→"/>
      <w:lvlJc w:val="left"/>
      <w:pPr>
        <w:tabs>
          <w:tab w:val="num" w:pos="213"/>
        </w:tabs>
        <w:ind w:left="213" w:hanging="213"/>
      </w:pPr>
      <w:rPr>
        <w:rFonts w:ascii="Arial" w:hAnsi="Arial" w:hint="default"/>
        <w:color w:val="E31B37"/>
        <w:sz w:val="18"/>
      </w:rPr>
    </w:lvl>
    <w:lvl w:ilvl="1">
      <w:start w:val="1"/>
      <w:numFmt w:val="bullet"/>
      <w:lvlText w:val="o"/>
      <w:lvlJc w:val="left"/>
      <w:pPr>
        <w:tabs>
          <w:tab w:val="num" w:pos="1865"/>
        </w:tabs>
        <w:ind w:left="1865" w:hanging="360"/>
      </w:pPr>
      <w:rPr>
        <w:rFonts w:ascii="Courier New" w:hAnsi="Courier New" w:cs="Arial Black"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num w:numId="1" w16cid:durableId="53744286">
    <w:abstractNumId w:val="3"/>
  </w:num>
  <w:num w:numId="2" w16cid:durableId="1684822139">
    <w:abstractNumId w:val="6"/>
  </w:num>
  <w:num w:numId="3" w16cid:durableId="1047947304">
    <w:abstractNumId w:val="4"/>
  </w:num>
  <w:num w:numId="4" w16cid:durableId="253979162">
    <w:abstractNumId w:val="1"/>
  </w:num>
  <w:num w:numId="5" w16cid:durableId="1568489032">
    <w:abstractNumId w:val="5"/>
  </w:num>
  <w:num w:numId="6" w16cid:durableId="1553687721">
    <w:abstractNumId w:val="2"/>
  </w:num>
  <w:num w:numId="7" w16cid:durableId="1578159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215"/>
  <w:hyphenationZone w:val="425"/>
  <w:drawingGridHorizontalSpacing w:val="100"/>
  <w:displayHorizontalDrawingGridEvery w:val="2"/>
  <w:noPunctuationKerning/>
  <w:characterSpacingControl w:val="doNotCompress"/>
  <w:hdrShapeDefaults>
    <o:shapedefaults v:ext="edit" spidmax="100353">
      <o:colormru v:ext="edit" colors="#e31937"/>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556A7"/>
    <w:rsid w:val="00006633"/>
    <w:rsid w:val="00010A13"/>
    <w:rsid w:val="000124B7"/>
    <w:rsid w:val="00024EBD"/>
    <w:rsid w:val="00030900"/>
    <w:rsid w:val="00034D46"/>
    <w:rsid w:val="000376F4"/>
    <w:rsid w:val="00044A3F"/>
    <w:rsid w:val="000457D1"/>
    <w:rsid w:val="0004676D"/>
    <w:rsid w:val="000507FB"/>
    <w:rsid w:val="000523E4"/>
    <w:rsid w:val="00053094"/>
    <w:rsid w:val="00053858"/>
    <w:rsid w:val="000556A7"/>
    <w:rsid w:val="000643E9"/>
    <w:rsid w:val="00067147"/>
    <w:rsid w:val="00067246"/>
    <w:rsid w:val="00067B59"/>
    <w:rsid w:val="00070374"/>
    <w:rsid w:val="0007565A"/>
    <w:rsid w:val="000911EF"/>
    <w:rsid w:val="000A09EB"/>
    <w:rsid w:val="000A222B"/>
    <w:rsid w:val="000A2C0F"/>
    <w:rsid w:val="000A3FCD"/>
    <w:rsid w:val="000A52A9"/>
    <w:rsid w:val="000A7D44"/>
    <w:rsid w:val="000B2DB3"/>
    <w:rsid w:val="000B45A4"/>
    <w:rsid w:val="000B4868"/>
    <w:rsid w:val="000D3F69"/>
    <w:rsid w:val="000E16C1"/>
    <w:rsid w:val="000F51CD"/>
    <w:rsid w:val="000F6261"/>
    <w:rsid w:val="000F6D67"/>
    <w:rsid w:val="000F7DE5"/>
    <w:rsid w:val="00111C9E"/>
    <w:rsid w:val="0011766A"/>
    <w:rsid w:val="00120D0F"/>
    <w:rsid w:val="00126B29"/>
    <w:rsid w:val="00130403"/>
    <w:rsid w:val="001306B5"/>
    <w:rsid w:val="001408A3"/>
    <w:rsid w:val="00141496"/>
    <w:rsid w:val="00147A8D"/>
    <w:rsid w:val="0015573A"/>
    <w:rsid w:val="001637C4"/>
    <w:rsid w:val="00167C47"/>
    <w:rsid w:val="00173308"/>
    <w:rsid w:val="00173EAC"/>
    <w:rsid w:val="0017657B"/>
    <w:rsid w:val="00176D44"/>
    <w:rsid w:val="00177661"/>
    <w:rsid w:val="00181587"/>
    <w:rsid w:val="00181BEB"/>
    <w:rsid w:val="00183DB5"/>
    <w:rsid w:val="001860E9"/>
    <w:rsid w:val="00190232"/>
    <w:rsid w:val="00193647"/>
    <w:rsid w:val="001950C4"/>
    <w:rsid w:val="001A2D8D"/>
    <w:rsid w:val="001A5091"/>
    <w:rsid w:val="001A571C"/>
    <w:rsid w:val="001B0116"/>
    <w:rsid w:val="001B5C0A"/>
    <w:rsid w:val="001D4ABD"/>
    <w:rsid w:val="001E1CB1"/>
    <w:rsid w:val="001E2992"/>
    <w:rsid w:val="001F38C8"/>
    <w:rsid w:val="001F6F7C"/>
    <w:rsid w:val="00200820"/>
    <w:rsid w:val="00200D2E"/>
    <w:rsid w:val="00214B5B"/>
    <w:rsid w:val="002220F9"/>
    <w:rsid w:val="00224222"/>
    <w:rsid w:val="00224542"/>
    <w:rsid w:val="00230C20"/>
    <w:rsid w:val="00231E10"/>
    <w:rsid w:val="002345EE"/>
    <w:rsid w:val="00234AAC"/>
    <w:rsid w:val="00236A52"/>
    <w:rsid w:val="00241FCA"/>
    <w:rsid w:val="00243AEC"/>
    <w:rsid w:val="00246524"/>
    <w:rsid w:val="002520F8"/>
    <w:rsid w:val="00252A16"/>
    <w:rsid w:val="00253E27"/>
    <w:rsid w:val="00260495"/>
    <w:rsid w:val="002621C9"/>
    <w:rsid w:val="0026695F"/>
    <w:rsid w:val="00267B8D"/>
    <w:rsid w:val="00271A5E"/>
    <w:rsid w:val="002724CD"/>
    <w:rsid w:val="00273B55"/>
    <w:rsid w:val="0028727C"/>
    <w:rsid w:val="00290EBF"/>
    <w:rsid w:val="00293FC6"/>
    <w:rsid w:val="00296E19"/>
    <w:rsid w:val="002A5BEF"/>
    <w:rsid w:val="002B10B9"/>
    <w:rsid w:val="002B10D3"/>
    <w:rsid w:val="002B1450"/>
    <w:rsid w:val="002B2281"/>
    <w:rsid w:val="002B2E62"/>
    <w:rsid w:val="002C395E"/>
    <w:rsid w:val="002C50E2"/>
    <w:rsid w:val="002D5C4B"/>
    <w:rsid w:val="002D5EC2"/>
    <w:rsid w:val="002D7E9F"/>
    <w:rsid w:val="002E4B99"/>
    <w:rsid w:val="002E73F5"/>
    <w:rsid w:val="002E7C0E"/>
    <w:rsid w:val="002E7E64"/>
    <w:rsid w:val="002F0884"/>
    <w:rsid w:val="002F5F28"/>
    <w:rsid w:val="0030443D"/>
    <w:rsid w:val="003063CB"/>
    <w:rsid w:val="00307A85"/>
    <w:rsid w:val="00310A43"/>
    <w:rsid w:val="00311144"/>
    <w:rsid w:val="00312E3B"/>
    <w:rsid w:val="0031470E"/>
    <w:rsid w:val="00315EF6"/>
    <w:rsid w:val="00323714"/>
    <w:rsid w:val="00325DD3"/>
    <w:rsid w:val="00331717"/>
    <w:rsid w:val="00333B45"/>
    <w:rsid w:val="00340CF1"/>
    <w:rsid w:val="00341C29"/>
    <w:rsid w:val="00342BAE"/>
    <w:rsid w:val="0034393C"/>
    <w:rsid w:val="00355350"/>
    <w:rsid w:val="0036050E"/>
    <w:rsid w:val="00362398"/>
    <w:rsid w:val="00363C00"/>
    <w:rsid w:val="0037627A"/>
    <w:rsid w:val="00383116"/>
    <w:rsid w:val="003877F8"/>
    <w:rsid w:val="003907E4"/>
    <w:rsid w:val="003A392B"/>
    <w:rsid w:val="003B4130"/>
    <w:rsid w:val="003B5AB6"/>
    <w:rsid w:val="003C03D6"/>
    <w:rsid w:val="003C164B"/>
    <w:rsid w:val="003C1734"/>
    <w:rsid w:val="003C45CA"/>
    <w:rsid w:val="003C476E"/>
    <w:rsid w:val="003C4D13"/>
    <w:rsid w:val="003C5A47"/>
    <w:rsid w:val="003D1523"/>
    <w:rsid w:val="003D3017"/>
    <w:rsid w:val="003E339D"/>
    <w:rsid w:val="003E4AEA"/>
    <w:rsid w:val="003E5828"/>
    <w:rsid w:val="003F4F51"/>
    <w:rsid w:val="004048F0"/>
    <w:rsid w:val="00407425"/>
    <w:rsid w:val="00416BBB"/>
    <w:rsid w:val="004261D5"/>
    <w:rsid w:val="00433B56"/>
    <w:rsid w:val="00434205"/>
    <w:rsid w:val="00434509"/>
    <w:rsid w:val="00440E23"/>
    <w:rsid w:val="00453C81"/>
    <w:rsid w:val="00454BEC"/>
    <w:rsid w:val="00457735"/>
    <w:rsid w:val="00466B54"/>
    <w:rsid w:val="004752F8"/>
    <w:rsid w:val="00476384"/>
    <w:rsid w:val="004807CD"/>
    <w:rsid w:val="004862B8"/>
    <w:rsid w:val="00490A42"/>
    <w:rsid w:val="004919FF"/>
    <w:rsid w:val="004967F8"/>
    <w:rsid w:val="004A0A46"/>
    <w:rsid w:val="004A283C"/>
    <w:rsid w:val="004A3C7F"/>
    <w:rsid w:val="004A422E"/>
    <w:rsid w:val="004A49B6"/>
    <w:rsid w:val="004A5036"/>
    <w:rsid w:val="004B2F19"/>
    <w:rsid w:val="004B6B47"/>
    <w:rsid w:val="004C1769"/>
    <w:rsid w:val="004D1AD6"/>
    <w:rsid w:val="004D5E31"/>
    <w:rsid w:val="004E06FC"/>
    <w:rsid w:val="004E4F29"/>
    <w:rsid w:val="004E4F51"/>
    <w:rsid w:val="004F19DA"/>
    <w:rsid w:val="004F4795"/>
    <w:rsid w:val="004F5665"/>
    <w:rsid w:val="004F70FD"/>
    <w:rsid w:val="00525EB0"/>
    <w:rsid w:val="00525FDA"/>
    <w:rsid w:val="00546734"/>
    <w:rsid w:val="0055088D"/>
    <w:rsid w:val="00552F9D"/>
    <w:rsid w:val="00572F99"/>
    <w:rsid w:val="005743E3"/>
    <w:rsid w:val="00580F6F"/>
    <w:rsid w:val="00590CF4"/>
    <w:rsid w:val="00596DE1"/>
    <w:rsid w:val="00597048"/>
    <w:rsid w:val="005970D5"/>
    <w:rsid w:val="005A214D"/>
    <w:rsid w:val="005A6F06"/>
    <w:rsid w:val="005B29A5"/>
    <w:rsid w:val="005B7AF0"/>
    <w:rsid w:val="005C29C7"/>
    <w:rsid w:val="005C2BBC"/>
    <w:rsid w:val="005C5C94"/>
    <w:rsid w:val="005C6D60"/>
    <w:rsid w:val="005D28FE"/>
    <w:rsid w:val="005D4054"/>
    <w:rsid w:val="005E2606"/>
    <w:rsid w:val="005E32E1"/>
    <w:rsid w:val="005F647E"/>
    <w:rsid w:val="00601C77"/>
    <w:rsid w:val="00602EF1"/>
    <w:rsid w:val="006039B4"/>
    <w:rsid w:val="00613C56"/>
    <w:rsid w:val="00614526"/>
    <w:rsid w:val="006277CD"/>
    <w:rsid w:val="00627A4F"/>
    <w:rsid w:val="00633B84"/>
    <w:rsid w:val="0063471A"/>
    <w:rsid w:val="0065278A"/>
    <w:rsid w:val="00654BCC"/>
    <w:rsid w:val="00657A38"/>
    <w:rsid w:val="00660959"/>
    <w:rsid w:val="00661043"/>
    <w:rsid w:val="00667262"/>
    <w:rsid w:val="00667CFF"/>
    <w:rsid w:val="006738EB"/>
    <w:rsid w:val="006747AC"/>
    <w:rsid w:val="006833E5"/>
    <w:rsid w:val="00685104"/>
    <w:rsid w:val="00695457"/>
    <w:rsid w:val="006A1341"/>
    <w:rsid w:val="006A47FD"/>
    <w:rsid w:val="006B0C2E"/>
    <w:rsid w:val="006B1CF3"/>
    <w:rsid w:val="006B2DAB"/>
    <w:rsid w:val="006B4C55"/>
    <w:rsid w:val="006C269D"/>
    <w:rsid w:val="006C411E"/>
    <w:rsid w:val="006C4B91"/>
    <w:rsid w:val="006C6874"/>
    <w:rsid w:val="006D5D43"/>
    <w:rsid w:val="006D6B20"/>
    <w:rsid w:val="006D7D80"/>
    <w:rsid w:val="006E2535"/>
    <w:rsid w:val="006E3314"/>
    <w:rsid w:val="006E4CE9"/>
    <w:rsid w:val="006E6194"/>
    <w:rsid w:val="006F13E7"/>
    <w:rsid w:val="006F1B17"/>
    <w:rsid w:val="006F548C"/>
    <w:rsid w:val="007002F1"/>
    <w:rsid w:val="00700488"/>
    <w:rsid w:val="00700DC4"/>
    <w:rsid w:val="00701399"/>
    <w:rsid w:val="007018F7"/>
    <w:rsid w:val="007068DE"/>
    <w:rsid w:val="007101BF"/>
    <w:rsid w:val="00712804"/>
    <w:rsid w:val="00722542"/>
    <w:rsid w:val="007239C5"/>
    <w:rsid w:val="007242BD"/>
    <w:rsid w:val="00724EBE"/>
    <w:rsid w:val="0073372F"/>
    <w:rsid w:val="007374B7"/>
    <w:rsid w:val="00737598"/>
    <w:rsid w:val="0074033C"/>
    <w:rsid w:val="00741995"/>
    <w:rsid w:val="00742DDB"/>
    <w:rsid w:val="0074392F"/>
    <w:rsid w:val="007441ED"/>
    <w:rsid w:val="00745344"/>
    <w:rsid w:val="0076316A"/>
    <w:rsid w:val="007675F9"/>
    <w:rsid w:val="00772524"/>
    <w:rsid w:val="007735A7"/>
    <w:rsid w:val="00774C7F"/>
    <w:rsid w:val="00776111"/>
    <w:rsid w:val="007806D6"/>
    <w:rsid w:val="007818CA"/>
    <w:rsid w:val="00781C4A"/>
    <w:rsid w:val="00782EB9"/>
    <w:rsid w:val="00791612"/>
    <w:rsid w:val="007949CD"/>
    <w:rsid w:val="00795BF7"/>
    <w:rsid w:val="00797D84"/>
    <w:rsid w:val="007A231A"/>
    <w:rsid w:val="007A61DB"/>
    <w:rsid w:val="007A7F82"/>
    <w:rsid w:val="007B02AB"/>
    <w:rsid w:val="007B21B8"/>
    <w:rsid w:val="007B21E0"/>
    <w:rsid w:val="007B6C41"/>
    <w:rsid w:val="007C56C3"/>
    <w:rsid w:val="007C6D8A"/>
    <w:rsid w:val="007C7B0E"/>
    <w:rsid w:val="007D33B4"/>
    <w:rsid w:val="007D3547"/>
    <w:rsid w:val="007D3C38"/>
    <w:rsid w:val="007D51F7"/>
    <w:rsid w:val="007E0042"/>
    <w:rsid w:val="007E2B91"/>
    <w:rsid w:val="007F2853"/>
    <w:rsid w:val="00802753"/>
    <w:rsid w:val="008040E4"/>
    <w:rsid w:val="0080741B"/>
    <w:rsid w:val="00816BC6"/>
    <w:rsid w:val="00817731"/>
    <w:rsid w:val="008237A1"/>
    <w:rsid w:val="00824208"/>
    <w:rsid w:val="008272B0"/>
    <w:rsid w:val="0082770C"/>
    <w:rsid w:val="00831C0A"/>
    <w:rsid w:val="00832060"/>
    <w:rsid w:val="00833E72"/>
    <w:rsid w:val="00835624"/>
    <w:rsid w:val="00836D54"/>
    <w:rsid w:val="008411FB"/>
    <w:rsid w:val="00841C09"/>
    <w:rsid w:val="00841ED4"/>
    <w:rsid w:val="00843627"/>
    <w:rsid w:val="008475EB"/>
    <w:rsid w:val="00850C6B"/>
    <w:rsid w:val="00852A50"/>
    <w:rsid w:val="00852CD4"/>
    <w:rsid w:val="00861980"/>
    <w:rsid w:val="00872B87"/>
    <w:rsid w:val="00874B76"/>
    <w:rsid w:val="00876E31"/>
    <w:rsid w:val="00881A40"/>
    <w:rsid w:val="00886BFB"/>
    <w:rsid w:val="00897CCB"/>
    <w:rsid w:val="008A366B"/>
    <w:rsid w:val="008A46B1"/>
    <w:rsid w:val="008A4D3B"/>
    <w:rsid w:val="008B123A"/>
    <w:rsid w:val="008C0582"/>
    <w:rsid w:val="008C6073"/>
    <w:rsid w:val="008C667B"/>
    <w:rsid w:val="008C7C20"/>
    <w:rsid w:val="008D558B"/>
    <w:rsid w:val="008D704F"/>
    <w:rsid w:val="008E0E05"/>
    <w:rsid w:val="008F0537"/>
    <w:rsid w:val="008F1F9A"/>
    <w:rsid w:val="008F2A4E"/>
    <w:rsid w:val="00900B53"/>
    <w:rsid w:val="0091195D"/>
    <w:rsid w:val="00922005"/>
    <w:rsid w:val="00923B85"/>
    <w:rsid w:val="009247B8"/>
    <w:rsid w:val="00926276"/>
    <w:rsid w:val="009411B7"/>
    <w:rsid w:val="0094299E"/>
    <w:rsid w:val="00943F9E"/>
    <w:rsid w:val="00946B19"/>
    <w:rsid w:val="009507CA"/>
    <w:rsid w:val="00950EB0"/>
    <w:rsid w:val="00954349"/>
    <w:rsid w:val="00955318"/>
    <w:rsid w:val="009613BF"/>
    <w:rsid w:val="009651B5"/>
    <w:rsid w:val="0096635A"/>
    <w:rsid w:val="00967AC6"/>
    <w:rsid w:val="009719C3"/>
    <w:rsid w:val="0097646B"/>
    <w:rsid w:val="009801EB"/>
    <w:rsid w:val="0098465F"/>
    <w:rsid w:val="00985533"/>
    <w:rsid w:val="00987318"/>
    <w:rsid w:val="00987D86"/>
    <w:rsid w:val="00996F55"/>
    <w:rsid w:val="00997638"/>
    <w:rsid w:val="009A4597"/>
    <w:rsid w:val="009B0568"/>
    <w:rsid w:val="009B0823"/>
    <w:rsid w:val="009B2BB0"/>
    <w:rsid w:val="009B3A3F"/>
    <w:rsid w:val="009C03B8"/>
    <w:rsid w:val="009C21D5"/>
    <w:rsid w:val="009C6533"/>
    <w:rsid w:val="009C789C"/>
    <w:rsid w:val="009E377F"/>
    <w:rsid w:val="009E51DE"/>
    <w:rsid w:val="00A01F0C"/>
    <w:rsid w:val="00A10669"/>
    <w:rsid w:val="00A10F8C"/>
    <w:rsid w:val="00A11696"/>
    <w:rsid w:val="00A16A89"/>
    <w:rsid w:val="00A21B6C"/>
    <w:rsid w:val="00A23336"/>
    <w:rsid w:val="00A234C3"/>
    <w:rsid w:val="00A26AEA"/>
    <w:rsid w:val="00A32BDF"/>
    <w:rsid w:val="00A33866"/>
    <w:rsid w:val="00A33EDD"/>
    <w:rsid w:val="00A4033E"/>
    <w:rsid w:val="00A43AA2"/>
    <w:rsid w:val="00A44B7D"/>
    <w:rsid w:val="00A46CDD"/>
    <w:rsid w:val="00A529F0"/>
    <w:rsid w:val="00A5513D"/>
    <w:rsid w:val="00A554C8"/>
    <w:rsid w:val="00A6268A"/>
    <w:rsid w:val="00A63F7F"/>
    <w:rsid w:val="00A656D6"/>
    <w:rsid w:val="00A65940"/>
    <w:rsid w:val="00A659D9"/>
    <w:rsid w:val="00A65EBA"/>
    <w:rsid w:val="00A672DE"/>
    <w:rsid w:val="00A677A8"/>
    <w:rsid w:val="00A67B68"/>
    <w:rsid w:val="00A72429"/>
    <w:rsid w:val="00A72A00"/>
    <w:rsid w:val="00A76C7C"/>
    <w:rsid w:val="00A76DBE"/>
    <w:rsid w:val="00A77B76"/>
    <w:rsid w:val="00A77CD8"/>
    <w:rsid w:val="00A77EB0"/>
    <w:rsid w:val="00A8048C"/>
    <w:rsid w:val="00A812B3"/>
    <w:rsid w:val="00A8548E"/>
    <w:rsid w:val="00A86A81"/>
    <w:rsid w:val="00A92D2C"/>
    <w:rsid w:val="00A95CF4"/>
    <w:rsid w:val="00AA2ADA"/>
    <w:rsid w:val="00AA64A0"/>
    <w:rsid w:val="00AA6EE2"/>
    <w:rsid w:val="00AB014A"/>
    <w:rsid w:val="00AB4165"/>
    <w:rsid w:val="00AB4FE5"/>
    <w:rsid w:val="00AB6964"/>
    <w:rsid w:val="00AB6CB2"/>
    <w:rsid w:val="00AC1D1C"/>
    <w:rsid w:val="00AC2843"/>
    <w:rsid w:val="00AC398F"/>
    <w:rsid w:val="00AC5992"/>
    <w:rsid w:val="00AC5B78"/>
    <w:rsid w:val="00AD68F7"/>
    <w:rsid w:val="00AD6C8E"/>
    <w:rsid w:val="00AE0BF3"/>
    <w:rsid w:val="00AE10F7"/>
    <w:rsid w:val="00AE23C3"/>
    <w:rsid w:val="00AF7092"/>
    <w:rsid w:val="00B03AD3"/>
    <w:rsid w:val="00B122A5"/>
    <w:rsid w:val="00B1304D"/>
    <w:rsid w:val="00B178C7"/>
    <w:rsid w:val="00B2309F"/>
    <w:rsid w:val="00B278F5"/>
    <w:rsid w:val="00B33710"/>
    <w:rsid w:val="00B34F10"/>
    <w:rsid w:val="00B36124"/>
    <w:rsid w:val="00B3614A"/>
    <w:rsid w:val="00B410F3"/>
    <w:rsid w:val="00B424F1"/>
    <w:rsid w:val="00B44F20"/>
    <w:rsid w:val="00B45552"/>
    <w:rsid w:val="00B51967"/>
    <w:rsid w:val="00B5213C"/>
    <w:rsid w:val="00B52829"/>
    <w:rsid w:val="00B53A43"/>
    <w:rsid w:val="00B53EA4"/>
    <w:rsid w:val="00B55318"/>
    <w:rsid w:val="00B55A33"/>
    <w:rsid w:val="00B55C8D"/>
    <w:rsid w:val="00B57B08"/>
    <w:rsid w:val="00B71672"/>
    <w:rsid w:val="00B72048"/>
    <w:rsid w:val="00B82E41"/>
    <w:rsid w:val="00B956F3"/>
    <w:rsid w:val="00B95C4F"/>
    <w:rsid w:val="00BA14E2"/>
    <w:rsid w:val="00BA3CA6"/>
    <w:rsid w:val="00BA3DCB"/>
    <w:rsid w:val="00BB5588"/>
    <w:rsid w:val="00BB60AD"/>
    <w:rsid w:val="00BC0A9E"/>
    <w:rsid w:val="00BC0D92"/>
    <w:rsid w:val="00BC1B1A"/>
    <w:rsid w:val="00BC495E"/>
    <w:rsid w:val="00BC6702"/>
    <w:rsid w:val="00BC6FC0"/>
    <w:rsid w:val="00BC72B4"/>
    <w:rsid w:val="00BC73DE"/>
    <w:rsid w:val="00BC76EB"/>
    <w:rsid w:val="00BD569F"/>
    <w:rsid w:val="00BD5837"/>
    <w:rsid w:val="00BD5E26"/>
    <w:rsid w:val="00BE1291"/>
    <w:rsid w:val="00BE4D47"/>
    <w:rsid w:val="00BE5548"/>
    <w:rsid w:val="00BE6490"/>
    <w:rsid w:val="00BE71DE"/>
    <w:rsid w:val="00BF26AE"/>
    <w:rsid w:val="00BF27D3"/>
    <w:rsid w:val="00BF2CB4"/>
    <w:rsid w:val="00C02AD5"/>
    <w:rsid w:val="00C06F23"/>
    <w:rsid w:val="00C07B6A"/>
    <w:rsid w:val="00C139C8"/>
    <w:rsid w:val="00C15437"/>
    <w:rsid w:val="00C17129"/>
    <w:rsid w:val="00C1753A"/>
    <w:rsid w:val="00C224B4"/>
    <w:rsid w:val="00C24783"/>
    <w:rsid w:val="00C24D11"/>
    <w:rsid w:val="00C375BA"/>
    <w:rsid w:val="00C3774B"/>
    <w:rsid w:val="00C45A50"/>
    <w:rsid w:val="00C466F5"/>
    <w:rsid w:val="00C50869"/>
    <w:rsid w:val="00C52A6C"/>
    <w:rsid w:val="00C5590C"/>
    <w:rsid w:val="00C55940"/>
    <w:rsid w:val="00C55FD7"/>
    <w:rsid w:val="00C56669"/>
    <w:rsid w:val="00C6022C"/>
    <w:rsid w:val="00C60E6D"/>
    <w:rsid w:val="00C74450"/>
    <w:rsid w:val="00C81ED3"/>
    <w:rsid w:val="00C83C06"/>
    <w:rsid w:val="00C86F5C"/>
    <w:rsid w:val="00CB2362"/>
    <w:rsid w:val="00CC056A"/>
    <w:rsid w:val="00CC0C70"/>
    <w:rsid w:val="00CC4D71"/>
    <w:rsid w:val="00CD0778"/>
    <w:rsid w:val="00CD1DE0"/>
    <w:rsid w:val="00CD6348"/>
    <w:rsid w:val="00CE05D8"/>
    <w:rsid w:val="00CE3849"/>
    <w:rsid w:val="00CF5BF1"/>
    <w:rsid w:val="00D00787"/>
    <w:rsid w:val="00D027E3"/>
    <w:rsid w:val="00D06CC5"/>
    <w:rsid w:val="00D1028B"/>
    <w:rsid w:val="00D11795"/>
    <w:rsid w:val="00D1190B"/>
    <w:rsid w:val="00D15D54"/>
    <w:rsid w:val="00D160C2"/>
    <w:rsid w:val="00D2121F"/>
    <w:rsid w:val="00D239A2"/>
    <w:rsid w:val="00D24765"/>
    <w:rsid w:val="00D25A08"/>
    <w:rsid w:val="00D31AB5"/>
    <w:rsid w:val="00D31E70"/>
    <w:rsid w:val="00D373FD"/>
    <w:rsid w:val="00D407E0"/>
    <w:rsid w:val="00D52544"/>
    <w:rsid w:val="00D6166B"/>
    <w:rsid w:val="00D61EA0"/>
    <w:rsid w:val="00D654E4"/>
    <w:rsid w:val="00D65A3A"/>
    <w:rsid w:val="00D700A9"/>
    <w:rsid w:val="00D703B6"/>
    <w:rsid w:val="00D72C63"/>
    <w:rsid w:val="00D810DE"/>
    <w:rsid w:val="00D84681"/>
    <w:rsid w:val="00D9013B"/>
    <w:rsid w:val="00D90DA9"/>
    <w:rsid w:val="00D91623"/>
    <w:rsid w:val="00D930CC"/>
    <w:rsid w:val="00D9580D"/>
    <w:rsid w:val="00D97CE1"/>
    <w:rsid w:val="00DA3581"/>
    <w:rsid w:val="00DA5317"/>
    <w:rsid w:val="00DB672D"/>
    <w:rsid w:val="00DB72E1"/>
    <w:rsid w:val="00DB7478"/>
    <w:rsid w:val="00DB7DAC"/>
    <w:rsid w:val="00DC1C93"/>
    <w:rsid w:val="00DC6104"/>
    <w:rsid w:val="00DC662C"/>
    <w:rsid w:val="00DD03FC"/>
    <w:rsid w:val="00DD0722"/>
    <w:rsid w:val="00DD2B45"/>
    <w:rsid w:val="00DD377D"/>
    <w:rsid w:val="00DD3A34"/>
    <w:rsid w:val="00DD57AC"/>
    <w:rsid w:val="00DD5A26"/>
    <w:rsid w:val="00DE0343"/>
    <w:rsid w:val="00DE29C0"/>
    <w:rsid w:val="00DE35D7"/>
    <w:rsid w:val="00DE4845"/>
    <w:rsid w:val="00DE4F39"/>
    <w:rsid w:val="00DF2E5A"/>
    <w:rsid w:val="00DF38E3"/>
    <w:rsid w:val="00DF5CBF"/>
    <w:rsid w:val="00DF681A"/>
    <w:rsid w:val="00E053C5"/>
    <w:rsid w:val="00E06532"/>
    <w:rsid w:val="00E119C2"/>
    <w:rsid w:val="00E147E6"/>
    <w:rsid w:val="00E17E3A"/>
    <w:rsid w:val="00E24DC3"/>
    <w:rsid w:val="00E26201"/>
    <w:rsid w:val="00E32E9C"/>
    <w:rsid w:val="00E34759"/>
    <w:rsid w:val="00E44837"/>
    <w:rsid w:val="00E50774"/>
    <w:rsid w:val="00E52005"/>
    <w:rsid w:val="00E62416"/>
    <w:rsid w:val="00E653D0"/>
    <w:rsid w:val="00E658F9"/>
    <w:rsid w:val="00E74012"/>
    <w:rsid w:val="00E76E69"/>
    <w:rsid w:val="00E818A1"/>
    <w:rsid w:val="00E820B8"/>
    <w:rsid w:val="00E85241"/>
    <w:rsid w:val="00E9461F"/>
    <w:rsid w:val="00EA096A"/>
    <w:rsid w:val="00EA7D12"/>
    <w:rsid w:val="00EB0498"/>
    <w:rsid w:val="00EC4F11"/>
    <w:rsid w:val="00EC728C"/>
    <w:rsid w:val="00ED0EEC"/>
    <w:rsid w:val="00ED1038"/>
    <w:rsid w:val="00ED2D79"/>
    <w:rsid w:val="00ED47AC"/>
    <w:rsid w:val="00EE49BB"/>
    <w:rsid w:val="00EE5173"/>
    <w:rsid w:val="00EF1F3B"/>
    <w:rsid w:val="00EF2209"/>
    <w:rsid w:val="00EF3465"/>
    <w:rsid w:val="00F02BC8"/>
    <w:rsid w:val="00F0572E"/>
    <w:rsid w:val="00F05BF8"/>
    <w:rsid w:val="00F07020"/>
    <w:rsid w:val="00F103C0"/>
    <w:rsid w:val="00F12591"/>
    <w:rsid w:val="00F24C54"/>
    <w:rsid w:val="00F25B4D"/>
    <w:rsid w:val="00F40F48"/>
    <w:rsid w:val="00F41A37"/>
    <w:rsid w:val="00F41AA6"/>
    <w:rsid w:val="00F508A9"/>
    <w:rsid w:val="00F54E4F"/>
    <w:rsid w:val="00F55851"/>
    <w:rsid w:val="00F5664C"/>
    <w:rsid w:val="00F56980"/>
    <w:rsid w:val="00F60EBE"/>
    <w:rsid w:val="00F6286F"/>
    <w:rsid w:val="00F62B39"/>
    <w:rsid w:val="00F74B32"/>
    <w:rsid w:val="00F83548"/>
    <w:rsid w:val="00F84591"/>
    <w:rsid w:val="00F9234B"/>
    <w:rsid w:val="00FA2DB7"/>
    <w:rsid w:val="00FB251A"/>
    <w:rsid w:val="00FB3C59"/>
    <w:rsid w:val="00FB61F5"/>
    <w:rsid w:val="00FB7411"/>
    <w:rsid w:val="00FC2722"/>
    <w:rsid w:val="00FC6AC6"/>
    <w:rsid w:val="00FD26CA"/>
    <w:rsid w:val="00FD5B32"/>
    <w:rsid w:val="00FE3971"/>
    <w:rsid w:val="00FF42A6"/>
    <w:rsid w:val="00FF46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0353">
      <o:colormru v:ext="edit" colors="#e31937"/>
    </o:shapedefaults>
    <o:shapelayout v:ext="edit">
      <o:idmap v:ext="edit" data="1"/>
    </o:shapelayout>
  </w:shapeDefaults>
  <w:decimalSymbol w:val=","/>
  <w:listSeparator w:val=";"/>
  <w14:docId w14:val="635988A1"/>
  <w15:chartTrackingRefBased/>
  <w15:docId w15:val="{D7E80A45-E9A3-40D1-902D-C8E4D547C7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6268A"/>
    <w:pPr>
      <w:spacing w:line="270" w:lineRule="atLeast"/>
    </w:pPr>
    <w:rPr>
      <w:rFonts w:ascii="Arial" w:hAnsi="Arial"/>
      <w:color w:val="000000"/>
      <w:lang w:val="fr-FR" w:eastAsia="de-DE"/>
    </w:rPr>
  </w:style>
  <w:style w:type="paragraph" w:styleId="berschrift1">
    <w:name w:val="heading 1"/>
    <w:aliases w:val="Überschrift"/>
    <w:basedOn w:val="Standard"/>
    <w:next w:val="Standard"/>
    <w:link w:val="berschrift1Zchn"/>
    <w:qFormat/>
    <w:rsid w:val="00A26AEA"/>
    <w:pPr>
      <w:keepNext/>
      <w:spacing w:after="140" w:line="360" w:lineRule="atLeast"/>
      <w:ind w:left="-425"/>
      <w:jc w:val="both"/>
      <w:outlineLvl w:val="0"/>
    </w:pPr>
    <w:rPr>
      <w:rFonts w:cs="Arial"/>
      <w:b/>
      <w:bCs/>
      <w:caps/>
      <w:color w:val="8B8D8E"/>
      <w:spacing w:val="5"/>
      <w:sz w:val="28"/>
      <w:szCs w:val="28"/>
      <w:lang w:val="de-DE"/>
    </w:rPr>
  </w:style>
  <w:style w:type="paragraph" w:styleId="berschrift2">
    <w:name w:val="heading 2"/>
    <w:basedOn w:val="Standard"/>
    <w:next w:val="Standard"/>
    <w:link w:val="berschrift2Zchn"/>
    <w:uiPriority w:val="9"/>
    <w:semiHidden/>
    <w:unhideWhenUsed/>
    <w:qFormat/>
    <w:rsid w:val="00271A5E"/>
    <w:pPr>
      <w:keepNext/>
      <w:spacing w:before="240" w:after="60"/>
      <w:outlineLvl w:val="1"/>
    </w:pPr>
    <w:rPr>
      <w:rFonts w:ascii="Cambria" w:hAnsi="Cambria"/>
      <w:b/>
      <w:bCs/>
      <w:i/>
      <w:iCs/>
      <w:sz w:val="28"/>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FooterNormal">
    <w:name w:val="Footer_Normal"/>
    <w:basedOn w:val="Standard"/>
    <w:next w:val="Standard"/>
    <w:link w:val="FooterNormalChar"/>
    <w:rsid w:val="00816BC6"/>
    <w:pPr>
      <w:spacing w:line="170" w:lineRule="exact"/>
    </w:pPr>
    <w:rPr>
      <w:color w:val="8B8D8E"/>
      <w:sz w:val="12"/>
    </w:rPr>
  </w:style>
  <w:style w:type="character" w:customStyle="1" w:styleId="FooterNormalChar">
    <w:name w:val="Footer_Normal Char"/>
    <w:link w:val="FooterNormal"/>
    <w:rsid w:val="00A72429"/>
    <w:rPr>
      <w:rFonts w:ascii="Arial" w:hAnsi="Arial"/>
      <w:color w:val="8B8D8E"/>
      <w:sz w:val="12"/>
      <w:lang w:val="fr-FR" w:eastAsia="de-DE" w:bidi="ar-SA"/>
    </w:rPr>
  </w:style>
  <w:style w:type="paragraph" w:styleId="Kopfzeile">
    <w:name w:val="header"/>
    <w:basedOn w:val="Standard"/>
    <w:rsid w:val="000D3F69"/>
    <w:pPr>
      <w:tabs>
        <w:tab w:val="center" w:pos="4153"/>
        <w:tab w:val="right" w:pos="8306"/>
      </w:tabs>
    </w:pPr>
  </w:style>
  <w:style w:type="paragraph" w:styleId="Sprechblasentext">
    <w:name w:val="Balloon Text"/>
    <w:basedOn w:val="Standard"/>
    <w:semiHidden/>
    <w:rsid w:val="00307A85"/>
    <w:rPr>
      <w:rFonts w:ascii="Tahoma" w:hAnsi="Tahoma" w:cs="Tahoma"/>
      <w:sz w:val="16"/>
      <w:szCs w:val="16"/>
    </w:rPr>
  </w:style>
  <w:style w:type="paragraph" w:styleId="Fuzeile">
    <w:name w:val="footer"/>
    <w:basedOn w:val="Standard"/>
    <w:link w:val="FuzeileZchn"/>
    <w:unhideWhenUsed/>
    <w:rsid w:val="00C81ED3"/>
    <w:pPr>
      <w:tabs>
        <w:tab w:val="center" w:pos="4680"/>
        <w:tab w:val="right" w:pos="9360"/>
      </w:tabs>
    </w:pPr>
  </w:style>
  <w:style w:type="character" w:customStyle="1" w:styleId="FuzeileZchn">
    <w:name w:val="Fußzeile Zchn"/>
    <w:link w:val="Fuzeile"/>
    <w:rsid w:val="00C81ED3"/>
    <w:rPr>
      <w:rFonts w:ascii="Arial" w:hAnsi="Arial"/>
      <w:color w:val="000000"/>
      <w:lang w:val="fr-FR" w:eastAsia="de-DE"/>
    </w:rPr>
  </w:style>
  <w:style w:type="paragraph" w:customStyle="1" w:styleId="TITEL1">
    <w:name w:val="TITEL_1"/>
    <w:basedOn w:val="Standard"/>
    <w:link w:val="TITEL1Char"/>
    <w:rsid w:val="00BD5E26"/>
    <w:pPr>
      <w:spacing w:after="68" w:line="308" w:lineRule="exact"/>
      <w:jc w:val="both"/>
    </w:pPr>
    <w:rPr>
      <w:caps/>
      <w:color w:val="FFFFFF"/>
      <w:sz w:val="25"/>
      <w:szCs w:val="25"/>
      <w:lang w:val="de-DE"/>
    </w:rPr>
  </w:style>
  <w:style w:type="character" w:customStyle="1" w:styleId="TITEL1Char">
    <w:name w:val="TITEL_1 Char"/>
    <w:link w:val="TITEL1"/>
    <w:rsid w:val="00BD5E26"/>
    <w:rPr>
      <w:rFonts w:ascii="Arial" w:hAnsi="Arial"/>
      <w:caps/>
      <w:color w:val="FFFFFF"/>
      <w:sz w:val="25"/>
      <w:szCs w:val="25"/>
      <w:lang w:val="de-DE" w:eastAsia="de-DE"/>
    </w:rPr>
  </w:style>
  <w:style w:type="paragraph" w:customStyle="1" w:styleId="Titel2">
    <w:name w:val="Titel_2"/>
    <w:basedOn w:val="Standard"/>
    <w:rsid w:val="00BD5E26"/>
    <w:pPr>
      <w:spacing w:before="220" w:after="68" w:line="240" w:lineRule="exact"/>
      <w:jc w:val="both"/>
    </w:pPr>
    <w:rPr>
      <w:caps/>
      <w:color w:val="FFFFFF"/>
      <w:lang w:val="de-DE"/>
    </w:rPr>
  </w:style>
  <w:style w:type="character" w:customStyle="1" w:styleId="Titel2Datum">
    <w:name w:val="Titel_2_Datum"/>
    <w:rsid w:val="00BD5E26"/>
    <w:rPr>
      <w:b/>
    </w:rPr>
  </w:style>
  <w:style w:type="character" w:customStyle="1" w:styleId="berschrift1Zchn">
    <w:name w:val="Überschrift 1 Zchn"/>
    <w:aliases w:val="Überschrift Zchn"/>
    <w:link w:val="berschrift1"/>
    <w:rsid w:val="00A26AEA"/>
    <w:rPr>
      <w:rFonts w:ascii="Arial" w:hAnsi="Arial" w:cs="Arial"/>
      <w:b/>
      <w:bCs/>
      <w:caps/>
      <w:color w:val="8B8D8E"/>
      <w:spacing w:val="5"/>
      <w:sz w:val="28"/>
      <w:szCs w:val="28"/>
      <w:lang w:val="de-DE" w:eastAsia="de-DE"/>
    </w:rPr>
  </w:style>
  <w:style w:type="paragraph" w:customStyle="1" w:styleId="Adresse">
    <w:name w:val="Adresse"/>
    <w:basedOn w:val="Adressebold"/>
    <w:rsid w:val="00A26AEA"/>
    <w:pPr>
      <w:framePr w:wrap="around"/>
      <w:tabs>
        <w:tab w:val="left" w:pos="213"/>
      </w:tabs>
    </w:pPr>
    <w:rPr>
      <w:b w:val="0"/>
      <w:szCs w:val="16"/>
      <w:lang w:val="de-AT"/>
    </w:rPr>
  </w:style>
  <w:style w:type="paragraph" w:customStyle="1" w:styleId="Adressebold">
    <w:name w:val="Adresse_bold"/>
    <w:basedOn w:val="Standard"/>
    <w:next w:val="Adresse"/>
    <w:rsid w:val="00A26AEA"/>
    <w:pPr>
      <w:framePr w:hSpace="181" w:wrap="around" w:vAnchor="text" w:hAnchor="margin" w:y="216"/>
      <w:spacing w:before="2" w:line="240" w:lineRule="auto"/>
      <w:suppressOverlap/>
      <w:jc w:val="both"/>
    </w:pPr>
    <w:rPr>
      <w:b/>
      <w:bCs/>
      <w:color w:val="auto"/>
      <w:sz w:val="16"/>
      <w:lang w:val="de-DE"/>
    </w:rPr>
  </w:style>
  <w:style w:type="character" w:styleId="Hyperlink">
    <w:name w:val="Hyperlink"/>
    <w:uiPriority w:val="99"/>
    <w:unhideWhenUsed/>
    <w:rsid w:val="00A26AEA"/>
    <w:rPr>
      <w:color w:val="0000FF"/>
      <w:u w:val="single"/>
    </w:rPr>
  </w:style>
  <w:style w:type="paragraph" w:styleId="Verzeichnis1">
    <w:name w:val="toc 1"/>
    <w:basedOn w:val="Standard"/>
    <w:next w:val="Standard"/>
    <w:link w:val="Verzeichnis1Zchn"/>
    <w:autoRedefine/>
    <w:uiPriority w:val="39"/>
    <w:qFormat/>
    <w:rsid w:val="004D5E31"/>
    <w:pPr>
      <w:tabs>
        <w:tab w:val="right" w:leader="dot" w:pos="7362"/>
      </w:tabs>
      <w:spacing w:after="68" w:line="640" w:lineRule="exact"/>
      <w:jc w:val="both"/>
    </w:pPr>
    <w:rPr>
      <w:rFonts w:cs="Arial"/>
      <w:bCs/>
      <w:iCs/>
      <w:color w:val="666666"/>
      <w:sz w:val="24"/>
      <w:szCs w:val="24"/>
      <w:u w:color="000000"/>
      <w:lang w:val="de-DE"/>
    </w:rPr>
  </w:style>
  <w:style w:type="character" w:customStyle="1" w:styleId="Verzeichnis1Zchn">
    <w:name w:val="Verzeichnis 1 Zchn"/>
    <w:link w:val="Verzeichnis1"/>
    <w:uiPriority w:val="39"/>
    <w:rsid w:val="004D5E31"/>
    <w:rPr>
      <w:rFonts w:ascii="Arial" w:hAnsi="Arial" w:cs="Arial"/>
      <w:bCs/>
      <w:iCs/>
      <w:color w:val="666666"/>
      <w:sz w:val="24"/>
      <w:szCs w:val="24"/>
      <w:u w:color="000000"/>
      <w:lang w:val="de-DE" w:eastAsia="de-DE"/>
    </w:rPr>
  </w:style>
  <w:style w:type="paragraph" w:customStyle="1" w:styleId="Unterzeile">
    <w:name w:val="Unterzeile"/>
    <w:basedOn w:val="Standard"/>
    <w:next w:val="Standard"/>
    <w:rsid w:val="00EF3465"/>
    <w:pPr>
      <w:spacing w:after="68" w:line="320" w:lineRule="atLeast"/>
      <w:ind w:left="-425"/>
      <w:jc w:val="both"/>
    </w:pPr>
    <w:rPr>
      <w:color w:val="auto"/>
      <w:sz w:val="24"/>
      <w:szCs w:val="24"/>
      <w:lang w:val="de-DE"/>
    </w:rPr>
  </w:style>
  <w:style w:type="paragraph" w:styleId="NurText">
    <w:name w:val="Plain Text"/>
    <w:basedOn w:val="Standard"/>
    <w:link w:val="NurTextZchn"/>
    <w:uiPriority w:val="99"/>
    <w:unhideWhenUsed/>
    <w:rsid w:val="00EF3465"/>
    <w:pPr>
      <w:spacing w:line="240" w:lineRule="auto"/>
    </w:pPr>
    <w:rPr>
      <w:rFonts w:ascii="Consolas" w:eastAsia="Calibri" w:hAnsi="Consolas"/>
      <w:color w:val="auto"/>
      <w:sz w:val="21"/>
      <w:szCs w:val="21"/>
      <w:lang w:val="de-DE" w:eastAsia="en-US"/>
    </w:rPr>
  </w:style>
  <w:style w:type="character" w:customStyle="1" w:styleId="NurTextZchn">
    <w:name w:val="Nur Text Zchn"/>
    <w:link w:val="NurText"/>
    <w:uiPriority w:val="99"/>
    <w:rsid w:val="00EF3465"/>
    <w:rPr>
      <w:rFonts w:ascii="Consolas" w:eastAsia="Calibri" w:hAnsi="Consolas" w:cs="Times New Roman"/>
      <w:sz w:val="21"/>
      <w:szCs w:val="21"/>
      <w:lang w:val="de-DE"/>
    </w:rPr>
  </w:style>
  <w:style w:type="paragraph" w:customStyle="1" w:styleId="Factboxberschrift">
    <w:name w:val="Factbox_Überschrift"/>
    <w:basedOn w:val="Standard"/>
    <w:rsid w:val="00315EF6"/>
    <w:pPr>
      <w:spacing w:before="2" w:after="2" w:line="360" w:lineRule="exact"/>
    </w:pPr>
    <w:rPr>
      <w:b/>
      <w:caps/>
      <w:color w:val="E31937"/>
      <w:spacing w:val="5"/>
      <w:sz w:val="28"/>
      <w:szCs w:val="28"/>
      <w:lang w:val="de-DE"/>
    </w:rPr>
  </w:style>
  <w:style w:type="paragraph" w:customStyle="1" w:styleId="Factbox">
    <w:name w:val="Factbox"/>
    <w:basedOn w:val="Standard"/>
    <w:rsid w:val="00315EF6"/>
    <w:pPr>
      <w:spacing w:line="280" w:lineRule="atLeast"/>
      <w:jc w:val="both"/>
    </w:pPr>
    <w:rPr>
      <w:color w:val="auto"/>
      <w:lang w:val="de-DE"/>
    </w:rPr>
  </w:style>
  <w:style w:type="character" w:customStyle="1" w:styleId="berschrift2Zchn">
    <w:name w:val="Überschrift 2 Zchn"/>
    <w:link w:val="berschrift2"/>
    <w:uiPriority w:val="9"/>
    <w:semiHidden/>
    <w:rsid w:val="00271A5E"/>
    <w:rPr>
      <w:rFonts w:ascii="Cambria" w:eastAsia="Times New Roman" w:hAnsi="Cambria" w:cs="Times New Roman"/>
      <w:b/>
      <w:bCs/>
      <w:i/>
      <w:iCs/>
      <w:color w:val="000000"/>
      <w:sz w:val="28"/>
      <w:szCs w:val="28"/>
      <w:lang w:val="fr-FR" w:eastAsia="de-DE"/>
    </w:rPr>
  </w:style>
  <w:style w:type="paragraph" w:customStyle="1" w:styleId="Vorspann">
    <w:name w:val="Vorspann"/>
    <w:basedOn w:val="Standard"/>
    <w:next w:val="Standard"/>
    <w:rsid w:val="00271A5E"/>
    <w:pPr>
      <w:spacing w:after="68" w:line="280" w:lineRule="atLeast"/>
      <w:jc w:val="both"/>
    </w:pPr>
    <w:rPr>
      <w:b/>
      <w:color w:val="auto"/>
      <w:szCs w:val="24"/>
      <w:lang w:val="de-DE"/>
    </w:rPr>
  </w:style>
  <w:style w:type="paragraph" w:styleId="Listenabsatz">
    <w:name w:val="List Paragraph"/>
    <w:basedOn w:val="Standard"/>
    <w:qFormat/>
    <w:rsid w:val="00271A5E"/>
    <w:pPr>
      <w:spacing w:after="68" w:line="280" w:lineRule="atLeast"/>
      <w:ind w:left="720"/>
      <w:contextualSpacing/>
      <w:jc w:val="both"/>
    </w:pPr>
    <w:rPr>
      <w:color w:val="auto"/>
      <w:szCs w:val="24"/>
      <w:lang w:val="de-DE"/>
    </w:rPr>
  </w:style>
  <w:style w:type="table" w:customStyle="1" w:styleId="Tabellengitternetz">
    <w:name w:val="Tabellengitternetz"/>
    <w:basedOn w:val="NormaleTabelle"/>
    <w:uiPriority w:val="59"/>
    <w:rsid w:val="00D65A3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ckfragen">
    <w:name w:val="Rückfragen"/>
    <w:basedOn w:val="Standard"/>
    <w:rsid w:val="006277CD"/>
    <w:pPr>
      <w:spacing w:before="310" w:after="68" w:line="280" w:lineRule="atLeast"/>
      <w:jc w:val="both"/>
    </w:pPr>
    <w:rPr>
      <w:b/>
      <w:bCs/>
      <w:color w:val="auto"/>
      <w:lang w:val="de-DE"/>
    </w:rPr>
  </w:style>
  <w:style w:type="character" w:customStyle="1" w:styleId="Copyright">
    <w:name w:val="Copyright"/>
    <w:rsid w:val="006277CD"/>
    <w:rPr>
      <w:sz w:val="16"/>
    </w:rPr>
  </w:style>
  <w:style w:type="paragraph" w:customStyle="1" w:styleId="Copytext75kInhalt">
    <w:name w:val="Copytext_75k (Inhalt)"/>
    <w:basedOn w:val="Standard"/>
    <w:uiPriority w:val="99"/>
    <w:rsid w:val="006277CD"/>
    <w:pPr>
      <w:widowControl w:val="0"/>
      <w:autoSpaceDE w:val="0"/>
      <w:autoSpaceDN w:val="0"/>
      <w:adjustRightInd w:val="0"/>
      <w:spacing w:line="320" w:lineRule="atLeast"/>
      <w:textAlignment w:val="center"/>
    </w:pPr>
    <w:rPr>
      <w:rFonts w:ascii="MetaSerifPro-Book" w:eastAsia="MS Mincho" w:hAnsi="MetaSerifPro-Book" w:cs="MetaSerifPro-Book"/>
      <w:color w:val="626261"/>
      <w:spacing w:val="2"/>
      <w:sz w:val="18"/>
      <w:szCs w:val="18"/>
      <w:lang w:val="de-DE"/>
    </w:rPr>
  </w:style>
  <w:style w:type="paragraph" w:styleId="Kommentartext">
    <w:name w:val="annotation text"/>
    <w:basedOn w:val="Standard"/>
    <w:link w:val="KommentartextZchn"/>
    <w:uiPriority w:val="99"/>
    <w:rsid w:val="00F55851"/>
    <w:pPr>
      <w:spacing w:after="68" w:line="280" w:lineRule="atLeast"/>
      <w:jc w:val="both"/>
    </w:pPr>
    <w:rPr>
      <w:color w:val="auto"/>
      <w:lang w:val="de-DE"/>
    </w:rPr>
  </w:style>
  <w:style w:type="character" w:customStyle="1" w:styleId="KommentartextZchn">
    <w:name w:val="Kommentartext Zchn"/>
    <w:link w:val="Kommentartext"/>
    <w:uiPriority w:val="99"/>
    <w:rsid w:val="00F55851"/>
    <w:rPr>
      <w:rFonts w:ascii="Arial" w:hAnsi="Arial"/>
      <w:lang w:val="de-DE" w:eastAsia="de-DE"/>
    </w:rPr>
  </w:style>
  <w:style w:type="character" w:styleId="Fett">
    <w:name w:val="Strong"/>
    <w:uiPriority w:val="22"/>
    <w:qFormat/>
    <w:rsid w:val="00F55851"/>
    <w:rPr>
      <w:b/>
      <w:bCs/>
    </w:rPr>
  </w:style>
  <w:style w:type="character" w:styleId="Seitenzahl">
    <w:name w:val="page number"/>
    <w:rsid w:val="004E4F29"/>
  </w:style>
  <w:style w:type="character" w:customStyle="1" w:styleId="FOTOS">
    <w:name w:val="FOTOS"/>
    <w:rsid w:val="00A77CD8"/>
    <w:rPr>
      <w:b/>
      <w:bCs/>
      <w:color w:val="8B8D8E"/>
      <w:sz w:val="16"/>
    </w:rPr>
  </w:style>
  <w:style w:type="character" w:styleId="Kommentarzeichen">
    <w:name w:val="annotation reference"/>
    <w:basedOn w:val="Absatz-Standardschriftart"/>
    <w:uiPriority w:val="99"/>
    <w:semiHidden/>
    <w:unhideWhenUsed/>
    <w:rsid w:val="00312E3B"/>
    <w:rPr>
      <w:sz w:val="16"/>
      <w:szCs w:val="16"/>
    </w:rPr>
  </w:style>
  <w:style w:type="paragraph" w:styleId="Kommentarthema">
    <w:name w:val="annotation subject"/>
    <w:basedOn w:val="Kommentartext"/>
    <w:next w:val="Kommentartext"/>
    <w:link w:val="KommentarthemaZchn"/>
    <w:uiPriority w:val="99"/>
    <w:semiHidden/>
    <w:unhideWhenUsed/>
    <w:rsid w:val="00312E3B"/>
    <w:pPr>
      <w:spacing w:after="0" w:line="240" w:lineRule="auto"/>
      <w:jc w:val="left"/>
    </w:pPr>
    <w:rPr>
      <w:b/>
      <w:bCs/>
      <w:color w:val="000000"/>
      <w:lang w:val="fr-FR"/>
    </w:rPr>
  </w:style>
  <w:style w:type="character" w:customStyle="1" w:styleId="KommentarthemaZchn">
    <w:name w:val="Kommentarthema Zchn"/>
    <w:basedOn w:val="KommentartextZchn"/>
    <w:link w:val="Kommentarthema"/>
    <w:uiPriority w:val="99"/>
    <w:semiHidden/>
    <w:rsid w:val="00312E3B"/>
    <w:rPr>
      <w:rFonts w:ascii="Arial" w:hAnsi="Arial"/>
      <w:b/>
      <w:bCs/>
      <w:color w:val="000000"/>
      <w:lang w:val="fr-FR" w:eastAsia="de-DE"/>
    </w:rPr>
  </w:style>
  <w:style w:type="character" w:styleId="NichtaufgelsteErwhnung">
    <w:name w:val="Unresolved Mention"/>
    <w:basedOn w:val="Absatz-Standardschriftart"/>
    <w:uiPriority w:val="99"/>
    <w:semiHidden/>
    <w:unhideWhenUsed/>
    <w:rsid w:val="00A76DBE"/>
    <w:rPr>
      <w:color w:val="605E5C"/>
      <w:shd w:val="clear" w:color="auto" w:fill="E1DFDD"/>
    </w:rPr>
  </w:style>
  <w:style w:type="paragraph" w:styleId="berarbeitung">
    <w:name w:val="Revision"/>
    <w:hidden/>
    <w:uiPriority w:val="99"/>
    <w:semiHidden/>
    <w:rsid w:val="00224542"/>
    <w:rPr>
      <w:rFonts w:ascii="Arial" w:hAnsi="Arial"/>
      <w:color w:val="000000"/>
      <w:lang w:val="fr-FR" w:eastAsia="de-DE"/>
    </w:rPr>
  </w:style>
  <w:style w:type="character" w:styleId="BesuchterLink">
    <w:name w:val="FollowedHyperlink"/>
    <w:basedOn w:val="Absatz-Standardschriftart"/>
    <w:uiPriority w:val="99"/>
    <w:semiHidden/>
    <w:unhideWhenUsed/>
    <w:rsid w:val="0074033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6391585">
      <w:bodyDiv w:val="1"/>
      <w:marLeft w:val="0"/>
      <w:marRight w:val="0"/>
      <w:marTop w:val="0"/>
      <w:marBottom w:val="0"/>
      <w:divBdr>
        <w:top w:val="none" w:sz="0" w:space="0" w:color="auto"/>
        <w:left w:val="none" w:sz="0" w:space="0" w:color="auto"/>
        <w:bottom w:val="none" w:sz="0" w:space="0" w:color="auto"/>
        <w:right w:val="none" w:sz="0" w:space="0" w:color="auto"/>
      </w:divBdr>
      <w:divsChild>
        <w:div w:id="4866567">
          <w:marLeft w:val="0"/>
          <w:marRight w:val="0"/>
          <w:marTop w:val="0"/>
          <w:marBottom w:val="0"/>
          <w:divBdr>
            <w:top w:val="none" w:sz="0" w:space="0" w:color="auto"/>
            <w:left w:val="none" w:sz="0" w:space="0" w:color="auto"/>
            <w:bottom w:val="none" w:sz="0" w:space="0" w:color="auto"/>
            <w:right w:val="none" w:sz="0" w:space="0" w:color="auto"/>
          </w:divBdr>
        </w:div>
        <w:div w:id="504252177">
          <w:marLeft w:val="0"/>
          <w:marRight w:val="0"/>
          <w:marTop w:val="0"/>
          <w:marBottom w:val="0"/>
          <w:divBdr>
            <w:top w:val="none" w:sz="0" w:space="0" w:color="auto"/>
            <w:left w:val="none" w:sz="0" w:space="0" w:color="auto"/>
            <w:bottom w:val="none" w:sz="0" w:space="0" w:color="auto"/>
            <w:right w:val="none" w:sz="0" w:space="0" w:color="auto"/>
          </w:divBdr>
        </w:div>
      </w:divsChild>
    </w:div>
    <w:div w:id="975719496">
      <w:bodyDiv w:val="1"/>
      <w:marLeft w:val="0"/>
      <w:marRight w:val="0"/>
      <w:marTop w:val="0"/>
      <w:marBottom w:val="0"/>
      <w:divBdr>
        <w:top w:val="none" w:sz="0" w:space="0" w:color="auto"/>
        <w:left w:val="none" w:sz="0" w:space="0" w:color="auto"/>
        <w:bottom w:val="none" w:sz="0" w:space="0" w:color="auto"/>
        <w:right w:val="none" w:sz="0" w:space="0" w:color="auto"/>
      </w:divBdr>
    </w:div>
    <w:div w:id="1241326602">
      <w:bodyDiv w:val="1"/>
      <w:marLeft w:val="0"/>
      <w:marRight w:val="0"/>
      <w:marTop w:val="0"/>
      <w:marBottom w:val="0"/>
      <w:divBdr>
        <w:top w:val="none" w:sz="0" w:space="0" w:color="auto"/>
        <w:left w:val="none" w:sz="0" w:space="0" w:color="auto"/>
        <w:bottom w:val="none" w:sz="0" w:space="0" w:color="auto"/>
        <w:right w:val="none" w:sz="0" w:space="0" w:color="auto"/>
      </w:divBdr>
    </w:div>
    <w:div w:id="1402173639">
      <w:bodyDiv w:val="1"/>
      <w:marLeft w:val="0"/>
      <w:marRight w:val="0"/>
      <w:marTop w:val="0"/>
      <w:marBottom w:val="0"/>
      <w:divBdr>
        <w:top w:val="none" w:sz="0" w:space="0" w:color="auto"/>
        <w:left w:val="none" w:sz="0" w:space="0" w:color="auto"/>
        <w:bottom w:val="none" w:sz="0" w:space="0" w:color="auto"/>
        <w:right w:val="none" w:sz="0" w:space="0" w:color="auto"/>
      </w:divBdr>
      <w:divsChild>
        <w:div w:id="1032610047">
          <w:marLeft w:val="0"/>
          <w:marRight w:val="0"/>
          <w:marTop w:val="0"/>
          <w:marBottom w:val="0"/>
          <w:divBdr>
            <w:top w:val="none" w:sz="0" w:space="0" w:color="auto"/>
            <w:left w:val="none" w:sz="0" w:space="0" w:color="auto"/>
            <w:bottom w:val="none" w:sz="0" w:space="0" w:color="auto"/>
            <w:right w:val="none" w:sz="0" w:space="0" w:color="auto"/>
          </w:divBdr>
        </w:div>
        <w:div w:id="889728098">
          <w:marLeft w:val="0"/>
          <w:marRight w:val="0"/>
          <w:marTop w:val="0"/>
          <w:marBottom w:val="0"/>
          <w:divBdr>
            <w:top w:val="none" w:sz="0" w:space="0" w:color="auto"/>
            <w:left w:val="none" w:sz="0" w:space="0" w:color="auto"/>
            <w:bottom w:val="none" w:sz="0" w:space="0" w:color="auto"/>
            <w:right w:val="none" w:sz="0" w:space="0" w:color="auto"/>
          </w:divBdr>
        </w:div>
      </w:divsChild>
    </w:div>
    <w:div w:id="1408528387">
      <w:bodyDiv w:val="1"/>
      <w:marLeft w:val="0"/>
      <w:marRight w:val="0"/>
      <w:marTop w:val="0"/>
      <w:marBottom w:val="0"/>
      <w:divBdr>
        <w:top w:val="none" w:sz="0" w:space="0" w:color="auto"/>
        <w:left w:val="none" w:sz="0" w:space="0" w:color="auto"/>
        <w:bottom w:val="none" w:sz="0" w:space="0" w:color="auto"/>
        <w:right w:val="none" w:sz="0" w:space="0" w:color="auto"/>
      </w:divBdr>
      <w:divsChild>
        <w:div w:id="1986936019">
          <w:marLeft w:val="0"/>
          <w:marRight w:val="0"/>
          <w:marTop w:val="0"/>
          <w:marBottom w:val="0"/>
          <w:divBdr>
            <w:top w:val="none" w:sz="0" w:space="0" w:color="auto"/>
            <w:left w:val="none" w:sz="0" w:space="0" w:color="auto"/>
            <w:bottom w:val="none" w:sz="0" w:space="0" w:color="auto"/>
            <w:right w:val="none" w:sz="0" w:space="0" w:color="auto"/>
          </w:divBdr>
        </w:div>
        <w:div w:id="324867419">
          <w:marLeft w:val="0"/>
          <w:marRight w:val="0"/>
          <w:marTop w:val="0"/>
          <w:marBottom w:val="0"/>
          <w:divBdr>
            <w:top w:val="none" w:sz="0" w:space="0" w:color="auto"/>
            <w:left w:val="none" w:sz="0" w:space="0" w:color="auto"/>
            <w:bottom w:val="none" w:sz="0" w:space="0" w:color="auto"/>
            <w:right w:val="none" w:sz="0" w:space="0" w:color="auto"/>
          </w:divBdr>
        </w:div>
      </w:divsChild>
    </w:div>
    <w:div w:id="1477644188">
      <w:bodyDiv w:val="1"/>
      <w:marLeft w:val="0"/>
      <w:marRight w:val="0"/>
      <w:marTop w:val="0"/>
      <w:marBottom w:val="0"/>
      <w:divBdr>
        <w:top w:val="none" w:sz="0" w:space="0" w:color="auto"/>
        <w:left w:val="none" w:sz="0" w:space="0" w:color="auto"/>
        <w:bottom w:val="none" w:sz="0" w:space="0" w:color="auto"/>
        <w:right w:val="none" w:sz="0" w:space="0" w:color="auto"/>
      </w:divBdr>
      <w:divsChild>
        <w:div w:id="2064524963">
          <w:marLeft w:val="0"/>
          <w:marRight w:val="0"/>
          <w:marTop w:val="0"/>
          <w:marBottom w:val="0"/>
          <w:divBdr>
            <w:top w:val="none" w:sz="0" w:space="0" w:color="auto"/>
            <w:left w:val="none" w:sz="0" w:space="0" w:color="auto"/>
            <w:bottom w:val="none" w:sz="0" w:space="0" w:color="auto"/>
            <w:right w:val="none" w:sz="0" w:space="0" w:color="auto"/>
          </w:divBdr>
        </w:div>
        <w:div w:id="1015228468">
          <w:marLeft w:val="0"/>
          <w:marRight w:val="0"/>
          <w:marTop w:val="0"/>
          <w:marBottom w:val="0"/>
          <w:divBdr>
            <w:top w:val="none" w:sz="0" w:space="0" w:color="auto"/>
            <w:left w:val="none" w:sz="0" w:space="0" w:color="auto"/>
            <w:bottom w:val="none" w:sz="0" w:space="0" w:color="auto"/>
            <w:right w:val="none" w:sz="0" w:space="0" w:color="auto"/>
          </w:divBdr>
        </w:div>
      </w:divsChild>
    </w:div>
    <w:div w:id="1616519469">
      <w:bodyDiv w:val="1"/>
      <w:marLeft w:val="0"/>
      <w:marRight w:val="0"/>
      <w:marTop w:val="0"/>
      <w:marBottom w:val="0"/>
      <w:divBdr>
        <w:top w:val="none" w:sz="0" w:space="0" w:color="auto"/>
        <w:left w:val="none" w:sz="0" w:space="0" w:color="auto"/>
        <w:bottom w:val="none" w:sz="0" w:space="0" w:color="auto"/>
        <w:right w:val="none" w:sz="0" w:space="0" w:color="auto"/>
      </w:divBdr>
    </w:div>
    <w:div w:id="19206279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png"/><Relationship Id="rId18" Type="http://schemas.openxmlformats.org/officeDocument/2006/relationships/image" Target="media/image7.png"/><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image" Target="media/image6.png"/><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hyperlink" Target="mailto:ulrike.brosius@egger.com"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footer" Target="footer2.xml"/><Relationship Id="rId5" Type="http://schemas.openxmlformats.org/officeDocument/2006/relationships/customXml" Target="../customXml/item5.xml"/><Relationship Id="rId15" Type="http://schemas.openxmlformats.org/officeDocument/2006/relationships/image" Target="media/image4.png"/><Relationship Id="rId23" Type="http://schemas.openxmlformats.org/officeDocument/2006/relationships/header" Target="header2.xml"/><Relationship Id="rId10" Type="http://schemas.openxmlformats.org/officeDocument/2006/relationships/footnotes" Target="footnotes.xml"/><Relationship Id="rId19" Type="http://schemas.openxmlformats.org/officeDocument/2006/relationships/hyperlink" Target="https://celum.egger.com/pinaccess/showpin.do?pinCode=UxC7gNtWSpPK"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8.jpeg"/></Relationships>
</file>

<file path=word/_rels/header2.xml.rels><?xml version="1.0" encoding="UTF-8" standalone="yes"?>
<Relationships xmlns="http://schemas.openxmlformats.org/package/2006/relationships"><Relationship Id="rId1" Type="http://schemas.openxmlformats.org/officeDocument/2006/relationships/image" Target="media/image8.jpeg"/></Relationships>
</file>

<file path=word/_rels/settings.xml.rels><?xml version="1.0" encoding="UTF-8" standalone="yes"?>
<Relationships xmlns="http://schemas.openxmlformats.org/package/2006/relationships"><Relationship Id="rId1" Type="http://schemas.openxmlformats.org/officeDocument/2006/relationships/attachedTemplate" Target="file:///S:\lib\template\PR_Template_D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2.xml><?xml version="1.0" encoding="utf-8"?>
<p:properties xmlns:p="http://schemas.microsoft.com/office/2006/metadata/properties" xmlns:xsi="http://www.w3.org/2001/XMLSchema-instance" xmlns:pc="http://schemas.microsoft.com/office/infopath/2007/PartnerControls">
  <documentManagement>
    <SharedWithUsers xmlns="5591227c-3254-4d5c-b3ee-ee5e34eb17b9">
      <UserInfo>
        <DisplayName>Schwarzmayr Ayla</DisplayName>
        <AccountId>50</AccountId>
        <AccountType/>
      </UserInfo>
      <UserInfo>
        <DisplayName>Hatzky Yvonne</DisplayName>
        <AccountId>1893</AccountId>
        <AccountType/>
      </UserInfo>
    </SharedWithUsers>
    <Metadata5 xmlns="39980920-e05c-491b-81bd-5fb33bc3fbf5" xsi:nil="true"/>
    <Metadata4 xmlns="39980920-e05c-491b-81bd-5fb33bc3fbf5" xsi:nil="true"/>
    <TaxCatchAll xmlns="5591227c-3254-4d5c-b3ee-ee5e34eb17b9">
      <Value>3</Value>
    </TaxCatchAll>
    <peaa26dfcc8645f8874f745ea5a05c35 xmlns="d3faf984-bc0e-4de6-82f1-958159b90d47">
      <Terms xmlns="http://schemas.microsoft.com/office/infopath/2007/PartnerControls"/>
    </peaa26dfcc8645f8874f745ea5a05c35>
    <Metadata0 xmlns="b575bcba-6c88-4c27-8e26-b80ebe6f9e04" xsi:nil="true"/>
    <Metadata1 xmlns="b575bcba-6c88-4c27-8e26-b80ebe6f9e04" xsi:nil="true"/>
    <Metadata2 xmlns="b575bcba-6c88-4c27-8e26-b80ebe6f9e04" xsi:nil="true"/>
    <IconOverlay xmlns="http://schemas.microsoft.com/sharepoint/v4" xsi:nil="true"/>
    <ke681ea4a4074be6bee1d17d15dfef78 xmlns="d3faf984-bc0e-4de6-82f1-958159b90d47">
      <Terms xmlns="http://schemas.microsoft.com/office/infopath/2007/PartnerControls"/>
    </ke681ea4a4074be6bee1d17d15dfef78>
    <d19818127b804b9aaf5351f7fa603e9e xmlns="d3faf984-bc0e-4de6-82f1-958159b90d47">
      <Terms xmlns="http://schemas.microsoft.com/office/infopath/2007/PartnerControls"/>
    </d19818127b804b9aaf5351f7fa603e9e>
    <Classification xmlns="39980920-e05c-491b-81bd-5fb33bc3fbf5">Internal</Classification>
    <AllowLinkForwarding xmlns="b575bcba-6c88-4c27-8e26-b80ebe6f9e04" xsi:nil="true"/>
    <Metadata3 xmlns="39980920-e05c-491b-81bd-5fb33bc3fbf5" xsi:nil="true"/>
    <o3d1de6c447748f9b8cf14f2e301dcce xmlns="d3faf984-bc0e-4de6-82f1-958159b90d47">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53f74a3a-54b8-42ea-b622-8c58d302321d</TermId>
        </TermInfo>
      </Terms>
    </o3d1de6c447748f9b8cf14f2e301dcc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ct:contentTypeSchema xmlns:ct="http://schemas.microsoft.com/office/2006/metadata/contentType" xmlns:ma="http://schemas.microsoft.com/office/2006/metadata/properties/metaAttributes" ct:_="" ma:_="" ma:contentTypeName="Document" ma:contentTypeID="0x010100D5DDB523A3EE484AA599C6257AD7D1B1" ma:contentTypeVersion="23" ma:contentTypeDescription="Create a new document." ma:contentTypeScope="" ma:versionID="75ae4ecec0f1a5700eef78014d0e2cd8">
  <xsd:schema xmlns:xsd="http://www.w3.org/2001/XMLSchema" xmlns:xs="http://www.w3.org/2001/XMLSchema" xmlns:p="http://schemas.microsoft.com/office/2006/metadata/properties" xmlns:ns2="39980920-e05c-491b-81bd-5fb33bc3fbf5" xmlns:ns3="d3faf984-bc0e-4de6-82f1-958159b90d47" xmlns:ns4="5591227c-3254-4d5c-b3ee-ee5e34eb17b9" xmlns:ns5="b575bcba-6c88-4c27-8e26-b80ebe6f9e04" xmlns:ns6="http://schemas.microsoft.com/sharepoint/v4" targetNamespace="http://schemas.microsoft.com/office/2006/metadata/properties" ma:root="true" ma:fieldsID="e650cd18200e5ce5694863d10ff1235c" ns2:_="" ns3:_="" ns4:_="" ns5:_="" ns6:_="">
    <xsd:import namespace="39980920-e05c-491b-81bd-5fb33bc3fbf5"/>
    <xsd:import namespace="d3faf984-bc0e-4de6-82f1-958159b90d47"/>
    <xsd:import namespace="5591227c-3254-4d5c-b3ee-ee5e34eb17b9"/>
    <xsd:import namespace="b575bcba-6c88-4c27-8e26-b80ebe6f9e04"/>
    <xsd:import namespace="http://schemas.microsoft.com/sharepoint/v4"/>
    <xsd:element name="properties">
      <xsd:complexType>
        <xsd:sequence>
          <xsd:element name="documentManagement">
            <xsd:complexType>
              <xsd:all>
                <xsd:element ref="ns2:_dlc_DocId" minOccurs="0"/>
                <xsd:element ref="ns2:_dlc_DocIdUrl" minOccurs="0"/>
                <xsd:element ref="ns2:Classification" minOccurs="0"/>
                <xsd:element ref="ns3:o3d1de6c447748f9b8cf14f2e301dcce" minOccurs="0"/>
                <xsd:element ref="ns4:TaxCatchAll" minOccurs="0"/>
                <xsd:element ref="ns3:peaa26dfcc8645f8874f745ea5a05c35" minOccurs="0"/>
                <xsd:element ref="ns3:ke681ea4a4074be6bee1d17d15dfef78" minOccurs="0"/>
                <xsd:element ref="ns3:d19818127b804b9aaf5351f7fa603e9e" minOccurs="0"/>
                <xsd:element ref="ns5:Metadata0" minOccurs="0"/>
                <xsd:element ref="ns5:Metadata1" minOccurs="0"/>
                <xsd:element ref="ns5:Metadata2" minOccurs="0"/>
                <xsd:element ref="ns2:Metadata3" minOccurs="0"/>
                <xsd:element ref="ns2:Metadata4" minOccurs="0"/>
                <xsd:element ref="ns2:Metadata5" minOccurs="0"/>
                <xsd:element ref="ns6:IconOverlay" minOccurs="0"/>
                <xsd:element ref="ns5:AllowLinkForwarding" minOccurs="0"/>
                <xsd:element ref="ns4: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9980920-e05c-491b-81bd-5fb33bc3fbf5"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Classification" ma:index="10" nillable="true" ma:displayName="Classification" ma:default="Internal" ma:description="Egger Document Classification" ma:internalName="Classification">
      <xsd:simpleType>
        <xsd:restriction base="dms:Choice">
          <xsd:enumeration value="Internal"/>
          <xsd:enumeration value="Confidential"/>
          <xsd:enumeration value="Secret"/>
          <xsd:enumeration value="Public"/>
        </xsd:restriction>
      </xsd:simpleType>
    </xsd:element>
    <xsd:element name="Metadata3" ma:index="23" nillable="true" ma:displayName="Metadata3" ma:default="" ma:description="Metadata3 Site Column" ma:internalName="Metadata3">
      <xsd:simpleType>
        <xsd:restriction base="dms:Choice">
          <xsd:enumeration value="Value1"/>
          <xsd:enumeration value="Value2"/>
          <xsd:enumeration value="Value3"/>
          <xsd:enumeration value="Value4"/>
        </xsd:restriction>
      </xsd:simpleType>
    </xsd:element>
    <xsd:element name="Metadata4" ma:index="24" nillable="true" ma:displayName="Metadata4" ma:default="" ma:description="Metadata4 Site Column" ma:internalName="Metadata4">
      <xsd:simpleType>
        <xsd:restriction base="dms:Choice">
          <xsd:enumeration value="Value1"/>
          <xsd:enumeration value="Value2"/>
          <xsd:enumeration value="Value3"/>
          <xsd:enumeration value="Value4"/>
        </xsd:restriction>
      </xsd:simpleType>
    </xsd:element>
    <xsd:element name="Metadata5" ma:index="25" nillable="true" ma:displayName="Metadata5" ma:default="" ma:description="Metadata5 Site Column" ma:internalName="Metadata5">
      <xsd:simpleType>
        <xsd:restriction base="dms:Choice">
          <xsd:enumeration value="Value1"/>
          <xsd:enumeration value="Value2"/>
          <xsd:enumeration value="Value3"/>
          <xsd:enumeration value="Value4"/>
        </xsd:restriction>
      </xsd:simpleType>
    </xsd:element>
  </xsd:schema>
  <xsd:schema xmlns:xsd="http://www.w3.org/2001/XMLSchema" xmlns:xs="http://www.w3.org/2001/XMLSchema" xmlns:dms="http://schemas.microsoft.com/office/2006/documentManagement/types" xmlns:pc="http://schemas.microsoft.com/office/infopath/2007/PartnerControls" targetNamespace="d3faf984-bc0e-4de6-82f1-958159b90d47" elementFormDefault="qualified">
    <xsd:import namespace="http://schemas.microsoft.com/office/2006/documentManagement/types"/>
    <xsd:import namespace="http://schemas.microsoft.com/office/infopath/2007/PartnerControls"/>
    <xsd:element name="o3d1de6c447748f9b8cf14f2e301dcce" ma:index="12" nillable="true" ma:taxonomy="true" ma:internalName="o3d1de6c447748f9b8cf14f2e301dcce" ma:taxonomyFieldName="EGGLanguage" ma:displayName="Language" ma:default="" ma:fieldId="{83d1de6c-4477-48f9-b8cf-14f2e301dcce}" ma:taxonomyMulti="true" ma:sspId="90d6ef6e-2e8f-4a75-86bf-2a6ae9a6946d" ma:termSetId="50b911e1-7cb5-447e-a878-5f6d00dd7ce8" ma:anchorId="00000000-0000-0000-0000-000000000000" ma:open="false" ma:isKeyword="false">
      <xsd:complexType>
        <xsd:sequence>
          <xsd:element ref="pc:Terms" minOccurs="0" maxOccurs="1"/>
        </xsd:sequence>
      </xsd:complexType>
    </xsd:element>
    <xsd:element name="peaa26dfcc8645f8874f745ea5a05c35" ma:index="15" nillable="true" ma:taxonomy="true" ma:internalName="peaa26dfcc8645f8874f745ea5a05c35" ma:taxonomyFieldName="EGGLocation" ma:displayName="Location" ma:fieldId="{9eaa26df-cc86-45f8-874f-745ea5a05c35}" ma:taxonomyMulti="true" ma:sspId="90d6ef6e-2e8f-4a75-86bf-2a6ae9a6946d" ma:termSetId="156dec04-f6ae-4926-9a27-5317d6877036" ma:anchorId="00000000-0000-0000-0000-000000000000" ma:open="false" ma:isKeyword="false">
      <xsd:complexType>
        <xsd:sequence>
          <xsd:element ref="pc:Terms" minOccurs="0" maxOccurs="1"/>
        </xsd:sequence>
      </xsd:complexType>
    </xsd:element>
    <xsd:element name="ke681ea4a4074be6bee1d17d15dfef78" ma:index="17" nillable="true" ma:taxonomy="true" ma:internalName="ke681ea4a4074be6bee1d17d15dfef78" ma:taxonomyFieldName="EGGCompanyNumber" ma:displayName="Company Number" ma:fieldId="{4e681ea4-a407-4be6-bee1-d17d15dfef78}" ma:taxonomyMulti="true" ma:sspId="90d6ef6e-2e8f-4a75-86bf-2a6ae9a6946d" ma:termSetId="fe297394-51f0-44be-9815-a6ece72e7171" ma:anchorId="00000000-0000-0000-0000-000000000000" ma:open="false" ma:isKeyword="false">
      <xsd:complexType>
        <xsd:sequence>
          <xsd:element ref="pc:Terms" minOccurs="0" maxOccurs="1"/>
        </xsd:sequence>
      </xsd:complexType>
    </xsd:element>
    <xsd:element name="d19818127b804b9aaf5351f7fa603e9e" ma:index="19" nillable="true" ma:taxonomy="true" ma:internalName="d19818127b804b9aaf5351f7fa603e9e" ma:taxonomyFieldName="EGGManagedMetadata" ma:displayName="Managed Metadata" ma:default="" ma:fieldId="{d1981812-7b80-4b9a-af53-51f7fa603e9e}" ma:taxonomyMulti="true" ma:sspId="90d6ef6e-2e8f-4a75-86bf-2a6ae9a6946d" ma:termSetId="0cff7d68-8688-44b5-8011-af6947c90527"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5591227c-3254-4d5c-b3ee-ee5e34eb17b9"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7697bd97-638a-43e4-b3e2-b97343cd706c}" ma:internalName="TaxCatchAll" ma:showField="CatchAllData" ma:web="5591227c-3254-4d5c-b3ee-ee5e34eb17b9">
      <xsd:complexType>
        <xsd:complexContent>
          <xsd:extension base="dms:MultiChoiceLookup">
            <xsd:sequence>
              <xsd:element name="Value" type="dms:Lookup" maxOccurs="unbounded" minOccurs="0" nillable="true"/>
            </xsd:sequence>
          </xsd:extension>
        </xsd:complexContent>
      </xsd:complexType>
    </xsd:element>
    <xsd:element name="SharedWithUsers" ma:index="2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575bcba-6c88-4c27-8e26-b80ebe6f9e04" elementFormDefault="qualified">
    <xsd:import namespace="http://schemas.microsoft.com/office/2006/documentManagement/types"/>
    <xsd:import namespace="http://schemas.microsoft.com/office/infopath/2007/PartnerControls"/>
    <xsd:element name="Metadata0" ma:index="20" nillable="true" ma:displayName="Metadata0" ma:description="Metadata0 List Column" ma:internalName="Metadata0">
      <xsd:simpleType>
        <xsd:restriction base="dms:Text"/>
      </xsd:simpleType>
    </xsd:element>
    <xsd:element name="Metadata1" ma:index="21" nillable="true" ma:displayName="Metadata1" ma:description="Metadata1 List Column" ma:internalName="Metadata1">
      <xsd:simpleType>
        <xsd:restriction base="dms:Text"/>
      </xsd:simpleType>
    </xsd:element>
    <xsd:element name="Metadata2" ma:index="22" nillable="true" ma:displayName="Metadata2" ma:description="Metadata2 List Column" ma:internalName="Metadata2">
      <xsd:simpleType>
        <xsd:restriction base="dms:Text"/>
      </xsd:simpleType>
    </xsd:element>
    <xsd:element name="AllowLinkForwarding" ma:index="27" nillable="true" ma:displayName="Allow Link Forwarding" ma:internalName="AllowLinkForwarding">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26" nillable="true" ma:displayName="IconOverlay" ma:hidden="true" ma:internalName="IconOverlay">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9950E16-4D67-4952-AE94-DFD95FC097F5}">
  <ds:schemaRefs>
    <ds:schemaRef ds:uri="http://schemas.microsoft.com/sharepoint/events"/>
  </ds:schemaRefs>
</ds:datastoreItem>
</file>

<file path=customXml/itemProps2.xml><?xml version="1.0" encoding="utf-8"?>
<ds:datastoreItem xmlns:ds="http://schemas.openxmlformats.org/officeDocument/2006/customXml" ds:itemID="{474F34DF-64A7-42A9-8881-4F24B010A1EC}">
  <ds:schemaRefs>
    <ds:schemaRef ds:uri="http://schemas.microsoft.com/office/2006/documentManagement/types"/>
    <ds:schemaRef ds:uri="d3faf984-bc0e-4de6-82f1-958159b90d47"/>
    <ds:schemaRef ds:uri="http://purl.org/dc/elements/1.1/"/>
    <ds:schemaRef ds:uri="5591227c-3254-4d5c-b3ee-ee5e34eb17b9"/>
    <ds:schemaRef ds:uri="39980920-e05c-491b-81bd-5fb33bc3fbf5"/>
    <ds:schemaRef ds:uri="http://schemas.microsoft.com/office/infopath/2007/PartnerControls"/>
    <ds:schemaRef ds:uri="http://schemas.openxmlformats.org/package/2006/metadata/core-properties"/>
    <ds:schemaRef ds:uri="http://www.w3.org/XML/1998/namespace"/>
    <ds:schemaRef ds:uri="http://schemas.microsoft.com/sharepoint/v4"/>
    <ds:schemaRef ds:uri="http://purl.org/dc/terms/"/>
    <ds:schemaRef ds:uri="b575bcba-6c88-4c27-8e26-b80ebe6f9e04"/>
    <ds:schemaRef ds:uri="http://schemas.microsoft.com/office/2006/metadata/properties"/>
    <ds:schemaRef ds:uri="http://purl.org/dc/dcmitype/"/>
  </ds:schemaRefs>
</ds:datastoreItem>
</file>

<file path=customXml/itemProps3.xml><?xml version="1.0" encoding="utf-8"?>
<ds:datastoreItem xmlns:ds="http://schemas.openxmlformats.org/officeDocument/2006/customXml" ds:itemID="{837F9772-4563-42D0-BCF1-FAE1C6133CA9}">
  <ds:schemaRefs>
    <ds:schemaRef ds:uri="http://schemas.openxmlformats.org/officeDocument/2006/bibliography"/>
  </ds:schemaRefs>
</ds:datastoreItem>
</file>

<file path=customXml/itemProps4.xml><?xml version="1.0" encoding="utf-8"?>
<ds:datastoreItem xmlns:ds="http://schemas.openxmlformats.org/officeDocument/2006/customXml" ds:itemID="{68E366A6-9BCF-4147-819D-4FD823D72B7D}">
  <ds:schemaRefs>
    <ds:schemaRef ds:uri="http://schemas.microsoft.com/sharepoint/v3/contenttype/forms"/>
  </ds:schemaRefs>
</ds:datastoreItem>
</file>

<file path=customXml/itemProps5.xml><?xml version="1.0" encoding="utf-8"?>
<ds:datastoreItem xmlns:ds="http://schemas.openxmlformats.org/officeDocument/2006/customXml" ds:itemID="{F8512678-9CE6-4B36-92A2-A9662E3C2D0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9980920-e05c-491b-81bd-5fb33bc3fbf5"/>
    <ds:schemaRef ds:uri="d3faf984-bc0e-4de6-82f1-958159b90d47"/>
    <ds:schemaRef ds:uri="5591227c-3254-4d5c-b3ee-ee5e34eb17b9"/>
    <ds:schemaRef ds:uri="b575bcba-6c88-4c27-8e26-b80ebe6f9e04"/>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89f231fa-0954-42bf-87d4-fa4f5d047bcc}" enabled="1" method="Standard" siteId="{2b673a0a-c0fa-4f5e-82ac-859d713ce86e}" contentBits="0" removed="0"/>
</clbl:labelList>
</file>

<file path=docProps/app.xml><?xml version="1.0" encoding="utf-8"?>
<Properties xmlns="http://schemas.openxmlformats.org/officeDocument/2006/extended-properties" xmlns:vt="http://schemas.openxmlformats.org/officeDocument/2006/docPropsVTypes">
  <Template>PR_Template_DE.dotx</Template>
  <TotalTime>0</TotalTime>
  <Pages>6</Pages>
  <Words>1035</Words>
  <Characters>6525</Characters>
  <Application>Microsoft Office Word</Application>
  <DocSecurity>0</DocSecurity>
  <Lines>54</Lines>
  <Paragraphs>15</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7545</CharactersWithSpaces>
  <SharedDoc>false</SharedDoc>
  <HLinks>
    <vt:vector size="6" baseType="variant">
      <vt:variant>
        <vt:i4>7274518</vt:i4>
      </vt:variant>
      <vt:variant>
        <vt:i4>0</vt:i4>
      </vt:variant>
      <vt:variant>
        <vt:i4>0</vt:i4>
      </vt:variant>
      <vt:variant>
        <vt:i4>5</vt:i4>
      </vt:variant>
      <vt:variant>
        <vt:lpwstr>mailto:vorname.nachname@egger.com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Brosius Ulrike</dc:creator>
  <cp:keywords/>
  <cp:lastModifiedBy>Brosius Ulrike</cp:lastModifiedBy>
  <cp:revision>2</cp:revision>
  <cp:lastPrinted>2026-01-06T08:42:00Z</cp:lastPrinted>
  <dcterms:created xsi:type="dcterms:W3CDTF">2026-01-12T12:29:00Z</dcterms:created>
  <dcterms:modified xsi:type="dcterms:W3CDTF">2026-01-12T12:29:00Z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0x010100D5DDB523A3EE484AA599C6257AD7D1B1</vt:lpwstr>
  </property>
  <property fmtid="{D5CDD505-2E9C-101B-9397-08002B2CF9AE}" pid="3" name="EGGManagedMetadata">
    <vt:lpwstr/>
  </property>
  <property fmtid="{D5CDD505-2E9C-101B-9397-08002B2CF9AE}" pid="4" name="EGGLanguage">
    <vt:lpwstr>3;#EN|53f74a3a-54b8-42ea-b622-8c58d302321d</vt:lpwstr>
  </property>
  <property fmtid="{D5CDD505-2E9C-101B-9397-08002B2CF9AE}" pid="5" name="EGGLocation">
    <vt:lpwstr/>
  </property>
  <property fmtid="{D5CDD505-2E9C-101B-9397-08002B2CF9AE}" pid="6" name="EGGCompanyNumber">
    <vt:lpwstr/>
  </property>
  <property fmtid="{D5CDD505-2E9C-101B-9397-08002B2CF9AE}" pid="7" name="TaxCatchAll">
    <vt:lpwstr>7;#EN|53f74a3a-54b8-42ea-b622-8c58d302321d</vt:lpwstr>
  </property>
</Properties>
</file>