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687D2" w14:textId="77777777" w:rsidR="00F14742" w:rsidRDefault="00CC592B" w:rsidP="00CC592B">
      <w:pPr>
        <w:spacing w:after="240" w:line="380" w:lineRule="exact"/>
        <w:rPr>
          <w:b/>
          <w:color w:val="E31B37"/>
          <w:sz w:val="32"/>
          <w:szCs w:val="32"/>
          <w:u w:color="000000"/>
          <w:lang w:val="de-DE"/>
        </w:rPr>
      </w:pPr>
      <w:r>
        <w:rPr>
          <w:b/>
          <w:color w:val="E31B37"/>
          <w:sz w:val="32"/>
          <w:szCs w:val="32"/>
          <w:u w:color="000000"/>
          <w:lang w:val="de-DE"/>
        </w:rPr>
        <w:t>Digitale Power für den Innenausbau</w:t>
      </w:r>
    </w:p>
    <w:p w14:paraId="47A758C6" w14:textId="670C20E3" w:rsidR="00CC592B" w:rsidRPr="007B6C41" w:rsidRDefault="00CC592B" w:rsidP="00CC592B">
      <w:pPr>
        <w:spacing w:after="240" w:line="380" w:lineRule="exact"/>
        <w:rPr>
          <w:b/>
          <w:color w:val="666666"/>
          <w:sz w:val="24"/>
          <w:szCs w:val="24"/>
          <w:u w:color="000000"/>
          <w:lang w:val="de-DE"/>
        </w:rPr>
      </w:pPr>
      <w:r w:rsidRPr="00CC592B">
        <w:rPr>
          <w:b/>
          <w:color w:val="666666"/>
          <w:sz w:val="24"/>
          <w:szCs w:val="24"/>
          <w:u w:color="000000"/>
          <w:lang w:val="de-DE"/>
        </w:rPr>
        <w:t>Individuell, flexibel und am Puls der Zeit</w:t>
      </w:r>
      <w:r>
        <w:rPr>
          <w:b/>
          <w:color w:val="666666"/>
          <w:sz w:val="24"/>
          <w:szCs w:val="24"/>
          <w:u w:color="000000"/>
          <w:lang w:val="de-DE"/>
        </w:rPr>
        <w:t>: Der EGGER inside Möbelplaner</w:t>
      </w:r>
    </w:p>
    <w:p w14:paraId="1CFADCD0" w14:textId="06DD25F1" w:rsidR="00A2742B" w:rsidRDefault="007447E3" w:rsidP="00300915">
      <w:pPr>
        <w:pStyle w:val="Unterzeile"/>
        <w:spacing w:after="360" w:line="280" w:lineRule="exact"/>
        <w:ind w:left="0"/>
        <w:rPr>
          <w:b/>
          <w:color w:val="666666"/>
          <w:sz w:val="20"/>
          <w:szCs w:val="20"/>
        </w:rPr>
      </w:pPr>
      <w:r w:rsidRPr="001F5671">
        <w:rPr>
          <w:rFonts w:cs="Arial"/>
          <w:b/>
          <w:color w:val="666666"/>
          <w:sz w:val="20"/>
          <w:szCs w:val="20"/>
          <w:u w:color="000000"/>
        </w:rPr>
        <w:t>Die Handwerksbran</w:t>
      </w:r>
      <w:r>
        <w:rPr>
          <w:rFonts w:cs="Arial"/>
          <w:b/>
          <w:color w:val="666666"/>
          <w:sz w:val="20"/>
          <w:szCs w:val="20"/>
          <w:u w:color="000000"/>
        </w:rPr>
        <w:t>che gilt als traditionsbewusst – gleichzeitig verändert sich die digitale Welt laufend</w:t>
      </w:r>
      <w:r w:rsidR="00300915">
        <w:rPr>
          <w:b/>
          <w:color w:val="666666"/>
          <w:sz w:val="20"/>
          <w:szCs w:val="20"/>
        </w:rPr>
        <w:t xml:space="preserve"> und </w:t>
      </w:r>
      <w:r>
        <w:rPr>
          <w:b/>
          <w:color w:val="666666"/>
          <w:sz w:val="20"/>
          <w:szCs w:val="20"/>
        </w:rPr>
        <w:t xml:space="preserve">damit auch </w:t>
      </w:r>
      <w:r w:rsidR="00300915">
        <w:rPr>
          <w:b/>
          <w:color w:val="666666"/>
          <w:sz w:val="20"/>
          <w:szCs w:val="20"/>
        </w:rPr>
        <w:t xml:space="preserve">die Arbeitsweise </w:t>
      </w:r>
      <w:r w:rsidR="001D5D5E">
        <w:rPr>
          <w:b/>
          <w:color w:val="666666"/>
          <w:sz w:val="20"/>
          <w:szCs w:val="20"/>
        </w:rPr>
        <w:t>der</w:t>
      </w:r>
      <w:r w:rsidR="00300915">
        <w:rPr>
          <w:b/>
          <w:color w:val="666666"/>
          <w:sz w:val="20"/>
          <w:szCs w:val="20"/>
        </w:rPr>
        <w:t xml:space="preserve"> Tischler</w:t>
      </w:r>
      <w:r w:rsidR="00CC592B" w:rsidRPr="00CC592B">
        <w:rPr>
          <w:b/>
          <w:color w:val="666666"/>
          <w:sz w:val="20"/>
          <w:szCs w:val="20"/>
        </w:rPr>
        <w:t xml:space="preserve">. Viele </w:t>
      </w:r>
      <w:r w:rsidR="00300915">
        <w:rPr>
          <w:b/>
          <w:color w:val="666666"/>
          <w:sz w:val="20"/>
          <w:szCs w:val="20"/>
        </w:rPr>
        <w:t>Betriebe</w:t>
      </w:r>
      <w:r w:rsidR="00CC592B" w:rsidRPr="00CC592B">
        <w:rPr>
          <w:b/>
          <w:color w:val="666666"/>
          <w:sz w:val="20"/>
          <w:szCs w:val="20"/>
        </w:rPr>
        <w:t xml:space="preserve"> passen ihre Arbeitsabläufe </w:t>
      </w:r>
      <w:r w:rsidR="00300915">
        <w:rPr>
          <w:b/>
          <w:color w:val="666666"/>
          <w:sz w:val="20"/>
          <w:szCs w:val="20"/>
        </w:rPr>
        <w:t>an</w:t>
      </w:r>
      <w:r w:rsidR="00137D43">
        <w:rPr>
          <w:b/>
          <w:color w:val="666666"/>
          <w:sz w:val="20"/>
          <w:szCs w:val="20"/>
        </w:rPr>
        <w:t xml:space="preserve"> und auch </w:t>
      </w:r>
      <w:r>
        <w:rPr>
          <w:b/>
          <w:color w:val="666666"/>
          <w:sz w:val="20"/>
          <w:szCs w:val="20"/>
        </w:rPr>
        <w:t>d</w:t>
      </w:r>
      <w:r>
        <w:rPr>
          <w:rFonts w:cs="Arial"/>
          <w:b/>
          <w:color w:val="666666"/>
          <w:sz w:val="20"/>
          <w:szCs w:val="20"/>
          <w:u w:color="000000"/>
        </w:rPr>
        <w:t xml:space="preserve">ie Bedürfnisse und Anforderungen der Kunden haben sich </w:t>
      </w:r>
      <w:r w:rsidR="00F14742">
        <w:rPr>
          <w:rFonts w:cs="Arial"/>
          <w:b/>
          <w:color w:val="666666"/>
          <w:sz w:val="20"/>
          <w:szCs w:val="20"/>
          <w:u w:color="000000"/>
        </w:rPr>
        <w:t>gewandelt</w:t>
      </w:r>
      <w:r>
        <w:rPr>
          <w:rFonts w:cs="Arial"/>
          <w:b/>
          <w:color w:val="666666"/>
          <w:sz w:val="20"/>
          <w:szCs w:val="20"/>
          <w:u w:color="000000"/>
        </w:rPr>
        <w:t xml:space="preserve">. </w:t>
      </w:r>
      <w:r w:rsidR="00A2742B">
        <w:rPr>
          <w:b/>
          <w:color w:val="666666"/>
          <w:sz w:val="20"/>
          <w:szCs w:val="20"/>
        </w:rPr>
        <w:t xml:space="preserve">Immer häufiger wird der Kleiderschrank, die Küchenzeile oder das gesamte Kinderzimmer </w:t>
      </w:r>
      <w:r w:rsidR="00300915" w:rsidRPr="00300915">
        <w:rPr>
          <w:b/>
          <w:color w:val="666666"/>
          <w:sz w:val="20"/>
          <w:szCs w:val="20"/>
        </w:rPr>
        <w:t xml:space="preserve">zunächst </w:t>
      </w:r>
      <w:r w:rsidR="00A2742B">
        <w:rPr>
          <w:b/>
          <w:color w:val="666666"/>
          <w:sz w:val="20"/>
          <w:szCs w:val="20"/>
        </w:rPr>
        <w:t xml:space="preserve">virtuell </w:t>
      </w:r>
      <w:r w:rsidR="00300915" w:rsidRPr="00300915">
        <w:rPr>
          <w:b/>
          <w:color w:val="666666"/>
          <w:sz w:val="20"/>
          <w:szCs w:val="20"/>
        </w:rPr>
        <w:t xml:space="preserve">am Bildschirm </w:t>
      </w:r>
      <w:r w:rsidR="00D26B7A">
        <w:rPr>
          <w:b/>
          <w:color w:val="666666"/>
          <w:sz w:val="20"/>
          <w:szCs w:val="20"/>
        </w:rPr>
        <w:t>entworfen</w:t>
      </w:r>
      <w:r w:rsidR="00300915" w:rsidRPr="00300915">
        <w:rPr>
          <w:b/>
          <w:color w:val="666666"/>
          <w:sz w:val="20"/>
          <w:szCs w:val="20"/>
        </w:rPr>
        <w:t>.</w:t>
      </w:r>
      <w:r w:rsidR="00A2742B">
        <w:rPr>
          <w:b/>
          <w:color w:val="666666"/>
          <w:sz w:val="20"/>
          <w:szCs w:val="20"/>
        </w:rPr>
        <w:t xml:space="preserve"> </w:t>
      </w:r>
      <w:r w:rsidR="00CC592B" w:rsidRPr="00CC592B">
        <w:rPr>
          <w:b/>
          <w:color w:val="666666"/>
          <w:sz w:val="20"/>
          <w:szCs w:val="20"/>
        </w:rPr>
        <w:t xml:space="preserve">Mit </w:t>
      </w:r>
      <w:r w:rsidR="00CC592B">
        <w:rPr>
          <w:b/>
          <w:color w:val="666666"/>
          <w:sz w:val="20"/>
          <w:szCs w:val="20"/>
        </w:rPr>
        <w:t xml:space="preserve">dem </w:t>
      </w:r>
      <w:r w:rsidR="00CC592B" w:rsidRPr="00CC592B">
        <w:rPr>
          <w:b/>
          <w:color w:val="666666"/>
          <w:sz w:val="20"/>
          <w:szCs w:val="20"/>
        </w:rPr>
        <w:t xml:space="preserve">EGGER inside </w:t>
      </w:r>
      <w:r w:rsidR="00CC592B">
        <w:rPr>
          <w:b/>
          <w:color w:val="666666"/>
          <w:sz w:val="20"/>
          <w:szCs w:val="20"/>
        </w:rPr>
        <w:t xml:space="preserve">Möbelplaner hat der Holzwerkstoffhersteller </w:t>
      </w:r>
      <w:r w:rsidR="00CC592B" w:rsidRPr="00CC592B">
        <w:rPr>
          <w:b/>
          <w:color w:val="666666"/>
          <w:sz w:val="20"/>
          <w:szCs w:val="20"/>
        </w:rPr>
        <w:t xml:space="preserve">das passende digitale </w:t>
      </w:r>
      <w:r w:rsidR="008C3094">
        <w:rPr>
          <w:b/>
          <w:color w:val="666666"/>
          <w:sz w:val="20"/>
          <w:szCs w:val="20"/>
        </w:rPr>
        <w:t xml:space="preserve">Software- und </w:t>
      </w:r>
      <w:r w:rsidR="00CC592B" w:rsidRPr="00CC592B">
        <w:rPr>
          <w:b/>
          <w:color w:val="666666"/>
          <w:sz w:val="20"/>
          <w:szCs w:val="20"/>
        </w:rPr>
        <w:t>Servicepaket für</w:t>
      </w:r>
      <w:r w:rsidR="00CC592B">
        <w:rPr>
          <w:b/>
          <w:color w:val="666666"/>
          <w:sz w:val="20"/>
          <w:szCs w:val="20"/>
        </w:rPr>
        <w:t xml:space="preserve"> die Handwerker-Website </w:t>
      </w:r>
      <w:r w:rsidR="00CC592B" w:rsidRPr="00CC592B">
        <w:rPr>
          <w:b/>
          <w:color w:val="666666"/>
          <w:sz w:val="20"/>
          <w:szCs w:val="20"/>
        </w:rPr>
        <w:t>entwickelt.</w:t>
      </w:r>
      <w:r w:rsidR="008C3094">
        <w:rPr>
          <w:b/>
          <w:color w:val="666666"/>
          <w:sz w:val="20"/>
          <w:szCs w:val="20"/>
        </w:rPr>
        <w:t xml:space="preserve"> </w:t>
      </w:r>
      <w:r w:rsidR="001D3624">
        <w:rPr>
          <w:b/>
          <w:color w:val="666666"/>
          <w:sz w:val="20"/>
          <w:szCs w:val="20"/>
        </w:rPr>
        <w:t>EGGER unterstützt m</w:t>
      </w:r>
      <w:r w:rsidR="008408D4">
        <w:rPr>
          <w:b/>
          <w:color w:val="666666"/>
          <w:sz w:val="20"/>
          <w:szCs w:val="20"/>
        </w:rPr>
        <w:t xml:space="preserve">it dieser Online-Konfiguration von Möbeln </w:t>
      </w:r>
      <w:r w:rsidR="008C3094" w:rsidRPr="008C3094">
        <w:rPr>
          <w:b/>
          <w:color w:val="666666"/>
          <w:sz w:val="20"/>
          <w:szCs w:val="20"/>
        </w:rPr>
        <w:t xml:space="preserve">die Tischler bei der </w:t>
      </w:r>
      <w:r w:rsidR="008408D4">
        <w:rPr>
          <w:b/>
          <w:color w:val="666666"/>
          <w:sz w:val="20"/>
          <w:szCs w:val="20"/>
        </w:rPr>
        <w:t>herausfordernden</w:t>
      </w:r>
      <w:r w:rsidR="008C3094" w:rsidRPr="008C3094">
        <w:rPr>
          <w:b/>
          <w:color w:val="666666"/>
          <w:sz w:val="20"/>
          <w:szCs w:val="20"/>
        </w:rPr>
        <w:t xml:space="preserve"> Digitalisierung</w:t>
      </w:r>
      <w:r w:rsidR="001D3624">
        <w:rPr>
          <w:b/>
          <w:color w:val="666666"/>
          <w:sz w:val="20"/>
          <w:szCs w:val="20"/>
        </w:rPr>
        <w:t>.</w:t>
      </w:r>
      <w:r w:rsidR="008408D4">
        <w:rPr>
          <w:b/>
          <w:color w:val="666666"/>
          <w:sz w:val="20"/>
          <w:szCs w:val="20"/>
        </w:rPr>
        <w:t xml:space="preserve"> </w:t>
      </w:r>
    </w:p>
    <w:p w14:paraId="3F3F0EAA" w14:textId="272AA232" w:rsidR="00C132A8" w:rsidRDefault="0096693E" w:rsidP="00C132A8">
      <w:pPr>
        <w:pStyle w:val="Unterzeile"/>
        <w:spacing w:after="360" w:line="280" w:lineRule="exact"/>
        <w:ind w:left="0"/>
        <w:rPr>
          <w:color w:val="666666"/>
          <w:sz w:val="20"/>
          <w:szCs w:val="20"/>
        </w:rPr>
      </w:pPr>
      <w:r>
        <w:rPr>
          <w:color w:val="666666"/>
          <w:sz w:val="20"/>
          <w:szCs w:val="20"/>
        </w:rPr>
        <w:t>„</w:t>
      </w:r>
      <w:r w:rsidR="00CC592B" w:rsidRPr="00CC592B">
        <w:rPr>
          <w:color w:val="666666"/>
          <w:sz w:val="20"/>
          <w:szCs w:val="20"/>
        </w:rPr>
        <w:t xml:space="preserve">Zwei Trends beeinflussen das Geschäft mit plattenförmigen Holzwerkstoffen bei Handel und Handwerk: </w:t>
      </w:r>
      <w:r w:rsidR="008C3094">
        <w:rPr>
          <w:color w:val="666666"/>
          <w:sz w:val="20"/>
          <w:szCs w:val="20"/>
        </w:rPr>
        <w:t>z</w:t>
      </w:r>
      <w:r w:rsidR="00CC592B" w:rsidRPr="00CC592B">
        <w:rPr>
          <w:color w:val="666666"/>
          <w:sz w:val="20"/>
          <w:szCs w:val="20"/>
        </w:rPr>
        <w:t>unehmende Online</w:t>
      </w:r>
      <w:r w:rsidR="008C3094">
        <w:rPr>
          <w:color w:val="666666"/>
          <w:sz w:val="20"/>
          <w:szCs w:val="20"/>
        </w:rPr>
        <w:t>-K</w:t>
      </w:r>
      <w:r w:rsidR="00CC592B" w:rsidRPr="00CC592B">
        <w:rPr>
          <w:color w:val="666666"/>
          <w:sz w:val="20"/>
          <w:szCs w:val="20"/>
        </w:rPr>
        <w:t>äufe von Möbeln durch Konsumenten</w:t>
      </w:r>
      <w:r w:rsidR="008C3094">
        <w:rPr>
          <w:color w:val="666666"/>
          <w:sz w:val="20"/>
          <w:szCs w:val="20"/>
        </w:rPr>
        <w:t xml:space="preserve"> sowie der </w:t>
      </w:r>
      <w:r w:rsidR="00CC592B" w:rsidRPr="00CC592B">
        <w:rPr>
          <w:color w:val="666666"/>
          <w:sz w:val="20"/>
          <w:szCs w:val="20"/>
        </w:rPr>
        <w:t>Zukauf vorkonfektionierter Möbelteile von Tischlern bei Fertigteilproduzenten. Um diesen beiden Trends Rechnung zu tragen, wurde EGGER inside konzipiert</w:t>
      </w:r>
      <w:r w:rsidR="008C3094">
        <w:rPr>
          <w:color w:val="666666"/>
          <w:sz w:val="20"/>
          <w:szCs w:val="20"/>
        </w:rPr>
        <w:t>“, erklärt Florian Zemasch</w:t>
      </w:r>
      <w:r w:rsidR="00C12A37">
        <w:rPr>
          <w:color w:val="666666"/>
          <w:sz w:val="20"/>
          <w:szCs w:val="20"/>
        </w:rPr>
        <w:t xml:space="preserve">, </w:t>
      </w:r>
      <w:r w:rsidR="008C3094">
        <w:rPr>
          <w:color w:val="666666"/>
          <w:sz w:val="20"/>
          <w:szCs w:val="20"/>
        </w:rPr>
        <w:t>Leitung EGGER inside</w:t>
      </w:r>
      <w:r w:rsidR="00300915">
        <w:rPr>
          <w:color w:val="666666"/>
          <w:sz w:val="20"/>
          <w:szCs w:val="20"/>
        </w:rPr>
        <w:t xml:space="preserve">, den </w:t>
      </w:r>
      <w:r w:rsidR="008B3057">
        <w:rPr>
          <w:color w:val="666666"/>
          <w:sz w:val="20"/>
          <w:szCs w:val="20"/>
        </w:rPr>
        <w:t>Hintergrund</w:t>
      </w:r>
      <w:r w:rsidR="008C3094">
        <w:rPr>
          <w:color w:val="666666"/>
          <w:sz w:val="20"/>
          <w:szCs w:val="20"/>
        </w:rPr>
        <w:t xml:space="preserve">. </w:t>
      </w:r>
      <w:r w:rsidR="00637443" w:rsidRPr="001E06DA">
        <w:rPr>
          <w:color w:val="666666"/>
          <w:sz w:val="20"/>
          <w:szCs w:val="20"/>
        </w:rPr>
        <w:t>Der Möbelplaner ist ein Online-Planer für Korpusmöbel, basierend auf einer standardisierten Möbelbibliothek mit vorkonfigurierten Möbeln</w:t>
      </w:r>
      <w:r w:rsidR="00637443">
        <w:rPr>
          <w:color w:val="666666"/>
          <w:sz w:val="20"/>
          <w:szCs w:val="20"/>
        </w:rPr>
        <w:t xml:space="preserve"> und wird </w:t>
      </w:r>
      <w:r w:rsidR="00637443" w:rsidRPr="001E06DA">
        <w:rPr>
          <w:color w:val="666666"/>
          <w:sz w:val="20"/>
          <w:szCs w:val="20"/>
        </w:rPr>
        <w:t xml:space="preserve">in </w:t>
      </w:r>
      <w:r w:rsidR="00637443">
        <w:rPr>
          <w:color w:val="666666"/>
          <w:sz w:val="20"/>
          <w:szCs w:val="20"/>
        </w:rPr>
        <w:t>die</w:t>
      </w:r>
      <w:r w:rsidR="00637443" w:rsidRPr="001E06DA">
        <w:rPr>
          <w:color w:val="666666"/>
          <w:sz w:val="20"/>
          <w:szCs w:val="20"/>
        </w:rPr>
        <w:t xml:space="preserve"> bestehende Tischler-Web</w:t>
      </w:r>
      <w:r w:rsidR="00637443">
        <w:rPr>
          <w:color w:val="666666"/>
          <w:sz w:val="20"/>
          <w:szCs w:val="20"/>
        </w:rPr>
        <w:t>s</w:t>
      </w:r>
      <w:r w:rsidR="00637443" w:rsidRPr="001E06DA">
        <w:rPr>
          <w:color w:val="666666"/>
          <w:sz w:val="20"/>
          <w:szCs w:val="20"/>
        </w:rPr>
        <w:t xml:space="preserve">ite integriert. </w:t>
      </w:r>
    </w:p>
    <w:p w14:paraId="38DC983A" w14:textId="2ADA9D81" w:rsidR="00C132A8" w:rsidRDefault="00637443" w:rsidP="00C132A8">
      <w:pPr>
        <w:pStyle w:val="Unterzeile"/>
        <w:spacing w:after="360" w:line="280" w:lineRule="exact"/>
        <w:ind w:left="0"/>
        <w:rPr>
          <w:color w:val="666666"/>
          <w:sz w:val="20"/>
          <w:szCs w:val="20"/>
        </w:rPr>
      </w:pPr>
      <w:r>
        <w:rPr>
          <w:color w:val="666666"/>
          <w:sz w:val="20"/>
          <w:szCs w:val="20"/>
        </w:rPr>
        <w:t xml:space="preserve">Von </w:t>
      </w:r>
      <w:r w:rsidR="00137D43">
        <w:rPr>
          <w:color w:val="666666"/>
          <w:sz w:val="20"/>
          <w:szCs w:val="20"/>
        </w:rPr>
        <w:t>da</w:t>
      </w:r>
      <w:r>
        <w:rPr>
          <w:color w:val="666666"/>
          <w:sz w:val="20"/>
          <w:szCs w:val="20"/>
        </w:rPr>
        <w:t xml:space="preserve"> an ist er für den T</w:t>
      </w:r>
      <w:r w:rsidR="00300915" w:rsidRPr="00300915">
        <w:rPr>
          <w:color w:val="666666"/>
          <w:sz w:val="20"/>
          <w:szCs w:val="20"/>
        </w:rPr>
        <w:t xml:space="preserve">ischler universell einsetzbar: als Beratungstool zur Visualisierung bei Kundengesprächen, zur Unterstützung in Kalkulation und Produktion sowie als 24-Stunden-Service auf der Handwerker-Website zur einfachen Möbelplanung </w:t>
      </w:r>
      <w:r w:rsidR="008B3057" w:rsidRPr="00300915">
        <w:rPr>
          <w:color w:val="666666"/>
          <w:sz w:val="20"/>
          <w:szCs w:val="20"/>
        </w:rPr>
        <w:t>für</w:t>
      </w:r>
      <w:r w:rsidR="00300915" w:rsidRPr="00300915">
        <w:rPr>
          <w:color w:val="666666"/>
          <w:sz w:val="20"/>
          <w:szCs w:val="20"/>
        </w:rPr>
        <w:t xml:space="preserve"> Kunden</w:t>
      </w:r>
      <w:r w:rsidR="00A2742B">
        <w:rPr>
          <w:color w:val="666666"/>
          <w:sz w:val="20"/>
          <w:szCs w:val="20"/>
        </w:rPr>
        <w:t xml:space="preserve"> aus der Region</w:t>
      </w:r>
      <w:r w:rsidR="00300915" w:rsidRPr="00300915">
        <w:rPr>
          <w:color w:val="666666"/>
          <w:sz w:val="20"/>
          <w:szCs w:val="20"/>
        </w:rPr>
        <w:t>. „</w:t>
      </w:r>
      <w:r w:rsidR="00263893" w:rsidRPr="00CC592B">
        <w:rPr>
          <w:color w:val="666666"/>
          <w:sz w:val="20"/>
          <w:szCs w:val="20"/>
        </w:rPr>
        <w:t>Der Kunde hat das Bedürfnis nach Inspiration</w:t>
      </w:r>
      <w:r w:rsidR="00263893">
        <w:rPr>
          <w:color w:val="666666"/>
          <w:sz w:val="20"/>
          <w:szCs w:val="20"/>
        </w:rPr>
        <w:t>. H</w:t>
      </w:r>
      <w:r w:rsidR="00137D43">
        <w:rPr>
          <w:color w:val="666666"/>
          <w:sz w:val="20"/>
          <w:szCs w:val="20"/>
        </w:rPr>
        <w:t xml:space="preserve">ier möchten wir </w:t>
      </w:r>
      <w:r w:rsidR="00263893" w:rsidRPr="00CC592B">
        <w:rPr>
          <w:color w:val="666666"/>
          <w:sz w:val="20"/>
          <w:szCs w:val="20"/>
        </w:rPr>
        <w:t>den ersten Kontakt erleichtern</w:t>
      </w:r>
      <w:r w:rsidR="00263893">
        <w:rPr>
          <w:color w:val="666666"/>
          <w:sz w:val="20"/>
          <w:szCs w:val="20"/>
        </w:rPr>
        <w:t xml:space="preserve"> und dem Tischler d</w:t>
      </w:r>
      <w:r w:rsidR="00263893" w:rsidRPr="00263893">
        <w:rPr>
          <w:color w:val="666666"/>
          <w:sz w:val="20"/>
          <w:szCs w:val="20"/>
        </w:rPr>
        <w:t>en Zugang zum Online</w:t>
      </w:r>
      <w:r w:rsidR="00263893">
        <w:rPr>
          <w:color w:val="666666"/>
          <w:sz w:val="20"/>
          <w:szCs w:val="20"/>
        </w:rPr>
        <w:t>-M</w:t>
      </w:r>
      <w:r w:rsidR="00263893" w:rsidRPr="00263893">
        <w:rPr>
          <w:color w:val="666666"/>
          <w:sz w:val="20"/>
          <w:szCs w:val="20"/>
        </w:rPr>
        <w:t>arkt und d</w:t>
      </w:r>
      <w:r w:rsidR="001D3624">
        <w:rPr>
          <w:color w:val="666666"/>
          <w:sz w:val="20"/>
          <w:szCs w:val="20"/>
        </w:rPr>
        <w:t>as</w:t>
      </w:r>
      <w:r w:rsidR="00263893" w:rsidRPr="00263893">
        <w:rPr>
          <w:color w:val="666666"/>
          <w:sz w:val="20"/>
          <w:szCs w:val="20"/>
        </w:rPr>
        <w:t xml:space="preserve"> Erschließen einer neuen Zielgruppe</w:t>
      </w:r>
      <w:r w:rsidR="00263893">
        <w:rPr>
          <w:color w:val="666666"/>
          <w:sz w:val="20"/>
          <w:szCs w:val="20"/>
        </w:rPr>
        <w:t xml:space="preserve"> bieten</w:t>
      </w:r>
      <w:r w:rsidR="00263893" w:rsidRPr="00263893">
        <w:rPr>
          <w:color w:val="666666"/>
          <w:sz w:val="20"/>
          <w:szCs w:val="20"/>
        </w:rPr>
        <w:t xml:space="preserve">. </w:t>
      </w:r>
      <w:r w:rsidR="00300915" w:rsidRPr="00300915">
        <w:rPr>
          <w:color w:val="666666"/>
          <w:sz w:val="20"/>
          <w:szCs w:val="20"/>
        </w:rPr>
        <w:t>Mit unterschiedlichen Servicepaketen stellen wir sicher, dass für jeden Bedarf das Passende dabei ist. Die Expertise des Tischlers – gepaart mit dem EGGER inside Möbelplaner – ist die perfekte Kombination, um Kunden zu überzeugen“, fasst Florian Zemasch zusammen.</w:t>
      </w:r>
    </w:p>
    <w:p w14:paraId="126499E3" w14:textId="77777777" w:rsidR="00C132A8" w:rsidRDefault="00C132A8" w:rsidP="00263893">
      <w:pPr>
        <w:pStyle w:val="Unterzeile"/>
        <w:spacing w:after="360" w:line="280" w:lineRule="exact"/>
        <w:ind w:left="0"/>
        <w:rPr>
          <w:b/>
          <w:color w:val="666666"/>
          <w:u w:color="000000"/>
        </w:rPr>
      </w:pPr>
      <w:r>
        <w:rPr>
          <w:b/>
          <w:color w:val="666666"/>
          <w:u w:color="000000"/>
        </w:rPr>
        <w:t>In</w:t>
      </w:r>
      <w:r w:rsidR="00D26B7A">
        <w:rPr>
          <w:b/>
          <w:color w:val="666666"/>
          <w:u w:color="000000"/>
        </w:rPr>
        <w:t xml:space="preserve"> </w:t>
      </w:r>
      <w:r w:rsidR="001235E3">
        <w:rPr>
          <w:b/>
          <w:color w:val="666666"/>
          <w:u w:color="000000"/>
        </w:rPr>
        <w:t xml:space="preserve">wenigen </w:t>
      </w:r>
      <w:r w:rsidR="00D26B7A">
        <w:rPr>
          <w:b/>
          <w:color w:val="666666"/>
          <w:u w:color="000000"/>
        </w:rPr>
        <w:t>Schritten zum online konfigurierten Möbel</w:t>
      </w:r>
    </w:p>
    <w:p w14:paraId="0A736D0F" w14:textId="4999D18D" w:rsidR="007447E3" w:rsidRDefault="00A2742B" w:rsidP="00263893">
      <w:pPr>
        <w:pStyle w:val="Unterzeile"/>
        <w:spacing w:after="360" w:line="280" w:lineRule="exact"/>
        <w:ind w:left="0"/>
        <w:rPr>
          <w:color w:val="666666"/>
        </w:rPr>
      </w:pPr>
      <w:r w:rsidRPr="00A2742B">
        <w:rPr>
          <w:color w:val="666666"/>
          <w:sz w:val="20"/>
          <w:szCs w:val="20"/>
        </w:rPr>
        <w:t>Mit dem Möbelplaner steht dem Kunden ein selbsterklärendes Online-Werkzeug zur Verfügung. Mehr als 90 ansprechende Wohnwelten laden zur Planung ein</w:t>
      </w:r>
      <w:r w:rsidR="00A130BB">
        <w:rPr>
          <w:color w:val="666666"/>
          <w:sz w:val="20"/>
          <w:szCs w:val="20"/>
        </w:rPr>
        <w:t xml:space="preserve">, </w:t>
      </w:r>
      <w:r w:rsidR="008B3057">
        <w:rPr>
          <w:color w:val="666666"/>
          <w:sz w:val="20"/>
          <w:szCs w:val="20"/>
        </w:rPr>
        <w:t>i</w:t>
      </w:r>
      <w:r w:rsidR="008B3057" w:rsidRPr="00A2742B">
        <w:rPr>
          <w:color w:val="666666"/>
          <w:sz w:val="20"/>
          <w:szCs w:val="20"/>
        </w:rPr>
        <w:t>ntuitiv</w:t>
      </w:r>
      <w:r w:rsidRPr="00A2742B">
        <w:rPr>
          <w:color w:val="666666"/>
          <w:sz w:val="20"/>
          <w:szCs w:val="20"/>
        </w:rPr>
        <w:t xml:space="preserve"> und einfach in der Handhabung</w:t>
      </w:r>
      <w:r w:rsidR="00D26B7A">
        <w:rPr>
          <w:color w:val="666666"/>
          <w:sz w:val="20"/>
          <w:szCs w:val="20"/>
        </w:rPr>
        <w:t xml:space="preserve">, denn in nur </w:t>
      </w:r>
      <w:r w:rsidR="001235E3">
        <w:rPr>
          <w:color w:val="666666"/>
          <w:sz w:val="20"/>
          <w:szCs w:val="20"/>
        </w:rPr>
        <w:t>wenigen</w:t>
      </w:r>
      <w:r w:rsidR="00FC27FE" w:rsidRPr="00D26B7A">
        <w:rPr>
          <w:color w:val="666666"/>
          <w:sz w:val="20"/>
          <w:szCs w:val="20"/>
        </w:rPr>
        <w:t xml:space="preserve"> Schritten können Möbel </w:t>
      </w:r>
      <w:r w:rsidR="00AD2EC2">
        <w:rPr>
          <w:color w:val="666666"/>
          <w:sz w:val="20"/>
          <w:szCs w:val="20"/>
        </w:rPr>
        <w:t xml:space="preserve">an </w:t>
      </w:r>
      <w:r w:rsidR="00FC27FE" w:rsidRPr="00D26B7A">
        <w:rPr>
          <w:color w:val="666666"/>
          <w:sz w:val="20"/>
          <w:szCs w:val="20"/>
        </w:rPr>
        <w:t>sämtliche</w:t>
      </w:r>
      <w:r w:rsidR="00AD2EC2">
        <w:rPr>
          <w:color w:val="666666"/>
          <w:sz w:val="20"/>
          <w:szCs w:val="20"/>
        </w:rPr>
        <w:t>n</w:t>
      </w:r>
      <w:r w:rsidR="00FC27FE" w:rsidRPr="00D26B7A">
        <w:rPr>
          <w:color w:val="666666"/>
          <w:sz w:val="20"/>
          <w:szCs w:val="20"/>
        </w:rPr>
        <w:t xml:space="preserve"> Endgeräte</w:t>
      </w:r>
      <w:r w:rsidR="00A130BB">
        <w:rPr>
          <w:color w:val="666666"/>
          <w:sz w:val="20"/>
          <w:szCs w:val="20"/>
        </w:rPr>
        <w:t>n</w:t>
      </w:r>
      <w:r w:rsidR="00FC27FE" w:rsidRPr="00D26B7A">
        <w:rPr>
          <w:color w:val="666666"/>
          <w:sz w:val="20"/>
          <w:szCs w:val="20"/>
        </w:rPr>
        <w:t xml:space="preserve"> konfiguriert werden: Abmessungen eingeben, Dekore </w:t>
      </w:r>
      <w:r w:rsidR="003634F1">
        <w:rPr>
          <w:color w:val="666666"/>
          <w:sz w:val="20"/>
          <w:szCs w:val="20"/>
        </w:rPr>
        <w:t xml:space="preserve">und Griffe </w:t>
      </w:r>
      <w:r w:rsidR="00FC27FE" w:rsidRPr="00D26B7A">
        <w:rPr>
          <w:color w:val="666666"/>
          <w:sz w:val="20"/>
          <w:szCs w:val="20"/>
        </w:rPr>
        <w:t>auswählen</w:t>
      </w:r>
      <w:r w:rsidR="003634F1">
        <w:rPr>
          <w:color w:val="666666"/>
          <w:sz w:val="20"/>
          <w:szCs w:val="20"/>
        </w:rPr>
        <w:t xml:space="preserve"> und </w:t>
      </w:r>
      <w:r w:rsidR="00FC27FE" w:rsidRPr="00D26B7A">
        <w:rPr>
          <w:color w:val="666666"/>
          <w:sz w:val="20"/>
          <w:szCs w:val="20"/>
        </w:rPr>
        <w:t xml:space="preserve">Schritt für Schritt visualisiert die Online-Software </w:t>
      </w:r>
      <w:r w:rsidR="00AD2EC2">
        <w:rPr>
          <w:color w:val="666666"/>
          <w:sz w:val="20"/>
          <w:szCs w:val="20"/>
        </w:rPr>
        <w:t>das Möbel</w:t>
      </w:r>
      <w:r w:rsidR="00FC27FE" w:rsidRPr="00D26B7A">
        <w:rPr>
          <w:color w:val="666666"/>
          <w:sz w:val="20"/>
          <w:szCs w:val="20"/>
        </w:rPr>
        <w:t xml:space="preserve"> </w:t>
      </w:r>
      <w:r w:rsidR="00FC27FE" w:rsidRPr="001235E3">
        <w:rPr>
          <w:color w:val="666666"/>
          <w:sz w:val="20"/>
          <w:szCs w:val="20"/>
        </w:rPr>
        <w:t>in 2D oder</w:t>
      </w:r>
      <w:r w:rsidR="00FC27FE" w:rsidRPr="00D26B7A">
        <w:rPr>
          <w:color w:val="666666"/>
          <w:sz w:val="20"/>
          <w:szCs w:val="20"/>
        </w:rPr>
        <w:t xml:space="preserve"> als frei im Raum bewegliche 3D-Ansicht. </w:t>
      </w:r>
      <w:r w:rsidR="00D26B7A" w:rsidRPr="00D26B7A">
        <w:rPr>
          <w:color w:val="666666"/>
          <w:sz w:val="20"/>
          <w:szCs w:val="20"/>
        </w:rPr>
        <w:t xml:space="preserve">Mit dem Möbelplaner können Endkunden an sieben Tagen die Woche und 24 Stunden täglich ihre Wunschmöbel </w:t>
      </w:r>
      <w:r w:rsidR="00FE509D" w:rsidRPr="00FE509D">
        <w:rPr>
          <w:color w:val="666666"/>
          <w:sz w:val="20"/>
          <w:szCs w:val="20"/>
        </w:rPr>
        <w:t>auf der Webs</w:t>
      </w:r>
      <w:r w:rsidR="00FE509D">
        <w:rPr>
          <w:color w:val="666666"/>
          <w:sz w:val="20"/>
          <w:szCs w:val="20"/>
        </w:rPr>
        <w:t>ite</w:t>
      </w:r>
      <w:r w:rsidR="00FE509D" w:rsidRPr="00FE509D">
        <w:rPr>
          <w:color w:val="666666"/>
          <w:sz w:val="20"/>
          <w:szCs w:val="20"/>
        </w:rPr>
        <w:t xml:space="preserve"> des Tischlers </w:t>
      </w:r>
      <w:r w:rsidR="00D26B7A" w:rsidRPr="00D26B7A">
        <w:rPr>
          <w:color w:val="666666"/>
          <w:sz w:val="20"/>
          <w:szCs w:val="20"/>
        </w:rPr>
        <w:t xml:space="preserve">online konfigurieren und mit </w:t>
      </w:r>
      <w:r w:rsidR="00D26B7A" w:rsidRPr="00D26B7A">
        <w:rPr>
          <w:color w:val="666666"/>
          <w:sz w:val="20"/>
          <w:szCs w:val="20"/>
        </w:rPr>
        <w:lastRenderedPageBreak/>
        <w:t xml:space="preserve">Ausstattungen sowie Dekoren spielen, ohne dass ein Tischler vor Ort sein muss. </w:t>
      </w:r>
      <w:r w:rsidR="00137D43">
        <w:rPr>
          <w:color w:val="666666"/>
          <w:sz w:val="20"/>
          <w:szCs w:val="20"/>
        </w:rPr>
        <w:t>So</w:t>
      </w:r>
      <w:r w:rsidR="00D26B7A" w:rsidRPr="00D26B7A">
        <w:rPr>
          <w:color w:val="666666"/>
          <w:sz w:val="20"/>
          <w:szCs w:val="20"/>
        </w:rPr>
        <w:t xml:space="preserve"> verringert sich der Beratungsaufwand und Anfragen können vorselektiert werden. Bereits während der Konfiguration erhalten Kunden eine Preisvorstellung und wissen, ob das Wunschmöbel in ihr Budget passt. Kommt der Auftrag nicht z</w:t>
      </w:r>
      <w:r w:rsidR="00C132A8">
        <w:rPr>
          <w:color w:val="666666"/>
          <w:sz w:val="20"/>
          <w:szCs w:val="20"/>
        </w:rPr>
        <w:t xml:space="preserve">ustande, geht für den Tischler </w:t>
      </w:r>
      <w:r w:rsidR="00D26B7A" w:rsidRPr="00D26B7A">
        <w:rPr>
          <w:color w:val="666666"/>
          <w:sz w:val="20"/>
          <w:szCs w:val="20"/>
        </w:rPr>
        <w:t>keine wertvolle Zeit verloren</w:t>
      </w:r>
      <w:r w:rsidR="00263893">
        <w:rPr>
          <w:color w:val="666666"/>
          <w:sz w:val="20"/>
          <w:szCs w:val="20"/>
        </w:rPr>
        <w:t xml:space="preserve">. </w:t>
      </w:r>
    </w:p>
    <w:p w14:paraId="7B31FCFD" w14:textId="48832BDE" w:rsidR="00C132A8" w:rsidRDefault="00F2017D" w:rsidP="00F14742">
      <w:pPr>
        <w:jc w:val="both"/>
        <w:rPr>
          <w:color w:val="666666"/>
          <w:lang w:val="de-DE"/>
        </w:rPr>
      </w:pPr>
      <w:r w:rsidRPr="00F14742">
        <w:rPr>
          <w:color w:val="666666"/>
          <w:lang w:val="de-DE"/>
        </w:rPr>
        <w:t>Sobald der Kunde seine Planung abgeschlossen hat, erhält der Tischler die Anfrage per E-Mail und kann mit ihm persönlich die weiteren Schritte besprechen, denn hinter dem EGGER inside Möbelplaner stecken keine</w:t>
      </w:r>
      <w:r w:rsidRPr="00F2017D">
        <w:rPr>
          <w:color w:val="666666"/>
          <w:lang w:val="de-DE"/>
        </w:rPr>
        <w:t xml:space="preserve"> anonymen Online-Anbieter</w:t>
      </w:r>
      <w:r>
        <w:rPr>
          <w:color w:val="666666"/>
          <w:lang w:val="de-DE"/>
        </w:rPr>
        <w:t>, sondern</w:t>
      </w:r>
      <w:r w:rsidRPr="00F2017D">
        <w:rPr>
          <w:color w:val="666666"/>
          <w:lang w:val="de-DE"/>
        </w:rPr>
        <w:t xml:space="preserve"> </w:t>
      </w:r>
      <w:r w:rsidRPr="00F14742">
        <w:rPr>
          <w:color w:val="666666"/>
          <w:lang w:val="de-DE"/>
        </w:rPr>
        <w:t xml:space="preserve">regionale Betriebe mit </w:t>
      </w:r>
      <w:r w:rsidR="00637443">
        <w:rPr>
          <w:color w:val="666666"/>
          <w:lang w:val="de-DE"/>
        </w:rPr>
        <w:t xml:space="preserve">Erfahrung im Möbelbau. </w:t>
      </w:r>
      <w:r w:rsidRPr="00F14742">
        <w:rPr>
          <w:color w:val="666666"/>
          <w:lang w:val="de-DE"/>
        </w:rPr>
        <w:t xml:space="preserve">Hier kann der Tischler mit Beratungskompetenz punkten und </w:t>
      </w:r>
      <w:r>
        <w:rPr>
          <w:color w:val="666666"/>
          <w:lang w:val="de-DE"/>
        </w:rPr>
        <w:t>auf Wunsch gemeinsam mit dem Kunden die im Konfigurator vorgefertigte Planung prüfen, ein exaktes Aufmaß erstellen und bei Bedarf Änderungen und Ergänzungen vornehmen. So erhält der Kunde am Ende ein persönlich und individuell gestaltetes Möbel - immer auf dem neuesten S</w:t>
      </w:r>
      <w:r w:rsidRPr="00690A3F">
        <w:rPr>
          <w:color w:val="666666"/>
          <w:lang w:val="de-DE"/>
        </w:rPr>
        <w:t xml:space="preserve">tand </w:t>
      </w:r>
      <w:r w:rsidR="00137D43">
        <w:rPr>
          <w:color w:val="666666"/>
          <w:lang w:val="de-DE"/>
        </w:rPr>
        <w:t>aktueller T</w:t>
      </w:r>
      <w:r w:rsidR="005424EA">
        <w:rPr>
          <w:color w:val="666666"/>
          <w:lang w:val="de-DE"/>
        </w:rPr>
        <w:t>rends</w:t>
      </w:r>
      <w:r w:rsidR="005424EA" w:rsidRPr="00690A3F">
        <w:rPr>
          <w:color w:val="666666"/>
          <w:lang w:val="de-DE"/>
        </w:rPr>
        <w:t xml:space="preserve"> </w:t>
      </w:r>
      <w:r w:rsidR="005424EA">
        <w:rPr>
          <w:color w:val="666666"/>
          <w:lang w:val="de-DE"/>
        </w:rPr>
        <w:t xml:space="preserve">und </w:t>
      </w:r>
      <w:r w:rsidRPr="00690A3F">
        <w:rPr>
          <w:color w:val="666666"/>
          <w:lang w:val="de-DE"/>
        </w:rPr>
        <w:t>der EGGER Dekorvie</w:t>
      </w:r>
      <w:r>
        <w:rPr>
          <w:color w:val="666666"/>
          <w:lang w:val="de-DE"/>
        </w:rPr>
        <w:t>lfalt</w:t>
      </w:r>
      <w:r w:rsidR="005424EA">
        <w:rPr>
          <w:color w:val="666666"/>
          <w:lang w:val="de-DE"/>
        </w:rPr>
        <w:t>,</w:t>
      </w:r>
      <w:r>
        <w:rPr>
          <w:color w:val="666666"/>
          <w:lang w:val="de-DE"/>
        </w:rPr>
        <w:t xml:space="preserve"> denn f</w:t>
      </w:r>
      <w:r w:rsidRPr="00F14742">
        <w:rPr>
          <w:color w:val="666666"/>
          <w:lang w:val="de-DE"/>
        </w:rPr>
        <w:t xml:space="preserve">ür jedes Möbelstück hat der Kunde die Wahl aus dem kompletten Lagerprogramm der EGGER Kollektion Dekorativ. </w:t>
      </w:r>
    </w:p>
    <w:p w14:paraId="1C82186E" w14:textId="08E52DED" w:rsidR="00FE113E" w:rsidRDefault="00FE113E" w:rsidP="00F14742">
      <w:pPr>
        <w:jc w:val="both"/>
        <w:rPr>
          <w:color w:val="666666"/>
          <w:lang w:val="de-DE"/>
        </w:rPr>
      </w:pPr>
    </w:p>
    <w:p w14:paraId="5CC9D0C0" w14:textId="06C3B163" w:rsidR="00FE113E" w:rsidRPr="00D26B7A" w:rsidRDefault="00FE113E" w:rsidP="00FE113E">
      <w:pPr>
        <w:pStyle w:val="Unterzeile"/>
        <w:spacing w:after="360" w:line="280" w:lineRule="exact"/>
        <w:ind w:left="0"/>
        <w:rPr>
          <w:color w:val="666666"/>
          <w:sz w:val="20"/>
          <w:szCs w:val="20"/>
        </w:rPr>
      </w:pPr>
      <w:r w:rsidRPr="00FE113E">
        <w:rPr>
          <w:b/>
          <w:color w:val="666666"/>
          <w:u w:color="000000"/>
        </w:rPr>
        <w:t>Freiheit in der Planung von Fertigungskapazitäten</w:t>
      </w:r>
    </w:p>
    <w:p w14:paraId="0823B8C2" w14:textId="3511A1EE" w:rsidR="00F14742" w:rsidRDefault="00F14742" w:rsidP="00FE509D">
      <w:pPr>
        <w:jc w:val="both"/>
        <w:rPr>
          <w:color w:val="666666"/>
          <w:lang w:val="de-DE"/>
        </w:rPr>
      </w:pPr>
      <w:r>
        <w:rPr>
          <w:color w:val="666666"/>
          <w:lang w:val="de-DE"/>
        </w:rPr>
        <w:t xml:space="preserve">„Die </w:t>
      </w:r>
      <w:r w:rsidR="008B3057">
        <w:rPr>
          <w:color w:val="666666"/>
          <w:lang w:val="de-DE"/>
        </w:rPr>
        <w:t>fl</w:t>
      </w:r>
      <w:r w:rsidR="008B3057" w:rsidRPr="00F14742">
        <w:rPr>
          <w:color w:val="666666"/>
          <w:lang w:val="de-DE"/>
        </w:rPr>
        <w:t>exible</w:t>
      </w:r>
      <w:r w:rsidR="00EA299B" w:rsidRPr="00F14742">
        <w:rPr>
          <w:color w:val="666666"/>
          <w:lang w:val="de-DE"/>
        </w:rPr>
        <w:t xml:space="preserve"> Gestaltung der </w:t>
      </w:r>
      <w:r>
        <w:rPr>
          <w:color w:val="666666"/>
          <w:lang w:val="de-DE"/>
        </w:rPr>
        <w:t xml:space="preserve">eigenen Produktionsauslastung ist ein weiterer Vorteil, der unterstützend </w:t>
      </w:r>
      <w:r w:rsidR="002C26C5">
        <w:rPr>
          <w:color w:val="666666"/>
          <w:lang w:val="de-DE"/>
        </w:rPr>
        <w:t xml:space="preserve">für den Tischler </w:t>
      </w:r>
      <w:r>
        <w:rPr>
          <w:color w:val="666666"/>
          <w:lang w:val="de-DE"/>
        </w:rPr>
        <w:t>hinzukommt</w:t>
      </w:r>
      <w:r w:rsidR="002C26C5">
        <w:rPr>
          <w:color w:val="666666"/>
          <w:lang w:val="de-DE"/>
        </w:rPr>
        <w:t xml:space="preserve">“, verrät Florian Zemasch. Der Betrieb </w:t>
      </w:r>
      <w:r w:rsidR="002C7B0D" w:rsidRPr="00263893">
        <w:rPr>
          <w:color w:val="666666"/>
          <w:lang w:val="de-DE"/>
        </w:rPr>
        <w:t xml:space="preserve">kann </w:t>
      </w:r>
      <w:r w:rsidR="005424EA">
        <w:rPr>
          <w:color w:val="666666"/>
          <w:lang w:val="de-DE"/>
        </w:rPr>
        <w:t xml:space="preserve">das Möbelstück entweder </w:t>
      </w:r>
      <w:r w:rsidR="002C7B0D" w:rsidRPr="00263893">
        <w:rPr>
          <w:color w:val="666666"/>
          <w:lang w:val="de-DE"/>
        </w:rPr>
        <w:t>selbst fertigen oder die Fertigung auslagern und zukaufen</w:t>
      </w:r>
      <w:r w:rsidR="002C26C5">
        <w:rPr>
          <w:color w:val="666666"/>
          <w:lang w:val="de-DE"/>
        </w:rPr>
        <w:t>.</w:t>
      </w:r>
      <w:r w:rsidR="002C7B0D" w:rsidRPr="00263893">
        <w:rPr>
          <w:color w:val="666666"/>
          <w:lang w:val="de-DE"/>
        </w:rPr>
        <w:t xml:space="preserve"> </w:t>
      </w:r>
      <w:r w:rsidR="007627E0" w:rsidRPr="00F14742">
        <w:rPr>
          <w:color w:val="666666"/>
          <w:lang w:val="de-DE"/>
        </w:rPr>
        <w:t>Die Entscheidung liegt ganz bei</w:t>
      </w:r>
      <w:r w:rsidR="002C26C5">
        <w:rPr>
          <w:color w:val="666666"/>
          <w:lang w:val="de-DE"/>
        </w:rPr>
        <w:t>m Handwerker, denn d</w:t>
      </w:r>
      <w:r w:rsidR="007627E0" w:rsidRPr="00F14742">
        <w:rPr>
          <w:color w:val="666666"/>
          <w:lang w:val="de-DE"/>
        </w:rPr>
        <w:t xml:space="preserve">er Möbelplaner gewährt </w:t>
      </w:r>
      <w:r w:rsidR="002C26C5">
        <w:rPr>
          <w:color w:val="666666"/>
          <w:lang w:val="de-DE"/>
        </w:rPr>
        <w:t>ihm</w:t>
      </w:r>
      <w:r w:rsidR="007627E0" w:rsidRPr="00F14742">
        <w:rPr>
          <w:color w:val="666666"/>
          <w:lang w:val="de-DE"/>
        </w:rPr>
        <w:t xml:space="preserve"> maximale Freiheit in der Planung von Ressourcen und Fertigungskapazitäten. </w:t>
      </w:r>
      <w:r w:rsidR="002C26C5">
        <w:rPr>
          <w:color w:val="666666"/>
          <w:lang w:val="de-DE"/>
        </w:rPr>
        <w:t>„</w:t>
      </w:r>
      <w:r w:rsidR="00637443">
        <w:rPr>
          <w:color w:val="666666"/>
          <w:lang w:val="de-DE"/>
        </w:rPr>
        <w:t xml:space="preserve">Von der Idee des Endkunden bis zum fertigen Möbel bietet EGGER inside eine durchgehende Lösung. Der </w:t>
      </w:r>
      <w:r w:rsidR="002C26C5">
        <w:rPr>
          <w:color w:val="666666"/>
          <w:lang w:val="de-DE"/>
        </w:rPr>
        <w:t>Möbelplaner</w:t>
      </w:r>
      <w:r w:rsidR="00637443">
        <w:rPr>
          <w:color w:val="666666"/>
          <w:lang w:val="de-DE"/>
        </w:rPr>
        <w:t xml:space="preserve"> bringt d</w:t>
      </w:r>
      <w:r w:rsidR="002C26C5" w:rsidRPr="00F14742">
        <w:rPr>
          <w:color w:val="666666"/>
          <w:lang w:val="de-DE"/>
        </w:rPr>
        <w:t>as gewisse Etwas auf die Handwerker-Website</w:t>
      </w:r>
      <w:r w:rsidR="002C26C5" w:rsidRPr="00CC592B">
        <w:rPr>
          <w:color w:val="666666"/>
          <w:lang w:val="de-DE"/>
        </w:rPr>
        <w:t xml:space="preserve"> </w:t>
      </w:r>
      <w:r w:rsidR="00637443">
        <w:rPr>
          <w:color w:val="666666"/>
          <w:lang w:val="de-DE"/>
        </w:rPr>
        <w:t>und ist eine super Chance, die Digitalisierung im Handwerk zu nutzen</w:t>
      </w:r>
      <w:r w:rsidR="002C26C5">
        <w:rPr>
          <w:color w:val="666666"/>
          <w:lang w:val="de-DE"/>
        </w:rPr>
        <w:t xml:space="preserve">. </w:t>
      </w:r>
      <w:r w:rsidR="002C26C5" w:rsidRPr="00CC592B">
        <w:rPr>
          <w:color w:val="666666"/>
          <w:lang w:val="de-DE"/>
        </w:rPr>
        <w:t xml:space="preserve">Die Kombination aus der Arbeit mit digitalen Medien, persönlichem Beratungsgespräch und </w:t>
      </w:r>
      <w:r w:rsidR="00637443">
        <w:rPr>
          <w:color w:val="666666"/>
          <w:lang w:val="de-DE"/>
        </w:rPr>
        <w:t>flexible</w:t>
      </w:r>
      <w:r w:rsidR="001D3624">
        <w:rPr>
          <w:color w:val="666666"/>
          <w:lang w:val="de-DE"/>
        </w:rPr>
        <w:t>r</w:t>
      </w:r>
      <w:r w:rsidR="00637443">
        <w:rPr>
          <w:color w:val="666666"/>
          <w:lang w:val="de-DE"/>
        </w:rPr>
        <w:t xml:space="preserve"> </w:t>
      </w:r>
      <w:r w:rsidR="002C26C5" w:rsidRPr="00CC592B">
        <w:rPr>
          <w:color w:val="666666"/>
          <w:lang w:val="de-DE"/>
        </w:rPr>
        <w:t xml:space="preserve">Fertigstellung eines Möbelstücks machen das Handwerk zu einem weiten, spannenden </w:t>
      </w:r>
      <w:r w:rsidR="005424EA">
        <w:rPr>
          <w:color w:val="666666"/>
          <w:lang w:val="de-DE"/>
        </w:rPr>
        <w:t xml:space="preserve">und zukunftsfähigen </w:t>
      </w:r>
      <w:r w:rsidR="002C26C5" w:rsidRPr="00CC592B">
        <w:rPr>
          <w:color w:val="666666"/>
          <w:lang w:val="de-DE"/>
        </w:rPr>
        <w:t>Betätigungsfeld</w:t>
      </w:r>
      <w:r w:rsidR="002C26C5">
        <w:rPr>
          <w:color w:val="666666"/>
          <w:lang w:val="de-DE"/>
        </w:rPr>
        <w:t xml:space="preserve">“, </w:t>
      </w:r>
      <w:r w:rsidR="00FE509D">
        <w:rPr>
          <w:color w:val="666666"/>
          <w:lang w:val="de-DE"/>
        </w:rPr>
        <w:t>so</w:t>
      </w:r>
      <w:r w:rsidR="002C26C5">
        <w:rPr>
          <w:color w:val="666666"/>
          <w:lang w:val="de-DE"/>
        </w:rPr>
        <w:t xml:space="preserve"> Zemasch</w:t>
      </w:r>
      <w:r w:rsidR="00FE509D">
        <w:rPr>
          <w:color w:val="666666"/>
          <w:lang w:val="de-DE"/>
        </w:rPr>
        <w:t xml:space="preserve">. </w:t>
      </w:r>
    </w:p>
    <w:p w14:paraId="007E03A0" w14:textId="77777777" w:rsidR="00FE509D" w:rsidRPr="00F14742" w:rsidRDefault="00FE509D" w:rsidP="00FE509D">
      <w:pPr>
        <w:jc w:val="both"/>
        <w:rPr>
          <w:lang w:val="de-DE"/>
        </w:rPr>
      </w:pPr>
    </w:p>
    <w:p w14:paraId="27A72B86" w14:textId="63149DA6" w:rsidR="00690A3F" w:rsidRPr="00F14742" w:rsidRDefault="008C507F" w:rsidP="001E06DA">
      <w:pPr>
        <w:jc w:val="both"/>
        <w:rPr>
          <w:color w:val="666666"/>
          <w:lang w:val="de-DE"/>
        </w:rPr>
      </w:pPr>
      <w:r w:rsidRPr="008C507F">
        <w:rPr>
          <w:color w:val="666666"/>
          <w:lang w:val="de-DE"/>
        </w:rPr>
        <w:t xml:space="preserve">Je nach Ausgangssituation und </w:t>
      </w:r>
      <w:r w:rsidR="00C132A8">
        <w:rPr>
          <w:color w:val="666666"/>
          <w:lang w:val="de-DE"/>
        </w:rPr>
        <w:t>V</w:t>
      </w:r>
      <w:r w:rsidRPr="008C507F">
        <w:rPr>
          <w:color w:val="666666"/>
          <w:lang w:val="de-DE"/>
        </w:rPr>
        <w:t xml:space="preserve">orstellung führen verschiedene Wege zum Ziel. </w:t>
      </w:r>
      <w:r>
        <w:rPr>
          <w:color w:val="666666"/>
          <w:lang w:val="de-DE"/>
        </w:rPr>
        <w:t xml:space="preserve">EGGER </w:t>
      </w:r>
      <w:r w:rsidRPr="008C507F">
        <w:rPr>
          <w:color w:val="666666"/>
          <w:lang w:val="de-DE"/>
        </w:rPr>
        <w:t>biete</w:t>
      </w:r>
      <w:r w:rsidR="00AD2EC2">
        <w:rPr>
          <w:color w:val="666666"/>
          <w:lang w:val="de-DE"/>
        </w:rPr>
        <w:t>t</w:t>
      </w:r>
      <w:r w:rsidRPr="008C507F">
        <w:rPr>
          <w:color w:val="666666"/>
          <w:lang w:val="de-DE"/>
        </w:rPr>
        <w:t xml:space="preserve"> deshalb drei unterschiedliche Pakete an, abgestuft nach Leistungsumfang und Servicelevel bei der Vermarktung.</w:t>
      </w:r>
      <w:r>
        <w:rPr>
          <w:color w:val="666666"/>
          <w:lang w:val="de-DE"/>
        </w:rPr>
        <w:t xml:space="preserve"> Neben dem Möbelplaner, der im laufenden Betrieb kostenlos ist und für den lediglich eine einmalige Einrichtungsgebühr anfällt, gibt es auch den </w:t>
      </w:r>
      <w:r w:rsidRPr="001E06DA">
        <w:rPr>
          <w:color w:val="666666"/>
          <w:lang w:val="de-DE"/>
        </w:rPr>
        <w:t>Möbelplaner PRO</w:t>
      </w:r>
      <w:r>
        <w:rPr>
          <w:color w:val="666666"/>
          <w:lang w:val="de-DE"/>
        </w:rPr>
        <w:t>. Dieser</w:t>
      </w:r>
      <w:r w:rsidRPr="001E06DA">
        <w:rPr>
          <w:color w:val="666666"/>
          <w:lang w:val="de-DE"/>
        </w:rPr>
        <w:t xml:space="preserve"> bietet dem Tischler</w:t>
      </w:r>
      <w:r w:rsidR="003634F1">
        <w:rPr>
          <w:color w:val="666666"/>
          <w:lang w:val="de-DE"/>
        </w:rPr>
        <w:t xml:space="preserve"> noch mehr Indivi</w:t>
      </w:r>
      <w:r w:rsidR="00A130BB">
        <w:rPr>
          <w:color w:val="666666"/>
          <w:lang w:val="de-DE"/>
        </w:rPr>
        <w:t>d</w:t>
      </w:r>
      <w:r w:rsidR="003634F1">
        <w:rPr>
          <w:color w:val="666666"/>
          <w:lang w:val="de-DE"/>
        </w:rPr>
        <w:t xml:space="preserve">ualität und </w:t>
      </w:r>
      <w:r w:rsidR="008B3057">
        <w:rPr>
          <w:color w:val="666666"/>
          <w:lang w:val="de-DE"/>
        </w:rPr>
        <w:t xml:space="preserve">Flexibilität, </w:t>
      </w:r>
      <w:r w:rsidR="008B3057" w:rsidRPr="001E06DA">
        <w:rPr>
          <w:color w:val="666666"/>
          <w:lang w:val="de-DE"/>
        </w:rPr>
        <w:t>zusätzliche</w:t>
      </w:r>
      <w:r w:rsidRPr="001E06DA">
        <w:rPr>
          <w:color w:val="666666"/>
          <w:lang w:val="de-DE"/>
        </w:rPr>
        <w:t xml:space="preserve"> Planungsschritte, freie Konfiguration von Möbeln und </w:t>
      </w:r>
      <w:r w:rsidR="00AD2EC2">
        <w:rPr>
          <w:color w:val="666666"/>
          <w:lang w:val="de-DE"/>
        </w:rPr>
        <w:t>weitere</w:t>
      </w:r>
      <w:r w:rsidRPr="001E06DA">
        <w:rPr>
          <w:color w:val="666666"/>
          <w:lang w:val="de-DE"/>
        </w:rPr>
        <w:t xml:space="preserve"> administrative Einstellungsmöglichkeiten</w:t>
      </w:r>
      <w:r w:rsidR="003634F1">
        <w:rPr>
          <w:color w:val="666666"/>
          <w:lang w:val="de-DE"/>
        </w:rPr>
        <w:t xml:space="preserve"> wie das Generieren von </w:t>
      </w:r>
      <w:r w:rsidR="003634F1" w:rsidRPr="003634F1">
        <w:rPr>
          <w:color w:val="666666"/>
          <w:lang w:val="de-DE"/>
        </w:rPr>
        <w:t>Produktionsdaten für die eigene Fertigung</w:t>
      </w:r>
      <w:r w:rsidR="003634F1">
        <w:rPr>
          <w:color w:val="666666"/>
          <w:lang w:val="de-DE"/>
        </w:rPr>
        <w:t xml:space="preserve"> oder dem d</w:t>
      </w:r>
      <w:r w:rsidR="003634F1" w:rsidRPr="003634F1">
        <w:rPr>
          <w:color w:val="666666"/>
          <w:lang w:val="de-DE"/>
        </w:rPr>
        <w:t>urchgängige</w:t>
      </w:r>
      <w:r w:rsidR="003634F1">
        <w:rPr>
          <w:color w:val="666666"/>
          <w:lang w:val="de-DE"/>
        </w:rPr>
        <w:t>n</w:t>
      </w:r>
      <w:r w:rsidR="003634F1" w:rsidRPr="003634F1">
        <w:rPr>
          <w:color w:val="666666"/>
          <w:lang w:val="de-DE"/>
        </w:rPr>
        <w:t xml:space="preserve"> Prozess zu</w:t>
      </w:r>
      <w:r w:rsidR="003634F1">
        <w:rPr>
          <w:color w:val="666666"/>
          <w:lang w:val="de-DE"/>
        </w:rPr>
        <w:t>m</w:t>
      </w:r>
      <w:r w:rsidR="003634F1" w:rsidRPr="003634F1">
        <w:rPr>
          <w:color w:val="666666"/>
          <w:lang w:val="de-DE"/>
        </w:rPr>
        <w:t xml:space="preserve"> Handelspartner für den Zukauf von Fertigteilen</w:t>
      </w:r>
      <w:r w:rsidR="003634F1">
        <w:rPr>
          <w:color w:val="666666"/>
          <w:lang w:val="de-DE"/>
        </w:rPr>
        <w:t xml:space="preserve">. </w:t>
      </w:r>
      <w:r w:rsidR="002C26C5" w:rsidRPr="001E06DA">
        <w:rPr>
          <w:color w:val="666666"/>
          <w:lang w:val="de-DE"/>
        </w:rPr>
        <w:t xml:space="preserve">Für Tischler, die (noch) keine eigene Webseite haben oder </w:t>
      </w:r>
      <w:r w:rsidR="00137D43">
        <w:rPr>
          <w:color w:val="666666"/>
          <w:lang w:val="de-DE"/>
        </w:rPr>
        <w:t>eine neue</w:t>
      </w:r>
      <w:r w:rsidR="002C26C5" w:rsidRPr="001E06DA">
        <w:rPr>
          <w:color w:val="666666"/>
          <w:lang w:val="de-DE"/>
        </w:rPr>
        <w:t xml:space="preserve"> planen, gibt es die Möglichkeit, die Einrichtung einer komplett neuen Website inklusive Möbelplaner PRO als Gesamtpaket zu buchen. Weitere Informationen zum EGGER inside Möbelplaner und den u</w:t>
      </w:r>
      <w:r w:rsidR="00690A3F" w:rsidRPr="001E06DA">
        <w:rPr>
          <w:color w:val="666666"/>
          <w:lang w:val="de-DE"/>
        </w:rPr>
        <w:t xml:space="preserve">nterschiedlichen Servicepaketen </w:t>
      </w:r>
      <w:r w:rsidR="002C26C5" w:rsidRPr="001E06DA">
        <w:rPr>
          <w:color w:val="666666"/>
          <w:lang w:val="de-DE"/>
        </w:rPr>
        <w:t xml:space="preserve">gibt es unter </w:t>
      </w:r>
      <w:hyperlink r:id="rId12" w:history="1">
        <w:r w:rsidR="002C26C5" w:rsidRPr="001E06DA">
          <w:rPr>
            <w:rStyle w:val="Hyperlink"/>
            <w:lang w:val="de-DE"/>
          </w:rPr>
          <w:t>www.egger-inside.com</w:t>
        </w:r>
      </w:hyperlink>
      <w:r w:rsidR="001D3624">
        <w:rPr>
          <w:color w:val="666666"/>
          <w:lang w:val="de-DE"/>
        </w:rPr>
        <w:t>.</w:t>
      </w:r>
    </w:p>
    <w:p w14:paraId="75A60E14" w14:textId="7ACB0FED" w:rsidR="00314593" w:rsidRPr="0074392F" w:rsidRDefault="001E06DA" w:rsidP="00314593">
      <w:pPr>
        <w:spacing w:after="240" w:line="380" w:lineRule="exact"/>
        <w:rPr>
          <w:i/>
          <w:color w:val="666666"/>
          <w:lang w:val="de-DE"/>
        </w:rPr>
      </w:pPr>
      <w:r>
        <w:rPr>
          <w:rFonts w:cs="Arial"/>
          <w:b/>
          <w:color w:val="E31B37"/>
          <w:sz w:val="32"/>
          <w:szCs w:val="32"/>
          <w:lang w:val="de-DE"/>
        </w:rPr>
        <w:lastRenderedPageBreak/>
        <w:t>Bil</w:t>
      </w:r>
      <w:r w:rsidR="00314593" w:rsidRPr="00A77CD8">
        <w:rPr>
          <w:rFonts w:cs="Arial"/>
          <w:b/>
          <w:color w:val="E31B37"/>
          <w:sz w:val="32"/>
          <w:szCs w:val="32"/>
          <w:lang w:val="de-DE"/>
        </w:rPr>
        <w:t>dlegende</w:t>
      </w:r>
    </w:p>
    <w:tbl>
      <w:tblPr>
        <w:tblpPr w:vertAnchor="text" w:horzAnchor="margin" w:tblpY="1"/>
        <w:tblOverlap w:val="never"/>
        <w:tblW w:w="8505" w:type="dxa"/>
        <w:tblLook w:val="04A0" w:firstRow="1" w:lastRow="0" w:firstColumn="1" w:lastColumn="0" w:noHBand="0" w:noVBand="1"/>
      </w:tblPr>
      <w:tblGrid>
        <w:gridCol w:w="4909"/>
        <w:gridCol w:w="3596"/>
      </w:tblGrid>
      <w:tr w:rsidR="00A037F5" w:rsidRPr="00E55A69" w14:paraId="39830E4F" w14:textId="77777777" w:rsidTr="005268AD">
        <w:tc>
          <w:tcPr>
            <w:tcW w:w="4785" w:type="dxa"/>
          </w:tcPr>
          <w:p w14:paraId="292C2DD3" w14:textId="69FF8310" w:rsidR="008121BD" w:rsidRDefault="00245F60" w:rsidP="005268AD">
            <w:pPr>
              <w:spacing w:before="216"/>
            </w:pPr>
            <w:r>
              <w:rPr>
                <w:noProof/>
                <w:lang w:val="de-DE"/>
              </w:rPr>
              <w:drawing>
                <wp:inline distT="0" distB="0" distL="0" distR="0" wp14:anchorId="0A53FD18" wp14:editId="64DD1F9A">
                  <wp:extent cx="2941607" cy="211762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2550" cy="2132703"/>
                          </a:xfrm>
                          <a:prstGeom prst="rect">
                            <a:avLst/>
                          </a:prstGeom>
                        </pic:spPr>
                      </pic:pic>
                    </a:graphicData>
                  </a:graphic>
                </wp:inline>
              </w:drawing>
            </w:r>
            <w:r w:rsidR="008121BD">
              <w:br/>
            </w:r>
          </w:p>
          <w:p w14:paraId="7CEC0B4E" w14:textId="4EC8D3AA" w:rsidR="00314593" w:rsidRDefault="009572A7" w:rsidP="005268AD">
            <w:pPr>
              <w:spacing w:before="216"/>
              <w:rPr>
                <w:color w:val="666666"/>
                <w:lang w:val="de-DE"/>
              </w:rPr>
            </w:pPr>
            <w:r>
              <w:rPr>
                <w:noProof/>
                <w:lang w:val="de-DE"/>
              </w:rPr>
              <w:drawing>
                <wp:inline distT="0" distB="0" distL="0" distR="0" wp14:anchorId="762ED44C" wp14:editId="7D936170">
                  <wp:extent cx="2980485" cy="198407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8691" cy="2009509"/>
                          </a:xfrm>
                          <a:prstGeom prst="rect">
                            <a:avLst/>
                          </a:prstGeom>
                        </pic:spPr>
                      </pic:pic>
                    </a:graphicData>
                  </a:graphic>
                </wp:inline>
              </w:drawing>
            </w:r>
            <w:r w:rsidR="008121BD">
              <w:rPr>
                <w:color w:val="666666"/>
                <w:lang w:val="de-DE"/>
              </w:rPr>
              <w:br/>
            </w:r>
          </w:p>
          <w:p w14:paraId="3AF23D95" w14:textId="76668F9C" w:rsidR="009572A7" w:rsidRPr="0074392F" w:rsidRDefault="009572A7" w:rsidP="008121BD">
            <w:pPr>
              <w:spacing w:before="216"/>
              <w:rPr>
                <w:color w:val="666666"/>
                <w:lang w:val="de-DE"/>
              </w:rPr>
            </w:pPr>
            <w:r>
              <w:rPr>
                <w:noProof/>
                <w:lang w:val="de-DE"/>
              </w:rPr>
              <w:drawing>
                <wp:inline distT="0" distB="0" distL="0" distR="0" wp14:anchorId="68977299" wp14:editId="15143518">
                  <wp:extent cx="2947681" cy="2009955"/>
                  <wp:effectExtent l="0" t="0" r="508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5379" cy="2022023"/>
                          </a:xfrm>
                          <a:prstGeom prst="rect">
                            <a:avLst/>
                          </a:prstGeom>
                        </pic:spPr>
                      </pic:pic>
                    </a:graphicData>
                  </a:graphic>
                </wp:inline>
              </w:drawing>
            </w:r>
          </w:p>
        </w:tc>
        <w:tc>
          <w:tcPr>
            <w:tcW w:w="4785" w:type="dxa"/>
          </w:tcPr>
          <w:p w14:paraId="57560441" w14:textId="77777777" w:rsidR="00F14742" w:rsidRDefault="001E06DA" w:rsidP="00674155">
            <w:pPr>
              <w:spacing w:before="216" w:line="280" w:lineRule="atLeast"/>
              <w:jc w:val="both"/>
              <w:rPr>
                <w:color w:val="666666"/>
                <w:lang w:val="de-DE"/>
              </w:rPr>
            </w:pPr>
            <w:r w:rsidRPr="001E06DA">
              <w:rPr>
                <w:color w:val="666666"/>
                <w:lang w:val="de-DE"/>
              </w:rPr>
              <w:t xml:space="preserve">Mit dem </w:t>
            </w:r>
            <w:r>
              <w:rPr>
                <w:color w:val="666666"/>
                <w:lang w:val="de-DE"/>
              </w:rPr>
              <w:t xml:space="preserve">EGGER inside </w:t>
            </w:r>
            <w:r w:rsidRPr="001E06DA">
              <w:rPr>
                <w:color w:val="666666"/>
                <w:lang w:val="de-DE"/>
              </w:rPr>
              <w:t>Möbelplaner steht dem Kunden ein selbsterklärendes Online-Werkzeug zur Verfügung</w:t>
            </w:r>
            <w:r w:rsidR="00674155">
              <w:rPr>
                <w:color w:val="666666"/>
                <w:lang w:val="de-DE"/>
              </w:rPr>
              <w:t>,</w:t>
            </w:r>
            <w:r w:rsidRPr="001E06DA">
              <w:rPr>
                <w:color w:val="666666"/>
                <w:lang w:val="de-DE"/>
              </w:rPr>
              <w:t xml:space="preserve"> denn in nur wenigen</w:t>
            </w:r>
            <w:r w:rsidRPr="00D26B7A">
              <w:rPr>
                <w:color w:val="666666"/>
                <w:lang w:val="de-DE"/>
              </w:rPr>
              <w:t xml:space="preserve"> Schritten können Möbel über sämtliche Endgeräte konfiguriert werden</w:t>
            </w:r>
            <w:r w:rsidR="00A037F5">
              <w:rPr>
                <w:color w:val="666666"/>
                <w:lang w:val="de-DE"/>
              </w:rPr>
              <w:t>.</w:t>
            </w:r>
          </w:p>
          <w:p w14:paraId="2E60905A" w14:textId="4814F4C0" w:rsidR="009572A7" w:rsidRPr="00245F60" w:rsidRDefault="009572A7" w:rsidP="009572A7">
            <w:pPr>
              <w:spacing w:before="216"/>
              <w:rPr>
                <w:color w:val="666666"/>
                <w:lang w:val="de-DE"/>
              </w:rPr>
            </w:pPr>
          </w:p>
          <w:p w14:paraId="66FE3B58" w14:textId="43551DC1" w:rsidR="00245F60" w:rsidRPr="00245F60" w:rsidRDefault="00245F60" w:rsidP="009572A7">
            <w:pPr>
              <w:spacing w:before="216"/>
              <w:rPr>
                <w:color w:val="666666"/>
                <w:lang w:val="de-DE"/>
              </w:rPr>
            </w:pPr>
          </w:p>
          <w:p w14:paraId="33633D92" w14:textId="77777777" w:rsidR="00245F60" w:rsidRPr="00245F60" w:rsidRDefault="00245F60" w:rsidP="009572A7">
            <w:pPr>
              <w:spacing w:before="216"/>
              <w:rPr>
                <w:color w:val="666666"/>
                <w:lang w:val="de-DE"/>
              </w:rPr>
            </w:pPr>
          </w:p>
          <w:p w14:paraId="73429639" w14:textId="1A334BE0" w:rsidR="009572A7" w:rsidRDefault="008121BD" w:rsidP="009572A7">
            <w:pPr>
              <w:spacing w:before="216" w:line="280" w:lineRule="atLeast"/>
              <w:rPr>
                <w:color w:val="666666"/>
                <w:lang w:val="de-DE"/>
              </w:rPr>
            </w:pPr>
            <w:r>
              <w:rPr>
                <w:color w:val="666666"/>
                <w:lang w:val="de-DE"/>
              </w:rPr>
              <w:br/>
            </w:r>
            <w:r w:rsidR="009572A7">
              <w:rPr>
                <w:color w:val="666666"/>
                <w:lang w:val="de-DE"/>
              </w:rPr>
              <w:t xml:space="preserve">Der Betrieb </w:t>
            </w:r>
            <w:r w:rsidR="009572A7" w:rsidRPr="00263893">
              <w:rPr>
                <w:color w:val="666666"/>
                <w:lang w:val="de-DE"/>
              </w:rPr>
              <w:t>kann selbst fertigen oder die Fertigung auslagern und zukaufen</w:t>
            </w:r>
            <w:r w:rsidR="009572A7">
              <w:rPr>
                <w:color w:val="666666"/>
                <w:lang w:val="de-DE"/>
              </w:rPr>
              <w:t>, denn d</w:t>
            </w:r>
            <w:r w:rsidR="009572A7" w:rsidRPr="00F14742">
              <w:rPr>
                <w:color w:val="666666"/>
                <w:lang w:val="de-DE"/>
              </w:rPr>
              <w:t xml:space="preserve">er </w:t>
            </w:r>
            <w:r w:rsidR="009572A7">
              <w:rPr>
                <w:color w:val="666666"/>
                <w:lang w:val="de-DE"/>
              </w:rPr>
              <w:t xml:space="preserve">EGGER inside </w:t>
            </w:r>
            <w:r w:rsidR="009572A7" w:rsidRPr="00F14742">
              <w:rPr>
                <w:color w:val="666666"/>
                <w:lang w:val="de-DE"/>
              </w:rPr>
              <w:t xml:space="preserve">Möbelplaner gewährt </w:t>
            </w:r>
            <w:r w:rsidR="009572A7">
              <w:rPr>
                <w:color w:val="666666"/>
                <w:lang w:val="de-DE"/>
              </w:rPr>
              <w:t>Tischlern</w:t>
            </w:r>
            <w:r w:rsidR="009572A7" w:rsidRPr="00F14742">
              <w:rPr>
                <w:color w:val="666666"/>
                <w:lang w:val="de-DE"/>
              </w:rPr>
              <w:t xml:space="preserve"> maximale Freiheit in der Planung von Ressourcen und Fertigungskapazitäten</w:t>
            </w:r>
            <w:r w:rsidR="009572A7">
              <w:rPr>
                <w:color w:val="666666"/>
                <w:lang w:val="de-DE"/>
              </w:rPr>
              <w:t>.</w:t>
            </w:r>
          </w:p>
          <w:p w14:paraId="33C756E1" w14:textId="77777777" w:rsidR="009572A7" w:rsidRDefault="009572A7" w:rsidP="009572A7">
            <w:pPr>
              <w:spacing w:before="216"/>
              <w:rPr>
                <w:color w:val="666666"/>
                <w:lang w:val="de-DE"/>
              </w:rPr>
            </w:pPr>
          </w:p>
          <w:p w14:paraId="67C869BF" w14:textId="77777777" w:rsidR="008121BD" w:rsidRDefault="008121BD" w:rsidP="009572A7">
            <w:pPr>
              <w:spacing w:before="216"/>
              <w:rPr>
                <w:color w:val="666666"/>
                <w:lang w:val="de-DE"/>
              </w:rPr>
            </w:pPr>
          </w:p>
          <w:p w14:paraId="52A5B0F8" w14:textId="7624F2C9" w:rsidR="008121BD" w:rsidRPr="009572A7" w:rsidRDefault="008121BD" w:rsidP="009572A7">
            <w:pPr>
              <w:spacing w:before="216"/>
              <w:rPr>
                <w:color w:val="666666"/>
                <w:lang w:val="de-DE"/>
              </w:rPr>
            </w:pPr>
            <w:r>
              <w:rPr>
                <w:color w:val="666666"/>
                <w:lang w:val="de-DE"/>
              </w:rPr>
              <w:br/>
            </w:r>
            <w:r w:rsidRPr="00FE113E">
              <w:rPr>
                <w:color w:val="666666"/>
                <w:lang w:val="de-DE"/>
              </w:rPr>
              <w:t xml:space="preserve"> </w:t>
            </w:r>
            <w:r>
              <w:rPr>
                <w:color w:val="666666"/>
                <w:lang w:val="de-DE"/>
              </w:rPr>
              <w:br/>
            </w:r>
            <w:r w:rsidRPr="00FE113E">
              <w:rPr>
                <w:color w:val="666666"/>
                <w:lang w:val="de-DE"/>
              </w:rPr>
              <w:t>Von der Idee zum fertigen Möbel</w:t>
            </w:r>
            <w:r>
              <w:rPr>
                <w:color w:val="666666"/>
                <w:lang w:val="de-DE"/>
              </w:rPr>
              <w:t xml:space="preserve">: </w:t>
            </w:r>
            <w:r w:rsidRPr="00FE113E">
              <w:rPr>
                <w:lang w:val="de-DE"/>
              </w:rPr>
              <w:t xml:space="preserve"> </w:t>
            </w:r>
            <w:r w:rsidRPr="00FE113E">
              <w:rPr>
                <w:color w:val="666666"/>
                <w:lang w:val="de-DE"/>
              </w:rPr>
              <w:t xml:space="preserve">Der </w:t>
            </w:r>
            <w:r>
              <w:rPr>
                <w:color w:val="666666"/>
                <w:lang w:val="de-DE"/>
              </w:rPr>
              <w:t xml:space="preserve">EGGER inside </w:t>
            </w:r>
            <w:r w:rsidRPr="00FE113E">
              <w:rPr>
                <w:color w:val="666666"/>
                <w:lang w:val="de-DE"/>
              </w:rPr>
              <w:t>Möbelplaner ist ein Online-</w:t>
            </w:r>
            <w:r>
              <w:rPr>
                <w:color w:val="666666"/>
                <w:lang w:val="de-DE"/>
              </w:rPr>
              <w:t>Tool</w:t>
            </w:r>
            <w:r w:rsidRPr="00FE113E">
              <w:rPr>
                <w:color w:val="666666"/>
                <w:lang w:val="de-DE"/>
              </w:rPr>
              <w:t xml:space="preserve"> für Korpusmöbel, basierend auf einer standardisierten Möbelbibliothek mit vorkonfigurierten Möbeln und wird in die bestehende Tischler-</w:t>
            </w:r>
            <w:r w:rsidR="008B3057" w:rsidRPr="00FE113E">
              <w:rPr>
                <w:color w:val="666666"/>
                <w:lang w:val="de-DE"/>
              </w:rPr>
              <w:t>Website</w:t>
            </w:r>
            <w:r w:rsidRPr="00FE113E">
              <w:rPr>
                <w:color w:val="666666"/>
                <w:lang w:val="de-DE"/>
              </w:rPr>
              <w:t xml:space="preserve"> integriert.</w:t>
            </w:r>
          </w:p>
        </w:tc>
      </w:tr>
      <w:tr w:rsidR="00A037F5" w:rsidRPr="00E55A69" w14:paraId="3D129618" w14:textId="77777777" w:rsidTr="005268AD">
        <w:tc>
          <w:tcPr>
            <w:tcW w:w="4785" w:type="dxa"/>
          </w:tcPr>
          <w:p w14:paraId="0F39FEB8" w14:textId="5D109656" w:rsidR="009572A7" w:rsidRPr="00D36B25" w:rsidRDefault="00012EFA" w:rsidP="005268AD">
            <w:pPr>
              <w:spacing w:before="216"/>
              <w:rPr>
                <w:noProof/>
                <w:lang w:val="de-DE"/>
              </w:rPr>
            </w:pPr>
            <w:r w:rsidRPr="00012EFA">
              <w:rPr>
                <w:noProof/>
                <w:lang w:val="de-DE"/>
              </w:rPr>
              <w:lastRenderedPageBreak/>
              <w:drawing>
                <wp:inline distT="0" distB="0" distL="0" distR="0" wp14:anchorId="5E4BC8BC" wp14:editId="2E36D61C">
                  <wp:extent cx="2962577" cy="1975449"/>
                  <wp:effectExtent l="0" t="0" r="0" b="6350"/>
                  <wp:docPr id="5" name="Grafik 5" descr="K:\CS\EGGER inside\PR\02PI_AP_PH_fur_Egger_inside_planning_consulting_carpenter_customer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S\EGGER inside\PR\02PI_AP_PH_fur_Egger_inside_planning_consulting_carpenter_customer_0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3926" cy="1983016"/>
                          </a:xfrm>
                          <a:prstGeom prst="rect">
                            <a:avLst/>
                          </a:prstGeom>
                          <a:noFill/>
                          <a:ln>
                            <a:noFill/>
                          </a:ln>
                        </pic:spPr>
                      </pic:pic>
                    </a:graphicData>
                  </a:graphic>
                </wp:inline>
              </w:drawing>
            </w:r>
            <w:r w:rsidR="008121BD">
              <w:rPr>
                <w:noProof/>
                <w:lang w:val="de-DE"/>
              </w:rPr>
              <w:br/>
            </w:r>
          </w:p>
        </w:tc>
        <w:tc>
          <w:tcPr>
            <w:tcW w:w="4785" w:type="dxa"/>
          </w:tcPr>
          <w:p w14:paraId="3EED9FA7" w14:textId="4F709B20" w:rsidR="00F14742" w:rsidRPr="009572A7" w:rsidRDefault="009572A7" w:rsidP="009572A7">
            <w:pPr>
              <w:spacing w:before="216"/>
              <w:rPr>
                <w:color w:val="666666"/>
                <w:lang w:val="de-DE"/>
              </w:rPr>
            </w:pPr>
            <w:r>
              <w:rPr>
                <w:color w:val="666666"/>
                <w:lang w:val="de-DE"/>
              </w:rPr>
              <w:t>Der EGGER inside Möbelplaner dient als Beratungstool zur Visualisierung und Kalkulation im direkten Kundengespräch sowie als 24-Stunden-Möbelplanungsservice auf der eigenen Tischler-Website</w:t>
            </w:r>
            <w:r w:rsidR="004F36F6">
              <w:rPr>
                <w:color w:val="666666"/>
                <w:lang w:val="de-DE"/>
              </w:rPr>
              <w:t>.</w:t>
            </w:r>
          </w:p>
        </w:tc>
      </w:tr>
      <w:tr w:rsidR="00A037F5" w:rsidRPr="008C507F" w14:paraId="2511E8D9" w14:textId="77777777" w:rsidTr="005268AD">
        <w:tc>
          <w:tcPr>
            <w:tcW w:w="4785" w:type="dxa"/>
          </w:tcPr>
          <w:p w14:paraId="0D14FB0D" w14:textId="19DECB5F" w:rsidR="00314593" w:rsidRPr="00052D5E" w:rsidRDefault="008121BD" w:rsidP="005268AD">
            <w:pPr>
              <w:spacing w:before="216"/>
              <w:rPr>
                <w:noProof/>
                <w:lang w:val="de-DE" w:eastAsia="en-US"/>
              </w:rPr>
            </w:pPr>
            <w:r>
              <w:rPr>
                <w:noProof/>
                <w:lang w:val="de-DE"/>
              </w:rPr>
              <w:drawing>
                <wp:inline distT="0" distB="0" distL="0" distR="0" wp14:anchorId="261D783F" wp14:editId="539ACE92">
                  <wp:extent cx="2945550" cy="2044559"/>
                  <wp:effectExtent l="0" t="0" r="762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0074" cy="2068523"/>
                          </a:xfrm>
                          <a:prstGeom prst="rect">
                            <a:avLst/>
                          </a:prstGeom>
                        </pic:spPr>
                      </pic:pic>
                    </a:graphicData>
                  </a:graphic>
                </wp:inline>
              </w:drawing>
            </w:r>
            <w:r>
              <w:rPr>
                <w:noProof/>
                <w:lang w:val="de-DE" w:eastAsia="en-US"/>
              </w:rPr>
              <w:br/>
            </w:r>
          </w:p>
        </w:tc>
        <w:tc>
          <w:tcPr>
            <w:tcW w:w="4785" w:type="dxa"/>
          </w:tcPr>
          <w:p w14:paraId="10B3DBCB" w14:textId="5E0FAE2C" w:rsidR="008121BD" w:rsidRDefault="008121BD" w:rsidP="008121BD">
            <w:pPr>
              <w:spacing w:before="216" w:line="280" w:lineRule="atLeast"/>
              <w:rPr>
                <w:color w:val="666666"/>
                <w:lang w:val="de-DE"/>
              </w:rPr>
            </w:pPr>
            <w:r>
              <w:rPr>
                <w:color w:val="666666"/>
                <w:lang w:val="de-DE"/>
              </w:rPr>
              <w:t>Florian Zemasch, Leitung EGGER inside</w:t>
            </w:r>
          </w:p>
          <w:p w14:paraId="78EFDD83" w14:textId="51503627" w:rsidR="00314593" w:rsidRPr="00A77CD8" w:rsidRDefault="00314593" w:rsidP="00537FDE">
            <w:pPr>
              <w:spacing w:before="216" w:line="280" w:lineRule="atLeast"/>
              <w:rPr>
                <w:color w:val="404040"/>
                <w:lang w:val="de-DE"/>
              </w:rPr>
            </w:pPr>
          </w:p>
        </w:tc>
      </w:tr>
      <w:tr w:rsidR="00A037F5" w:rsidRPr="00E55A69" w14:paraId="30CCAE2F" w14:textId="77777777" w:rsidTr="005268AD">
        <w:tc>
          <w:tcPr>
            <w:tcW w:w="4785" w:type="dxa"/>
          </w:tcPr>
          <w:p w14:paraId="3B1E82DB" w14:textId="722C7EA5" w:rsidR="00E64B7B" w:rsidRPr="009572A7" w:rsidRDefault="00E64B7B" w:rsidP="005268AD">
            <w:pPr>
              <w:spacing w:before="216"/>
              <w:rPr>
                <w:noProof/>
                <w:lang w:val="de-DE" w:eastAsia="en-US"/>
              </w:rPr>
            </w:pPr>
          </w:p>
        </w:tc>
        <w:tc>
          <w:tcPr>
            <w:tcW w:w="4785" w:type="dxa"/>
          </w:tcPr>
          <w:p w14:paraId="1C8EE3FA" w14:textId="7F071CFA" w:rsidR="001E06DA" w:rsidRPr="001E06DA" w:rsidRDefault="001E06DA" w:rsidP="005268AD">
            <w:pPr>
              <w:spacing w:before="216" w:line="280" w:lineRule="atLeast"/>
              <w:rPr>
                <w:color w:val="666666"/>
                <w:lang w:val="de-DE"/>
              </w:rPr>
            </w:pPr>
          </w:p>
        </w:tc>
      </w:tr>
    </w:tbl>
    <w:p w14:paraId="2A25EAF0" w14:textId="77777777" w:rsidR="00031918" w:rsidRPr="00DF010D" w:rsidRDefault="00031918" w:rsidP="00031918">
      <w:pPr>
        <w:spacing w:line="276" w:lineRule="auto"/>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r>
        <w:rPr>
          <w:rStyle w:val="Copyright"/>
          <w:color w:val="595959"/>
          <w:lang w:val="de-DE"/>
        </w:rPr>
        <w:br/>
      </w:r>
      <w:r w:rsidRPr="00E824FA">
        <w:rPr>
          <w:rStyle w:val="FOTOS"/>
          <w:rFonts w:cs="Arial"/>
          <w:caps/>
          <w:color w:val="595959"/>
          <w:lang w:val="de-DE"/>
        </w:rPr>
        <w:t>REPRODUKTION:</w:t>
      </w:r>
      <w:r w:rsidRPr="00E824FA">
        <w:rPr>
          <w:rStyle w:val="Copyright"/>
          <w:rFonts w:cs="Arial"/>
          <w:color w:val="595959"/>
          <w:lang w:val="de-DE"/>
        </w:rPr>
        <w:t xml:space="preserve"> Bei allen erwähnten Dekoren handelt es sich um Reproduktionen.</w:t>
      </w:r>
    </w:p>
    <w:p w14:paraId="0BB2C7CA" w14:textId="5B93099D" w:rsidR="00031918" w:rsidRDefault="00031918" w:rsidP="00031918">
      <w:pPr>
        <w:spacing w:line="276" w:lineRule="auto"/>
        <w:rPr>
          <w:rStyle w:val="Copyright"/>
          <w:color w:val="595959"/>
          <w:lang w:val="de-DE"/>
        </w:rPr>
      </w:pPr>
      <w:r w:rsidRPr="0076774C">
        <w:rPr>
          <w:rStyle w:val="Copyright"/>
          <w:b/>
          <w:caps/>
          <w:color w:val="595959"/>
          <w:lang w:val="de-DE"/>
        </w:rPr>
        <w:t>Zum Download</w:t>
      </w:r>
      <w:r>
        <w:rPr>
          <w:rStyle w:val="Copyright"/>
          <w:color w:val="595959"/>
          <w:lang w:val="de-DE"/>
        </w:rPr>
        <w:t xml:space="preserve">: </w:t>
      </w:r>
      <w:hyperlink r:id="rId18" w:history="1">
        <w:r w:rsidR="00E55A69" w:rsidRPr="0059545C">
          <w:rPr>
            <w:rStyle w:val="Hyperlink"/>
            <w:sz w:val="16"/>
            <w:lang w:val="de-DE"/>
          </w:rPr>
          <w:t>https://egger.sharefile.eu/d-s32d5a89499ad4e75b37f36239061fffd</w:t>
        </w:r>
      </w:hyperlink>
      <w:r w:rsidR="00E55A69">
        <w:rPr>
          <w:rStyle w:val="Copyright"/>
          <w:color w:val="595959"/>
          <w:lang w:val="de-DE"/>
        </w:rPr>
        <w:t xml:space="preserve"> </w:t>
      </w:r>
    </w:p>
    <w:p w14:paraId="3C352053" w14:textId="77777777" w:rsidR="00E55A69" w:rsidRDefault="00E55A69" w:rsidP="00FE113E">
      <w:pPr>
        <w:tabs>
          <w:tab w:val="left" w:pos="992"/>
        </w:tabs>
        <w:spacing w:line="280" w:lineRule="exact"/>
        <w:ind w:right="-1701"/>
        <w:rPr>
          <w:b/>
          <w:color w:val="E31B37"/>
          <w:sz w:val="16"/>
          <w:szCs w:val="16"/>
          <w:lang w:val="de-DE"/>
        </w:rPr>
      </w:pPr>
    </w:p>
    <w:p w14:paraId="478532DE" w14:textId="6CB6AF5E" w:rsidR="00FE113E" w:rsidRPr="00B410F3" w:rsidRDefault="00FE113E" w:rsidP="00FE113E">
      <w:pPr>
        <w:tabs>
          <w:tab w:val="left" w:pos="992"/>
        </w:tabs>
        <w:spacing w:line="280" w:lineRule="exact"/>
        <w:ind w:right="-1701"/>
        <w:rPr>
          <w:b/>
          <w:color w:val="E31B37"/>
          <w:sz w:val="16"/>
          <w:szCs w:val="16"/>
          <w:lang w:val="de-DE"/>
        </w:rPr>
      </w:pPr>
      <w:bookmarkStart w:id="0" w:name="_GoBack"/>
      <w:bookmarkEnd w:id="0"/>
      <w:r>
        <w:rPr>
          <w:b/>
          <w:color w:val="E31B37"/>
          <w:sz w:val="16"/>
          <w:szCs w:val="16"/>
          <w:lang w:val="de-DE"/>
        </w:rPr>
        <w:t>F</w:t>
      </w:r>
      <w:r w:rsidRPr="00B410F3">
        <w:rPr>
          <w:b/>
          <w:color w:val="E31B37"/>
          <w:sz w:val="16"/>
          <w:szCs w:val="16"/>
          <w:lang w:val="de-DE"/>
        </w:rPr>
        <w:t>ür Rückfragen:</w:t>
      </w:r>
    </w:p>
    <w:p w14:paraId="5BFD4CC2" w14:textId="77777777" w:rsidR="00FE113E" w:rsidRPr="004E06FC" w:rsidRDefault="00FE113E" w:rsidP="00FE113E">
      <w:pPr>
        <w:spacing w:line="260" w:lineRule="exact"/>
        <w:rPr>
          <w:color w:val="666666"/>
          <w:lang w:val="de-DE"/>
        </w:rPr>
      </w:pPr>
    </w:p>
    <w:p w14:paraId="1F768DB6" w14:textId="77777777" w:rsidR="00FE113E" w:rsidRPr="004E06FC" w:rsidRDefault="00FE113E" w:rsidP="00FE113E">
      <w:pPr>
        <w:pStyle w:val="Adressebold"/>
        <w:framePr w:hSpace="0" w:wrap="auto" w:vAnchor="margin" w:hAnchor="text" w:yAlign="inline"/>
        <w:spacing w:before="0" w:line="280" w:lineRule="exact"/>
        <w:ind w:right="-1701"/>
        <w:suppressOverlap w:val="0"/>
        <w:jc w:val="left"/>
        <w:rPr>
          <w:b w:val="0"/>
          <w:color w:val="666666"/>
          <w:szCs w:val="16"/>
        </w:rPr>
      </w:pPr>
      <w:r>
        <w:rPr>
          <w:b w:val="0"/>
          <w:color w:val="666666"/>
          <w:szCs w:val="16"/>
        </w:rPr>
        <w:t xml:space="preserve">EGGER </w:t>
      </w:r>
      <w:r w:rsidRPr="004E06FC">
        <w:rPr>
          <w:b w:val="0"/>
          <w:color w:val="666666"/>
          <w:szCs w:val="16"/>
        </w:rPr>
        <w:t>Holzwerkstoffe</w:t>
      </w:r>
      <w:r>
        <w:rPr>
          <w:b w:val="0"/>
          <w:color w:val="666666"/>
          <w:szCs w:val="16"/>
        </w:rPr>
        <w:t xml:space="preserve"> Brilon GmbH &amp; Co. KG</w:t>
      </w:r>
    </w:p>
    <w:p w14:paraId="222753CA" w14:textId="77777777" w:rsidR="00FE113E" w:rsidRPr="004E06FC" w:rsidRDefault="00FE113E" w:rsidP="00FE113E">
      <w:pPr>
        <w:pStyle w:val="Adresse"/>
        <w:framePr w:hSpace="0" w:wrap="auto" w:vAnchor="margin" w:hAnchor="text" w:yAlign="inline"/>
        <w:spacing w:before="0" w:line="280" w:lineRule="exact"/>
        <w:ind w:right="-1701"/>
        <w:suppressOverlap w:val="0"/>
        <w:jc w:val="left"/>
        <w:rPr>
          <w:color w:val="666666"/>
          <w:lang w:val="de-DE"/>
        </w:rPr>
      </w:pPr>
      <w:r>
        <w:rPr>
          <w:color w:val="666666"/>
          <w:lang w:val="de-DE"/>
        </w:rPr>
        <w:t>Christina Siebertz</w:t>
      </w:r>
    </w:p>
    <w:p w14:paraId="59C62999" w14:textId="77777777" w:rsidR="00FE113E" w:rsidRPr="004E06FC" w:rsidRDefault="00FE113E" w:rsidP="00FE113E">
      <w:pPr>
        <w:pStyle w:val="Adresse"/>
        <w:framePr w:hSpace="0" w:wrap="auto" w:vAnchor="margin" w:hAnchor="text" w:yAlign="inline"/>
        <w:spacing w:before="0" w:line="280" w:lineRule="exact"/>
        <w:ind w:right="-1701"/>
        <w:suppressOverlap w:val="0"/>
        <w:jc w:val="left"/>
        <w:rPr>
          <w:color w:val="666666"/>
          <w:lang w:val="de-DE"/>
        </w:rPr>
      </w:pPr>
      <w:r>
        <w:rPr>
          <w:color w:val="666666"/>
          <w:lang w:val="de-DE"/>
        </w:rPr>
        <w:t>Im Kissen 19</w:t>
      </w:r>
    </w:p>
    <w:p w14:paraId="2236BBC9" w14:textId="77777777" w:rsidR="00FE113E" w:rsidRPr="004E06FC" w:rsidRDefault="00FE113E" w:rsidP="00FE113E">
      <w:pPr>
        <w:pStyle w:val="Adresse"/>
        <w:framePr w:hSpace="0" w:wrap="auto" w:vAnchor="margin" w:hAnchor="text" w:yAlign="inline"/>
        <w:spacing w:before="0" w:line="280" w:lineRule="exact"/>
        <w:ind w:right="-1701"/>
        <w:suppressOverlap w:val="0"/>
        <w:jc w:val="left"/>
        <w:rPr>
          <w:color w:val="666666"/>
          <w:lang w:val="de-DE"/>
        </w:rPr>
      </w:pPr>
      <w:r>
        <w:rPr>
          <w:color w:val="666666"/>
          <w:lang w:val="de-DE"/>
        </w:rPr>
        <w:t xml:space="preserve">59929 Brilon </w:t>
      </w:r>
    </w:p>
    <w:p w14:paraId="28CEC265" w14:textId="77777777" w:rsidR="00FE113E" w:rsidRPr="004E06FC" w:rsidRDefault="00FE113E" w:rsidP="00FE113E">
      <w:pPr>
        <w:pStyle w:val="Adresse"/>
        <w:framePr w:hSpace="0" w:wrap="auto" w:vAnchor="margin" w:hAnchor="text" w:yAlign="inline"/>
        <w:spacing w:before="0" w:line="280" w:lineRule="exact"/>
        <w:ind w:right="-1701"/>
        <w:suppressOverlap w:val="0"/>
        <w:jc w:val="left"/>
        <w:rPr>
          <w:color w:val="666666"/>
          <w:lang w:val="de-DE"/>
        </w:rPr>
      </w:pPr>
      <w:r>
        <w:rPr>
          <w:color w:val="666666"/>
          <w:lang w:val="de-DE"/>
        </w:rPr>
        <w:t>Deutschland</w:t>
      </w:r>
    </w:p>
    <w:p w14:paraId="1F047542" w14:textId="77777777" w:rsidR="00FE113E" w:rsidRPr="004E06FC" w:rsidRDefault="00FE113E" w:rsidP="00FE113E">
      <w:pPr>
        <w:pStyle w:val="Adresse"/>
        <w:framePr w:hSpace="0" w:wrap="auto" w:vAnchor="margin" w:hAnchor="text" w:yAlign="inline"/>
        <w:spacing w:before="0" w:line="280" w:lineRule="exact"/>
        <w:ind w:right="-1701"/>
        <w:suppressOverlap w:val="0"/>
        <w:jc w:val="left"/>
        <w:rPr>
          <w:color w:val="666666"/>
          <w:lang w:val="de-DE"/>
        </w:rPr>
      </w:pPr>
      <w:r w:rsidRPr="004E06FC">
        <w:rPr>
          <w:color w:val="666666"/>
          <w:lang w:val="de-DE"/>
        </w:rPr>
        <w:t>T</w:t>
      </w:r>
      <w:r w:rsidRPr="004E06FC">
        <w:rPr>
          <w:color w:val="666666"/>
          <w:lang w:val="de-DE"/>
        </w:rPr>
        <w:tab/>
        <w:t>+4</w:t>
      </w:r>
      <w:r>
        <w:rPr>
          <w:color w:val="666666"/>
          <w:lang w:val="de-DE"/>
        </w:rPr>
        <w:t>9</w:t>
      </w:r>
      <w:r w:rsidRPr="004E06FC">
        <w:rPr>
          <w:color w:val="666666"/>
          <w:lang w:val="de-DE"/>
        </w:rPr>
        <w:t xml:space="preserve"> </w:t>
      </w:r>
      <w:r>
        <w:rPr>
          <w:color w:val="666666"/>
          <w:lang w:val="de-DE"/>
        </w:rPr>
        <w:t>2961 – 770 22254</w:t>
      </w:r>
    </w:p>
    <w:p w14:paraId="7A4E76E3" w14:textId="35248083" w:rsidR="006B5AD4" w:rsidRPr="00FE113E" w:rsidRDefault="0085104A" w:rsidP="00FE113E">
      <w:pPr>
        <w:pStyle w:val="Adresse"/>
        <w:framePr w:hSpace="0" w:wrap="auto" w:vAnchor="margin" w:hAnchor="text" w:yAlign="inline"/>
        <w:spacing w:before="0" w:after="672" w:line="280" w:lineRule="exact"/>
        <w:ind w:right="-1701"/>
        <w:suppressOverlap w:val="0"/>
        <w:jc w:val="left"/>
        <w:rPr>
          <w:rStyle w:val="Copyright"/>
          <w:color w:val="0000FF"/>
          <w:u w:val="single"/>
          <w:lang w:val="de-DE"/>
        </w:rPr>
      </w:pPr>
      <w:hyperlink r:id="rId19" w:history="1">
        <w:r w:rsidR="00FE113E" w:rsidRPr="00A9420A">
          <w:rPr>
            <w:rStyle w:val="Hyperlink"/>
            <w:lang w:val="de-DE"/>
          </w:rPr>
          <w:t>christina.siebertz@egger.com</w:t>
        </w:r>
      </w:hyperlink>
      <w:r w:rsidR="00FE113E">
        <w:rPr>
          <w:rStyle w:val="Hyperlink"/>
          <w:lang w:val="de-DE"/>
        </w:rPr>
        <w:br/>
        <w:t>www.egger.com</w:t>
      </w:r>
    </w:p>
    <w:sectPr w:rsidR="006B5AD4" w:rsidRPr="00FE113E" w:rsidSect="00BC1B1A">
      <w:headerReference w:type="default" r:id="rId20"/>
      <w:footerReference w:type="default" r:id="rId21"/>
      <w:headerReference w:type="first" r:id="rId22"/>
      <w:footerReference w:type="first" r:id="rId23"/>
      <w:pgSz w:w="11906" w:h="16838" w:code="9"/>
      <w:pgMar w:top="413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3312B" w14:textId="77777777" w:rsidR="0085104A" w:rsidRPr="002724CD" w:rsidRDefault="0085104A">
      <w:pPr>
        <w:spacing w:line="240" w:lineRule="auto"/>
        <w:rPr>
          <w:lang w:val="de-DE"/>
        </w:rPr>
      </w:pPr>
      <w:r w:rsidRPr="002724CD">
        <w:rPr>
          <w:lang w:val="de-DE"/>
        </w:rPr>
        <w:separator/>
      </w:r>
    </w:p>
  </w:endnote>
  <w:endnote w:type="continuationSeparator" w:id="0">
    <w:p w14:paraId="71BF6C61" w14:textId="77777777" w:rsidR="0085104A" w:rsidRPr="002724CD" w:rsidRDefault="0085104A">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C31EF"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BD89" w14:textId="61202BE3"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E55A69">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E55A69"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E55A69">
                            <w:rPr>
                              <w:rFonts w:cs="Arial"/>
                              <w:noProof/>
                              <w:color w:val="E31937"/>
                              <w:sz w:val="14"/>
                              <w:szCs w:val="14"/>
                            </w:rPr>
                            <w:t>4</w:t>
                          </w:r>
                          <w:r w:rsidRPr="00BB60AD">
                            <w:rPr>
                              <w:rFonts w:cs="Arial"/>
                              <w:color w:val="E31937"/>
                              <w:sz w:val="14"/>
                              <w:szCs w:val="14"/>
                            </w:rPr>
                            <w:fldChar w:fldCharType="end"/>
                          </w:r>
                        </w:p>
                        <w:p w14:paraId="23381DDE" w14:textId="77777777" w:rsidR="00FB3C59" w:rsidRDefault="00FB3C59" w:rsidP="00A672DE"/>
                        <w:p w14:paraId="3ADE931C" w14:textId="77777777" w:rsidR="00FB3C59" w:rsidRDefault="00FB3C59" w:rsidP="00A672DE"/>
                        <w:p w14:paraId="07BE5B43" w14:textId="77777777" w:rsidR="00FB3C59" w:rsidRDefault="00FB3C59" w:rsidP="00A672DE"/>
                        <w:p w14:paraId="2CBFD4C2" w14:textId="77777777" w:rsidR="00FB3C59" w:rsidRDefault="00FB3C59" w:rsidP="00A672DE"/>
                        <w:p w14:paraId="5651F1E3"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83B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5694BD89" w14:textId="61202BE3"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E55A69">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E55A69"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E55A69">
                      <w:rPr>
                        <w:rFonts w:cs="Arial"/>
                        <w:noProof/>
                        <w:color w:val="E31937"/>
                        <w:sz w:val="14"/>
                        <w:szCs w:val="14"/>
                      </w:rPr>
                      <w:t>4</w:t>
                    </w:r>
                    <w:r w:rsidRPr="00BB60AD">
                      <w:rPr>
                        <w:rFonts w:cs="Arial"/>
                        <w:color w:val="E31937"/>
                        <w:sz w:val="14"/>
                        <w:szCs w:val="14"/>
                      </w:rPr>
                      <w:fldChar w:fldCharType="end"/>
                    </w:r>
                  </w:p>
                  <w:p w14:paraId="23381DDE" w14:textId="77777777" w:rsidR="00FB3C59" w:rsidRDefault="00FB3C59" w:rsidP="00A672DE"/>
                  <w:p w14:paraId="3ADE931C" w14:textId="77777777" w:rsidR="00FB3C59" w:rsidRDefault="00FB3C59" w:rsidP="00A672DE"/>
                  <w:p w14:paraId="07BE5B43" w14:textId="77777777" w:rsidR="00FB3C59" w:rsidRDefault="00FB3C59" w:rsidP="00A672DE"/>
                  <w:p w14:paraId="2CBFD4C2" w14:textId="77777777" w:rsidR="00FB3C59" w:rsidRDefault="00FB3C59" w:rsidP="00A672DE"/>
                  <w:p w14:paraId="5651F1E3"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BC293"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69FB7" w14:textId="77777777" w:rsidR="0085104A" w:rsidRPr="002724CD" w:rsidRDefault="0085104A" w:rsidP="00EF3465">
      <w:pPr>
        <w:spacing w:after="672" w:line="240" w:lineRule="auto"/>
        <w:rPr>
          <w:lang w:val="de-DE"/>
        </w:rPr>
      </w:pPr>
      <w:r w:rsidRPr="002724CD">
        <w:rPr>
          <w:lang w:val="de-DE"/>
        </w:rPr>
        <w:separator/>
      </w:r>
    </w:p>
  </w:footnote>
  <w:footnote w:type="continuationSeparator" w:id="0">
    <w:p w14:paraId="2EB36374" w14:textId="77777777" w:rsidR="0085104A" w:rsidRPr="002724CD" w:rsidRDefault="0085104A">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00CB6"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30A783AC" wp14:editId="55EFDAD2">
              <wp:simplePos x="0" y="0"/>
              <wp:positionH relativeFrom="page">
                <wp:posOffset>651053</wp:posOffset>
              </wp:positionH>
              <wp:positionV relativeFrom="page">
                <wp:posOffset>1441094</wp:posOffset>
              </wp:positionV>
              <wp:extent cx="4294022" cy="79883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4022"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8B7F0"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14255685" w14:textId="0EC29979" w:rsidR="00FB3C59" w:rsidRPr="00CB2362" w:rsidRDefault="00DA0DA9" w:rsidP="00F83548">
                          <w:pPr>
                            <w:pStyle w:val="TITEL1"/>
                            <w:spacing w:after="0" w:line="380" w:lineRule="exact"/>
                            <w:jc w:val="left"/>
                          </w:pPr>
                          <w:r>
                            <w:rPr>
                              <w:rStyle w:val="TITEL1Char"/>
                              <w:b/>
                              <w:sz w:val="32"/>
                              <w:szCs w:val="32"/>
                            </w:rPr>
                            <w:t>EGGER inside</w:t>
                          </w:r>
                          <w:r w:rsidR="00CC592B">
                            <w:rPr>
                              <w:rStyle w:val="TITEL1Char"/>
                              <w:b/>
                              <w:sz w:val="32"/>
                              <w:szCs w:val="32"/>
                            </w:rPr>
                            <w:t xml:space="preserve"> Möbelplaner</w:t>
                          </w:r>
                          <w:r>
                            <w:rPr>
                              <w:rStyle w:val="TITEL1Char"/>
                              <w:b/>
                              <w:sz w:val="32"/>
                              <w:szCs w:val="32"/>
                            </w:rPr>
                            <w:t>,</w:t>
                          </w:r>
                          <w:r w:rsidR="00CC592B">
                            <w:rPr>
                              <w:rStyle w:val="TITEL1Char"/>
                              <w:b/>
                              <w:sz w:val="32"/>
                              <w:szCs w:val="32"/>
                            </w:rPr>
                            <w:t xml:space="preserve"> Februar 2022</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783AC" id="Rectangle 20" o:spid="_x0000_s1026" style="position:absolute;left:0;text-align:left;margin-left:51.25pt;margin-top:113.45pt;width:338.1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QYgAIAAAsFAAAOAAAAZHJzL2Uyb0RvYy54bWysVF1v2yAUfZ+0/4B4T/0Rp4mtOlWbNNOk&#10;bqvW7QcQwDEaBgYkTjftv++Ck7TZ9jBN8wPmwuVwzv3g6nrfSbTj1gmtapxdpBhxRTUTalPjz59W&#10;oxlGzhPFiNSK1/iJO3w9f/3qqjcVz3WrJeMWAYhyVW9q3HpvqiRxtOUdcRfacAWbjbYd8WDaTcIs&#10;6QG9k0meppdJry0zVlPuHKwuh008j/hNw6n/0DSOeyRrDNx8HG0c12FM5lek2lhiWkEPNMg/sOiI&#10;UHDpCWpJPEFbK36D6gS12unGX1DdJbppBOVRA6jJ0l/UPLbE8KgFguPMKUzu/8HS97sHiwSr8Rgj&#10;RTpI0UcIGlEbyVEe49MbV4Hbo3mwQaEz95p+cUjpRQtu/MZa3becMGCVhXgmZweC4eAoWvfvNAN4&#10;svU6hmrf2C4AQhDQPmbk6ZQRvveIwmKRl0Wa5xhR2JuWs9k4UkpIdTxtrPNvuO5QmNTYAvmITnb3&#10;zgc2pDq6RPZaCrYSUkbDbtYLadGOQHXcjbNyPI0CQORLN6mCs9Lh2IA4rABJuCPsBbox29/LLC/S&#10;27wcrS5n01GxKiajcprORmlW3paXaVEWy9WPQDArqlYwxtW9UPxYeVnxd5k99MBQM7H2UF/jcpJP&#10;ovYz9u6lyDR+fxLZCQ+NKEVX49nJiVQhsXeKxTbxRMhhnpzTj1GGGBz/MSqxDELmQy+6yu/Xe0AJ&#10;07VmT1AQVkO+oCfh9YBJq+03jHroxBq7r1tiOUbyrQpFNZ4AIejdM8ueWesziygKcDX2GA3ThR9a&#10;fmus2LRwWzbEydxAMa5ErJNnZocSho6Lgg6vQ2jpl3b0en7D5j8BAAD//wMAUEsDBBQABgAIAAAA&#10;IQD3UV/I4gAAAAsBAAAPAAAAZHJzL2Rvd25yZXYueG1sTI/BTsMwEETvSPyDtUhcEHXqqnEIcaqq&#10;FSfgQEFC3NxkSSLidYjdNvD1LCc4jvZp5m2xmlwvjjiGzpOB+SwBgVT5uqPGwMvz3XUGIkRLte09&#10;oYEvDLAqz88Km9f+RE943MVGcAmF3BpoYxxyKUPVorNh5gckvr370dnIcWxkPdoTl7teqiRJpbMd&#10;8UJrB9y0WH3sDs5A9u2uHkktHqrN63xI3+63n2u9NebyYlrfgog4xT8YfvVZHUp22vsD1UH0nBO1&#10;ZNSAUukNCCa0zjSIvYHFUmmQZSH//1D+AAAA//8DAFBLAQItABQABgAIAAAAIQC2gziS/gAAAOEB&#10;AAATAAAAAAAAAAAAAAAAAAAAAABbQ29udGVudF9UeXBlc10ueG1sUEsBAi0AFAAGAAgAAAAhADj9&#10;If/WAAAAlAEAAAsAAAAAAAAAAAAAAAAALwEAAF9yZWxzLy5yZWxzUEsBAi0AFAAGAAgAAAAhAIkV&#10;RBiAAgAACwUAAA4AAAAAAAAAAAAAAAAALgIAAGRycy9lMm9Eb2MueG1sUEsBAi0AFAAGAAgAAAAh&#10;APdRX8jiAAAACwEAAA8AAAAAAAAAAAAAAAAA2gQAAGRycy9kb3ducmV2LnhtbFBLBQYAAAAABAAE&#10;APMAAADpBQAAAAA=&#10;" fillcolor="#e31937" stroked="f">
              <v:textbox style="mso-fit-shape-to-text:t" inset="3.75mm,3.75mm,3.75mm,3.75mm">
                <w:txbxContent>
                  <w:p w14:paraId="6B28B7F0"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14255685" w14:textId="0EC29979" w:rsidR="00FB3C59" w:rsidRPr="00CB2362" w:rsidRDefault="00DA0DA9" w:rsidP="00F83548">
                    <w:pPr>
                      <w:pStyle w:val="TITEL1"/>
                      <w:spacing w:after="0" w:line="380" w:lineRule="exact"/>
                      <w:jc w:val="left"/>
                    </w:pPr>
                    <w:r>
                      <w:rPr>
                        <w:rStyle w:val="TITEL1Char"/>
                        <w:b/>
                        <w:sz w:val="32"/>
                        <w:szCs w:val="32"/>
                      </w:rPr>
                      <w:t>EGGER inside</w:t>
                    </w:r>
                    <w:r w:rsidR="00CC592B">
                      <w:rPr>
                        <w:rStyle w:val="TITEL1Char"/>
                        <w:b/>
                        <w:sz w:val="32"/>
                        <w:szCs w:val="32"/>
                      </w:rPr>
                      <w:t xml:space="preserve"> Möbelplaner</w:t>
                    </w:r>
                    <w:r>
                      <w:rPr>
                        <w:rStyle w:val="TITEL1Char"/>
                        <w:b/>
                        <w:sz w:val="32"/>
                        <w:szCs w:val="32"/>
                      </w:rPr>
                      <w:t>,</w:t>
                    </w:r>
                    <w:r w:rsidR="00CC592B">
                      <w:rPr>
                        <w:rStyle w:val="TITEL1Char"/>
                        <w:b/>
                        <w:sz w:val="32"/>
                        <w:szCs w:val="32"/>
                      </w:rPr>
                      <w:t xml:space="preserve"> Februar 2022</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30A783AE" wp14:editId="30A783AF">
          <wp:simplePos x="0" y="0"/>
          <wp:positionH relativeFrom="page">
            <wp:posOffset>-88265</wp:posOffset>
          </wp:positionH>
          <wp:positionV relativeFrom="page">
            <wp:posOffset>34290</wp:posOffset>
          </wp:positionV>
          <wp:extent cx="7632065" cy="871855"/>
          <wp:effectExtent l="0" t="0" r="0" b="7620"/>
          <wp:wrapNone/>
          <wp:docPr id="24"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30A783B0" wp14:editId="30A783B1">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0B6FD"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B92E"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5"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47E9A"/>
    <w:multiLevelType w:val="hybridMultilevel"/>
    <w:tmpl w:val="E83A7E1C"/>
    <w:lvl w:ilvl="0" w:tplc="F92488F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54F74A7B"/>
    <w:multiLevelType w:val="hybridMultilevel"/>
    <w:tmpl w:val="5DBEB35E"/>
    <w:lvl w:ilvl="0" w:tplc="369A03D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DA9"/>
    <w:rsid w:val="00006633"/>
    <w:rsid w:val="0000757E"/>
    <w:rsid w:val="00010A13"/>
    <w:rsid w:val="00012EFA"/>
    <w:rsid w:val="00024EBD"/>
    <w:rsid w:val="00031918"/>
    <w:rsid w:val="00034D46"/>
    <w:rsid w:val="000376F4"/>
    <w:rsid w:val="000507FB"/>
    <w:rsid w:val="00053858"/>
    <w:rsid w:val="000643E9"/>
    <w:rsid w:val="00067147"/>
    <w:rsid w:val="00067246"/>
    <w:rsid w:val="00067B59"/>
    <w:rsid w:val="00070374"/>
    <w:rsid w:val="0007565A"/>
    <w:rsid w:val="000911EF"/>
    <w:rsid w:val="000A09EB"/>
    <w:rsid w:val="000A2C0F"/>
    <w:rsid w:val="000B2ECB"/>
    <w:rsid w:val="000B45A4"/>
    <w:rsid w:val="000D3F69"/>
    <w:rsid w:val="000F6261"/>
    <w:rsid w:val="000F7DE5"/>
    <w:rsid w:val="001104AB"/>
    <w:rsid w:val="00120D0F"/>
    <w:rsid w:val="001235E3"/>
    <w:rsid w:val="00127033"/>
    <w:rsid w:val="001359A9"/>
    <w:rsid w:val="00137D43"/>
    <w:rsid w:val="001637C4"/>
    <w:rsid w:val="0017657B"/>
    <w:rsid w:val="00177661"/>
    <w:rsid w:val="00190232"/>
    <w:rsid w:val="00193647"/>
    <w:rsid w:val="001950C4"/>
    <w:rsid w:val="001A2D8D"/>
    <w:rsid w:val="001B0116"/>
    <w:rsid w:val="001D3624"/>
    <w:rsid w:val="001D5D5E"/>
    <w:rsid w:val="001E06DA"/>
    <w:rsid w:val="001E1CB1"/>
    <w:rsid w:val="001E2992"/>
    <w:rsid w:val="001F6F7C"/>
    <w:rsid w:val="00200820"/>
    <w:rsid w:val="00200D2E"/>
    <w:rsid w:val="002011CD"/>
    <w:rsid w:val="00230C20"/>
    <w:rsid w:val="00236A52"/>
    <w:rsid w:val="00243AEC"/>
    <w:rsid w:val="00245F60"/>
    <w:rsid w:val="002520F8"/>
    <w:rsid w:val="00260495"/>
    <w:rsid w:val="00263893"/>
    <w:rsid w:val="00271A5E"/>
    <w:rsid w:val="002724CD"/>
    <w:rsid w:val="00273B55"/>
    <w:rsid w:val="00282EE6"/>
    <w:rsid w:val="00290EBF"/>
    <w:rsid w:val="00296E19"/>
    <w:rsid w:val="002A5BEF"/>
    <w:rsid w:val="002B10B9"/>
    <w:rsid w:val="002B10D3"/>
    <w:rsid w:val="002B2E62"/>
    <w:rsid w:val="002C26C5"/>
    <w:rsid w:val="002C395E"/>
    <w:rsid w:val="002C50E2"/>
    <w:rsid w:val="002C7B0D"/>
    <w:rsid w:val="002D5EC2"/>
    <w:rsid w:val="002D7E9F"/>
    <w:rsid w:val="002E73F5"/>
    <w:rsid w:val="00300915"/>
    <w:rsid w:val="003063CB"/>
    <w:rsid w:val="00307A85"/>
    <w:rsid w:val="00314593"/>
    <w:rsid w:val="00315EF6"/>
    <w:rsid w:val="00323714"/>
    <w:rsid w:val="00325DD3"/>
    <w:rsid w:val="00331717"/>
    <w:rsid w:val="00333B45"/>
    <w:rsid w:val="00340CF1"/>
    <w:rsid w:val="0034393C"/>
    <w:rsid w:val="00362398"/>
    <w:rsid w:val="003634F1"/>
    <w:rsid w:val="0036410E"/>
    <w:rsid w:val="0037627A"/>
    <w:rsid w:val="00383116"/>
    <w:rsid w:val="003877F8"/>
    <w:rsid w:val="003907E4"/>
    <w:rsid w:val="003A47D6"/>
    <w:rsid w:val="003A6BB7"/>
    <w:rsid w:val="003B4130"/>
    <w:rsid w:val="003C1734"/>
    <w:rsid w:val="003C45CA"/>
    <w:rsid w:val="003C476E"/>
    <w:rsid w:val="003C4D13"/>
    <w:rsid w:val="003D1523"/>
    <w:rsid w:val="003D3017"/>
    <w:rsid w:val="003E485C"/>
    <w:rsid w:val="003F4E8E"/>
    <w:rsid w:val="003F4F51"/>
    <w:rsid w:val="004048F0"/>
    <w:rsid w:val="00407425"/>
    <w:rsid w:val="00413A73"/>
    <w:rsid w:val="004261D5"/>
    <w:rsid w:val="00434205"/>
    <w:rsid w:val="00440E23"/>
    <w:rsid w:val="00453C81"/>
    <w:rsid w:val="004540C9"/>
    <w:rsid w:val="00454A81"/>
    <w:rsid w:val="00454BEC"/>
    <w:rsid w:val="00457735"/>
    <w:rsid w:val="004752F8"/>
    <w:rsid w:val="00476384"/>
    <w:rsid w:val="004807CD"/>
    <w:rsid w:val="00490A42"/>
    <w:rsid w:val="004919FF"/>
    <w:rsid w:val="004A0A46"/>
    <w:rsid w:val="004A3C7F"/>
    <w:rsid w:val="004B0C13"/>
    <w:rsid w:val="004B48C9"/>
    <w:rsid w:val="004B5E2F"/>
    <w:rsid w:val="004D1AD6"/>
    <w:rsid w:val="004D5E31"/>
    <w:rsid w:val="004E06FC"/>
    <w:rsid w:val="004E495F"/>
    <w:rsid w:val="004E4F29"/>
    <w:rsid w:val="004E4F51"/>
    <w:rsid w:val="004F36F6"/>
    <w:rsid w:val="004F4795"/>
    <w:rsid w:val="00506451"/>
    <w:rsid w:val="005123B7"/>
    <w:rsid w:val="00525EB0"/>
    <w:rsid w:val="00525FDA"/>
    <w:rsid w:val="00537FDE"/>
    <w:rsid w:val="005424EA"/>
    <w:rsid w:val="00552F9D"/>
    <w:rsid w:val="00572F99"/>
    <w:rsid w:val="005960C5"/>
    <w:rsid w:val="00597048"/>
    <w:rsid w:val="005A6F06"/>
    <w:rsid w:val="005B7AF0"/>
    <w:rsid w:val="005C29C7"/>
    <w:rsid w:val="005C5C94"/>
    <w:rsid w:val="005D4054"/>
    <w:rsid w:val="005E2606"/>
    <w:rsid w:val="005E32E1"/>
    <w:rsid w:val="005F136D"/>
    <w:rsid w:val="005F1E34"/>
    <w:rsid w:val="00602EF1"/>
    <w:rsid w:val="006039B4"/>
    <w:rsid w:val="00605B72"/>
    <w:rsid w:val="00613C56"/>
    <w:rsid w:val="00614526"/>
    <w:rsid w:val="00615CC2"/>
    <w:rsid w:val="006277CD"/>
    <w:rsid w:val="00627A4F"/>
    <w:rsid w:val="00633B84"/>
    <w:rsid w:val="00637443"/>
    <w:rsid w:val="0065278A"/>
    <w:rsid w:val="00654BCC"/>
    <w:rsid w:val="00656A05"/>
    <w:rsid w:val="00667262"/>
    <w:rsid w:val="00674155"/>
    <w:rsid w:val="006833E5"/>
    <w:rsid w:val="00685104"/>
    <w:rsid w:val="006865D8"/>
    <w:rsid w:val="0069086F"/>
    <w:rsid w:val="00690A3F"/>
    <w:rsid w:val="00695457"/>
    <w:rsid w:val="006A47FD"/>
    <w:rsid w:val="006A6D78"/>
    <w:rsid w:val="006B1CF3"/>
    <w:rsid w:val="006B2DAB"/>
    <w:rsid w:val="006B3E06"/>
    <w:rsid w:val="006B5AD4"/>
    <w:rsid w:val="006C269D"/>
    <w:rsid w:val="006C4B91"/>
    <w:rsid w:val="006D7D80"/>
    <w:rsid w:val="006E2535"/>
    <w:rsid w:val="006E3314"/>
    <w:rsid w:val="006E6194"/>
    <w:rsid w:val="006F13E7"/>
    <w:rsid w:val="006F548C"/>
    <w:rsid w:val="00700488"/>
    <w:rsid w:val="00700DC4"/>
    <w:rsid w:val="00701399"/>
    <w:rsid w:val="007068DE"/>
    <w:rsid w:val="007075EF"/>
    <w:rsid w:val="007101BF"/>
    <w:rsid w:val="00722542"/>
    <w:rsid w:val="007230B9"/>
    <w:rsid w:val="007239C5"/>
    <w:rsid w:val="007242BD"/>
    <w:rsid w:val="00741995"/>
    <w:rsid w:val="00742DDB"/>
    <w:rsid w:val="0074392F"/>
    <w:rsid w:val="007447E3"/>
    <w:rsid w:val="007627E0"/>
    <w:rsid w:val="007675F9"/>
    <w:rsid w:val="00774C7F"/>
    <w:rsid w:val="007806D6"/>
    <w:rsid w:val="00781C4A"/>
    <w:rsid w:val="00782EB9"/>
    <w:rsid w:val="007949CD"/>
    <w:rsid w:val="00795BF7"/>
    <w:rsid w:val="00797D84"/>
    <w:rsid w:val="007A1D7F"/>
    <w:rsid w:val="007A231A"/>
    <w:rsid w:val="007A7F82"/>
    <w:rsid w:val="007B21B8"/>
    <w:rsid w:val="007B21E0"/>
    <w:rsid w:val="007B6C41"/>
    <w:rsid w:val="007C5047"/>
    <w:rsid w:val="007C6D8A"/>
    <w:rsid w:val="007D33B4"/>
    <w:rsid w:val="007D3547"/>
    <w:rsid w:val="007D51F7"/>
    <w:rsid w:val="007E2B91"/>
    <w:rsid w:val="007F2853"/>
    <w:rsid w:val="007F3168"/>
    <w:rsid w:val="008040E4"/>
    <w:rsid w:val="008121BD"/>
    <w:rsid w:val="00816BC6"/>
    <w:rsid w:val="00817731"/>
    <w:rsid w:val="0082770C"/>
    <w:rsid w:val="0083035A"/>
    <w:rsid w:val="00831C0A"/>
    <w:rsid w:val="00833E72"/>
    <w:rsid w:val="008408D4"/>
    <w:rsid w:val="00841C09"/>
    <w:rsid w:val="00845B01"/>
    <w:rsid w:val="00850C6B"/>
    <w:rsid w:val="0085104A"/>
    <w:rsid w:val="008524D8"/>
    <w:rsid w:val="00852A50"/>
    <w:rsid w:val="00861980"/>
    <w:rsid w:val="00872B87"/>
    <w:rsid w:val="00876E31"/>
    <w:rsid w:val="00886BFB"/>
    <w:rsid w:val="00897CCB"/>
    <w:rsid w:val="008A366B"/>
    <w:rsid w:val="008A46B1"/>
    <w:rsid w:val="008A4D3B"/>
    <w:rsid w:val="008B123A"/>
    <w:rsid w:val="008B1E62"/>
    <w:rsid w:val="008B3057"/>
    <w:rsid w:val="008C0582"/>
    <w:rsid w:val="008C3094"/>
    <w:rsid w:val="008C507F"/>
    <w:rsid w:val="008C667B"/>
    <w:rsid w:val="008C7C20"/>
    <w:rsid w:val="008D48E0"/>
    <w:rsid w:val="008D558B"/>
    <w:rsid w:val="008D704F"/>
    <w:rsid w:val="008F1F9A"/>
    <w:rsid w:val="00900B53"/>
    <w:rsid w:val="009031BE"/>
    <w:rsid w:val="00946B19"/>
    <w:rsid w:val="00947477"/>
    <w:rsid w:val="00947599"/>
    <w:rsid w:val="009507CA"/>
    <w:rsid w:val="00950802"/>
    <w:rsid w:val="00954349"/>
    <w:rsid w:val="009572A7"/>
    <w:rsid w:val="009613BF"/>
    <w:rsid w:val="009628E7"/>
    <w:rsid w:val="009651B5"/>
    <w:rsid w:val="0096635A"/>
    <w:rsid w:val="0096693E"/>
    <w:rsid w:val="009679A6"/>
    <w:rsid w:val="00967AC6"/>
    <w:rsid w:val="0097646B"/>
    <w:rsid w:val="009801EB"/>
    <w:rsid w:val="0098465F"/>
    <w:rsid w:val="00987318"/>
    <w:rsid w:val="00987D86"/>
    <w:rsid w:val="00996F55"/>
    <w:rsid w:val="00997638"/>
    <w:rsid w:val="009A4597"/>
    <w:rsid w:val="009B2BB0"/>
    <w:rsid w:val="009B3A3F"/>
    <w:rsid w:val="009C6533"/>
    <w:rsid w:val="009C789C"/>
    <w:rsid w:val="009D035F"/>
    <w:rsid w:val="009E377F"/>
    <w:rsid w:val="009E51DE"/>
    <w:rsid w:val="00A037F5"/>
    <w:rsid w:val="00A10669"/>
    <w:rsid w:val="00A130BB"/>
    <w:rsid w:val="00A21B6C"/>
    <w:rsid w:val="00A23336"/>
    <w:rsid w:val="00A234C3"/>
    <w:rsid w:val="00A26AEA"/>
    <w:rsid w:val="00A2742B"/>
    <w:rsid w:val="00A4033E"/>
    <w:rsid w:val="00A43AA2"/>
    <w:rsid w:val="00A44B7D"/>
    <w:rsid w:val="00A554C8"/>
    <w:rsid w:val="00A57DB7"/>
    <w:rsid w:val="00A6268A"/>
    <w:rsid w:val="00A63F7F"/>
    <w:rsid w:val="00A656D6"/>
    <w:rsid w:val="00A672DE"/>
    <w:rsid w:val="00A677A8"/>
    <w:rsid w:val="00A67B68"/>
    <w:rsid w:val="00A72429"/>
    <w:rsid w:val="00A74CB5"/>
    <w:rsid w:val="00A77B76"/>
    <w:rsid w:val="00A77CD8"/>
    <w:rsid w:val="00A77EB0"/>
    <w:rsid w:val="00A8548E"/>
    <w:rsid w:val="00A92D2C"/>
    <w:rsid w:val="00AA2ADA"/>
    <w:rsid w:val="00AA64A0"/>
    <w:rsid w:val="00AB014A"/>
    <w:rsid w:val="00AB1F14"/>
    <w:rsid w:val="00AB4FE5"/>
    <w:rsid w:val="00AB6964"/>
    <w:rsid w:val="00AB6CB2"/>
    <w:rsid w:val="00AC1D1C"/>
    <w:rsid w:val="00AD2EC2"/>
    <w:rsid w:val="00AD357B"/>
    <w:rsid w:val="00AD68F7"/>
    <w:rsid w:val="00AD6C8E"/>
    <w:rsid w:val="00AE10F7"/>
    <w:rsid w:val="00B03AD3"/>
    <w:rsid w:val="00B122A5"/>
    <w:rsid w:val="00B178C7"/>
    <w:rsid w:val="00B34F10"/>
    <w:rsid w:val="00B3614A"/>
    <w:rsid w:val="00B410F3"/>
    <w:rsid w:val="00B424F1"/>
    <w:rsid w:val="00B45552"/>
    <w:rsid w:val="00B53A43"/>
    <w:rsid w:val="00B545CB"/>
    <w:rsid w:val="00B55318"/>
    <w:rsid w:val="00B55A33"/>
    <w:rsid w:val="00B57B08"/>
    <w:rsid w:val="00B57F3A"/>
    <w:rsid w:val="00B628FE"/>
    <w:rsid w:val="00B72048"/>
    <w:rsid w:val="00B82E41"/>
    <w:rsid w:val="00BA14E2"/>
    <w:rsid w:val="00BA284A"/>
    <w:rsid w:val="00BA3CA6"/>
    <w:rsid w:val="00BA3DCB"/>
    <w:rsid w:val="00BB60AD"/>
    <w:rsid w:val="00BB6624"/>
    <w:rsid w:val="00BC0A9E"/>
    <w:rsid w:val="00BC1B1A"/>
    <w:rsid w:val="00BC495E"/>
    <w:rsid w:val="00BC6FC0"/>
    <w:rsid w:val="00BC73DE"/>
    <w:rsid w:val="00BC76EB"/>
    <w:rsid w:val="00BD4FA4"/>
    <w:rsid w:val="00BD569F"/>
    <w:rsid w:val="00BD5E26"/>
    <w:rsid w:val="00BE1291"/>
    <w:rsid w:val="00BE4D47"/>
    <w:rsid w:val="00BE6490"/>
    <w:rsid w:val="00BF27D3"/>
    <w:rsid w:val="00C02AD5"/>
    <w:rsid w:val="00C12A37"/>
    <w:rsid w:val="00C132A8"/>
    <w:rsid w:val="00C1753A"/>
    <w:rsid w:val="00C24D11"/>
    <w:rsid w:val="00C27C2C"/>
    <w:rsid w:val="00C375BA"/>
    <w:rsid w:val="00C3774B"/>
    <w:rsid w:val="00C466F5"/>
    <w:rsid w:val="00C472BD"/>
    <w:rsid w:val="00C52A6C"/>
    <w:rsid w:val="00C55FD7"/>
    <w:rsid w:val="00C6022C"/>
    <w:rsid w:val="00C60E6D"/>
    <w:rsid w:val="00C74450"/>
    <w:rsid w:val="00C81ED3"/>
    <w:rsid w:val="00C83D77"/>
    <w:rsid w:val="00C86F5C"/>
    <w:rsid w:val="00CA639A"/>
    <w:rsid w:val="00CB2362"/>
    <w:rsid w:val="00CC056A"/>
    <w:rsid w:val="00CC205F"/>
    <w:rsid w:val="00CC4D71"/>
    <w:rsid w:val="00CC592B"/>
    <w:rsid w:val="00CD0778"/>
    <w:rsid w:val="00CE05D8"/>
    <w:rsid w:val="00CE3849"/>
    <w:rsid w:val="00CF5BF1"/>
    <w:rsid w:val="00CF5E6F"/>
    <w:rsid w:val="00D027E3"/>
    <w:rsid w:val="00D06CC5"/>
    <w:rsid w:val="00D1028B"/>
    <w:rsid w:val="00D11795"/>
    <w:rsid w:val="00D15D54"/>
    <w:rsid w:val="00D2455F"/>
    <w:rsid w:val="00D26B7A"/>
    <w:rsid w:val="00D33DE7"/>
    <w:rsid w:val="00D36B25"/>
    <w:rsid w:val="00D373FD"/>
    <w:rsid w:val="00D407E0"/>
    <w:rsid w:val="00D56E4D"/>
    <w:rsid w:val="00D6166B"/>
    <w:rsid w:val="00D63197"/>
    <w:rsid w:val="00D654E4"/>
    <w:rsid w:val="00D65A3A"/>
    <w:rsid w:val="00D66609"/>
    <w:rsid w:val="00D700A9"/>
    <w:rsid w:val="00D930CC"/>
    <w:rsid w:val="00D9580D"/>
    <w:rsid w:val="00DA0DA9"/>
    <w:rsid w:val="00DB72E1"/>
    <w:rsid w:val="00DB7478"/>
    <w:rsid w:val="00DC1C93"/>
    <w:rsid w:val="00DC6104"/>
    <w:rsid w:val="00DD0722"/>
    <w:rsid w:val="00DD2B45"/>
    <w:rsid w:val="00DD3A34"/>
    <w:rsid w:val="00DE0343"/>
    <w:rsid w:val="00DE35D7"/>
    <w:rsid w:val="00DE4845"/>
    <w:rsid w:val="00DE4F39"/>
    <w:rsid w:val="00DF0A45"/>
    <w:rsid w:val="00DF38E3"/>
    <w:rsid w:val="00E025D5"/>
    <w:rsid w:val="00E053C5"/>
    <w:rsid w:val="00E06532"/>
    <w:rsid w:val="00E17E3A"/>
    <w:rsid w:val="00E26201"/>
    <w:rsid w:val="00E26433"/>
    <w:rsid w:val="00E32BEF"/>
    <w:rsid w:val="00E34759"/>
    <w:rsid w:val="00E42932"/>
    <w:rsid w:val="00E50774"/>
    <w:rsid w:val="00E5102E"/>
    <w:rsid w:val="00E55A69"/>
    <w:rsid w:val="00E64B7B"/>
    <w:rsid w:val="00E74012"/>
    <w:rsid w:val="00E818A1"/>
    <w:rsid w:val="00E820B8"/>
    <w:rsid w:val="00EA299B"/>
    <w:rsid w:val="00EA7D12"/>
    <w:rsid w:val="00EB0498"/>
    <w:rsid w:val="00ED0EEC"/>
    <w:rsid w:val="00ED47AC"/>
    <w:rsid w:val="00EE49BB"/>
    <w:rsid w:val="00EF3465"/>
    <w:rsid w:val="00F02BC8"/>
    <w:rsid w:val="00F05BF8"/>
    <w:rsid w:val="00F07020"/>
    <w:rsid w:val="00F12591"/>
    <w:rsid w:val="00F14742"/>
    <w:rsid w:val="00F165E1"/>
    <w:rsid w:val="00F2017D"/>
    <w:rsid w:val="00F25B4D"/>
    <w:rsid w:val="00F41A37"/>
    <w:rsid w:val="00F508A9"/>
    <w:rsid w:val="00F54E4F"/>
    <w:rsid w:val="00F55851"/>
    <w:rsid w:val="00F5688C"/>
    <w:rsid w:val="00F83548"/>
    <w:rsid w:val="00F9234B"/>
    <w:rsid w:val="00F94291"/>
    <w:rsid w:val="00FA2DB7"/>
    <w:rsid w:val="00FB1D58"/>
    <w:rsid w:val="00FB3C59"/>
    <w:rsid w:val="00FB7411"/>
    <w:rsid w:val="00FC2722"/>
    <w:rsid w:val="00FC27FE"/>
    <w:rsid w:val="00FC6AC6"/>
    <w:rsid w:val="00FD26CA"/>
    <w:rsid w:val="00FD5B32"/>
    <w:rsid w:val="00FE113E"/>
    <w:rsid w:val="00FE3971"/>
    <w:rsid w:val="00FE509D"/>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30A783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4593"/>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basedOn w:val="Absatz-Standardschriftart"/>
    <w:uiPriority w:val="99"/>
    <w:semiHidden/>
    <w:unhideWhenUsed/>
    <w:rsid w:val="00454A81"/>
    <w:rPr>
      <w:sz w:val="16"/>
      <w:szCs w:val="16"/>
    </w:rPr>
  </w:style>
  <w:style w:type="paragraph" w:styleId="Kommentarthema">
    <w:name w:val="annotation subject"/>
    <w:basedOn w:val="Kommentartext"/>
    <w:next w:val="Kommentartext"/>
    <w:link w:val="KommentarthemaZchn"/>
    <w:uiPriority w:val="99"/>
    <w:semiHidden/>
    <w:unhideWhenUsed/>
    <w:rsid w:val="00454A81"/>
    <w:pPr>
      <w:spacing w:after="0" w:line="240" w:lineRule="auto"/>
      <w:jc w:val="left"/>
    </w:pPr>
    <w:rPr>
      <w:b/>
      <w:bCs/>
      <w:color w:val="000000"/>
      <w:lang w:val="fr-FR"/>
    </w:rPr>
  </w:style>
  <w:style w:type="character" w:customStyle="1" w:styleId="KommentarthemaZchn">
    <w:name w:val="Kommentarthema Zchn"/>
    <w:basedOn w:val="KommentartextZchn"/>
    <w:link w:val="Kommentarthema"/>
    <w:uiPriority w:val="99"/>
    <w:semiHidden/>
    <w:rsid w:val="00454A81"/>
    <w:rPr>
      <w:rFonts w:ascii="Arial" w:hAnsi="Arial"/>
      <w:b/>
      <w:bCs/>
      <w:color w:val="000000"/>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3770">
      <w:bodyDiv w:val="1"/>
      <w:marLeft w:val="0"/>
      <w:marRight w:val="0"/>
      <w:marTop w:val="0"/>
      <w:marBottom w:val="0"/>
      <w:divBdr>
        <w:top w:val="none" w:sz="0" w:space="0" w:color="auto"/>
        <w:left w:val="none" w:sz="0" w:space="0" w:color="auto"/>
        <w:bottom w:val="none" w:sz="0" w:space="0" w:color="auto"/>
        <w:right w:val="none" w:sz="0" w:space="0" w:color="auto"/>
      </w:divBdr>
    </w:div>
    <w:div w:id="1338531636">
      <w:bodyDiv w:val="1"/>
      <w:marLeft w:val="0"/>
      <w:marRight w:val="0"/>
      <w:marTop w:val="0"/>
      <w:marBottom w:val="0"/>
      <w:divBdr>
        <w:top w:val="none" w:sz="0" w:space="0" w:color="auto"/>
        <w:left w:val="none" w:sz="0" w:space="0" w:color="auto"/>
        <w:bottom w:val="none" w:sz="0" w:space="0" w:color="auto"/>
        <w:right w:val="none" w:sz="0" w:space="0" w:color="auto"/>
      </w:divBdr>
    </w:div>
    <w:div w:id="179563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egger.sharefile.eu/d-s32d5a89499ad4e75b37f36239061fffd"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egger-inside.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christina.siebertz@egger.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tadata_x0020_free xmlns="2f308cd7-8c7e-4ffe-92e7-7c7a842053c2" xsi:nil="true"/>
    <TaxCatchAll xmlns="2f308cd7-8c7e-4ffe-92e7-7c7a842053c2">
      <Value>1</Value>
    </TaxCatchAll>
    <ifbd42bfcf5e4516a9b967574d0b8e7d xmlns="2f308cd7-8c7e-4ffe-92e7-7c7a842053c2">
      <Terms xmlns="http://schemas.microsoft.com/office/infopath/2007/PartnerControls"/>
    </ifbd42bfcf5e4516a9b967574d0b8e7d>
    <Metadata2 xmlns="6f9791bd-7157-4506-b7e0-8d8c8926a7c7" xsi:nil="true"/>
    <_Status xmlns="http://schemas.microsoft.com/sharepoint/v3/fields" xsi:nil="true"/>
    <Metadata1 xmlns="6f9791bd-7157-4506-b7e0-8d8c8926a7c7" xsi:nil="true"/>
    <Purpose xmlns="http://schemas.microsoft.com/sharepoint/v3/fields" xsi:nil="true"/>
    <UserField1 xmlns="http://schemas.microsoft.com/sharepoint/v3">Group services</UserField1>
    <IssueStatus xmlns="http://schemas.microsoft.com/sharepoint/v3" xsi:nil="true"/>
    <_Revision xmlns="http://schemas.microsoft.com/sharepoint/v3/fields" xsi:nil="true"/>
    <Classification xmlns="2f308cd7-8c7e-4ffe-92e7-7c7a842053c2">Internal</Classification>
    <l4ca019c11424eacbd8a4a514d080ebd xmlns="2f308cd7-8c7e-4ffe-92e7-7c7a842053c2">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1fda48ae-2149-4e7e-bf14-b4c8cfcdc2e0</TermId>
        </TermInfo>
      </Terms>
    </l4ca019c11424eacbd8a4a514d080ebd>
    <UserField2 xmlns="http://schemas.microsoft.com/sharepoint/v3" xsi:nil="true"/>
    <Metadata4 xmlns="2f308cd7-8c7e-4ffe-92e7-7c7a842053c2" xsi:nil="true"/>
    <Metadata5 xmlns="2f308cd7-8c7e-4ffe-92e7-7c7a842053c2" xsi:nil="true"/>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Metadata3 xmlns="2f308cd7-8c7e-4ffe-92e7-7c7a842053c2" xsi:nil="true"/>
    <_dlc_DocId xmlns="2f308cd7-8c7e-4ffe-92e7-7c7a842053c2">EP1405021120-5-9147</_dlc_DocId>
    <_dlc_DocIdUrl xmlns="2f308cd7-8c7e-4ffe-92e7-7c7a842053c2">
      <Url>https://sp.egger.com/projects/vm_6612014/_layouts/15/DocIdRedir.aspx?ID=EP1405021120-5-9147</Url>
      <Description>EP1405021120-5-9147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a267e7ef307c3b43d80cd680b9e4bc55">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fbaa519d0278ed660250d0a89f25c325"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Wert der Dokument-ID" ma:description="Der Wert der diesem Element zugewiesenen Dokument-ID." ma:internalName="_dlc_DocId" ma:readOnly="true">
      <xsd:simpleType>
        <xsd:restriction base="dms:Text"/>
      </xsd:simpleType>
    </xsd:element>
    <xsd:element name="_dlc_DocIdUrl" ma:index="23"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859583-4E76-48AA-9518-9953890460A2}">
  <ds:schemaRefs>
    <ds:schemaRef ds:uri="http://schemas.microsoft.com/sharepoint/v3/contenttype/forms"/>
  </ds:schemaRefs>
</ds:datastoreItem>
</file>

<file path=customXml/itemProps2.xml><?xml version="1.0" encoding="utf-8"?>
<ds:datastoreItem xmlns:ds="http://schemas.openxmlformats.org/officeDocument/2006/customXml" ds:itemID="{37DF27FA-B6A8-4E3E-AF17-D160F63C1D26}">
  <ds:schemaRefs>
    <ds:schemaRef ds:uri="http://schemas.microsoft.com/office/2006/metadata/properties"/>
    <ds:schemaRef ds:uri="http://schemas.microsoft.com/office/infopath/2007/PartnerControls"/>
    <ds:schemaRef ds:uri="2f308cd7-8c7e-4ffe-92e7-7c7a842053c2"/>
    <ds:schemaRef ds:uri="6f9791bd-7157-4506-b7e0-8d8c8926a7c7"/>
    <ds:schemaRef ds:uri="http://schemas.microsoft.com/sharepoint/v3/fields"/>
    <ds:schemaRef ds:uri="http://schemas.microsoft.com/sharepoint/v3"/>
  </ds:schemaRefs>
</ds:datastoreItem>
</file>

<file path=customXml/itemProps3.xml><?xml version="1.0" encoding="utf-8"?>
<ds:datastoreItem xmlns:ds="http://schemas.openxmlformats.org/officeDocument/2006/customXml" ds:itemID="{8172E0B9-FF5C-4D8D-803F-B8BC1A7A3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01B9F7-4015-42E1-9371-579A92A16A13}">
  <ds:schemaRefs>
    <ds:schemaRef ds:uri="http://schemas.microsoft.com/sharepoint/events"/>
  </ds:schemaRefs>
</ds:datastoreItem>
</file>

<file path=customXml/itemProps5.xml><?xml version="1.0" encoding="utf-8"?>
<ds:datastoreItem xmlns:ds="http://schemas.openxmlformats.org/officeDocument/2006/customXml" ds:itemID="{6AEEBF5E-7C0C-4CD6-A5F2-C16513B5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4</Pages>
  <Words>1006</Words>
  <Characters>6341</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7333</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2019-01-18T07:59:00Z</dcterms:created>
  <dcterms:modified xsi:type="dcterms:W3CDTF">2022-02-14T09:05:00Z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_dlc_DocIdItemGuid">
    <vt:lpwstr>86ba3161-1060-42a1-96a9-af8a772124e1</vt:lpwstr>
  </property>
  <property fmtid="{D5CDD505-2E9C-101B-9397-08002B2CF9AE}" pid="4" name="EGGManagedMetadata">
    <vt:lpwstr/>
  </property>
  <property fmtid="{D5CDD505-2E9C-101B-9397-08002B2CF9AE}" pid="5" name="EGGLanguage">
    <vt:lpwstr>1;#DE|1fda48ae-2149-4e7e-bf14-b4c8cfcdc2e0</vt:lpwstr>
  </property>
  <property fmtid="{D5CDD505-2E9C-101B-9397-08002B2CF9AE}" pid="6" name="EGGLocation">
    <vt:lpwstr/>
  </property>
</Properties>
</file>