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80D6" w14:textId="7AA753EC" w:rsidR="00F83548" w:rsidRPr="007D32A8" w:rsidRDefault="007D32A8" w:rsidP="00F928FC">
      <w:pPr>
        <w:pStyle w:val="E1"/>
        <w:rPr>
          <w:lang w:val="it-IT"/>
        </w:rPr>
      </w:pPr>
      <w:bookmarkStart w:id="0" w:name="_Toc208392761"/>
      <w:r w:rsidRPr="007D32A8">
        <w:rPr>
          <w:lang w:val="it-IT"/>
        </w:rPr>
        <w:t>Lancio di successo per</w:t>
      </w:r>
      <w:r>
        <w:rPr>
          <w:lang w:val="it-IT"/>
        </w:rPr>
        <w:t xml:space="preserve"> la</w:t>
      </w:r>
      <w:r w:rsidRPr="007D32A8">
        <w:rPr>
          <w:lang w:val="it-IT"/>
        </w:rPr>
        <w:t xml:space="preserve"> Collezione </w:t>
      </w:r>
      <w:r>
        <w:rPr>
          <w:lang w:val="it-IT"/>
        </w:rPr>
        <w:t>Decori 26+</w:t>
      </w:r>
      <w:r w:rsidR="006D7D73" w:rsidRPr="007D32A8">
        <w:rPr>
          <w:lang w:val="it-IT"/>
        </w:rPr>
        <w:t xml:space="preserve"> </w:t>
      </w:r>
      <w:r>
        <w:rPr>
          <w:lang w:val="it-IT"/>
        </w:rPr>
        <w:t xml:space="preserve">di EGGER </w:t>
      </w:r>
    </w:p>
    <w:p w14:paraId="197F76F1" w14:textId="179DEA0B" w:rsidR="00CE6150" w:rsidRPr="007E17F3" w:rsidRDefault="007E17F3" w:rsidP="007E17F3">
      <w:pPr>
        <w:pStyle w:val="EVorspann"/>
        <w:rPr>
          <w:sz w:val="24"/>
          <w:szCs w:val="24"/>
          <w:lang w:val="it-IT"/>
        </w:rPr>
      </w:pPr>
      <w:r w:rsidRPr="007E17F3">
        <w:rPr>
          <w:sz w:val="24"/>
          <w:szCs w:val="24"/>
          <w:lang w:val="it-IT"/>
        </w:rPr>
        <w:t xml:space="preserve">Grazie a un forte slancio internazionale, </w:t>
      </w:r>
      <w:r>
        <w:rPr>
          <w:sz w:val="24"/>
          <w:szCs w:val="24"/>
          <w:lang w:val="it-IT"/>
        </w:rPr>
        <w:t xml:space="preserve">a </w:t>
      </w:r>
      <w:r w:rsidRPr="007E17F3">
        <w:rPr>
          <w:sz w:val="24"/>
          <w:szCs w:val="24"/>
          <w:lang w:val="it-IT"/>
        </w:rPr>
        <w:t xml:space="preserve">una strategia di gamma ben definita e </w:t>
      </w:r>
      <w:r>
        <w:rPr>
          <w:sz w:val="24"/>
          <w:szCs w:val="24"/>
          <w:lang w:val="it-IT"/>
        </w:rPr>
        <w:t xml:space="preserve">a </w:t>
      </w:r>
      <w:r w:rsidRPr="007E17F3">
        <w:rPr>
          <w:sz w:val="24"/>
          <w:szCs w:val="24"/>
          <w:lang w:val="it-IT"/>
        </w:rPr>
        <w:t xml:space="preserve">una profonda conoscenza del mercato, EGGER </w:t>
      </w:r>
      <w:r>
        <w:rPr>
          <w:sz w:val="24"/>
          <w:szCs w:val="24"/>
          <w:lang w:val="it-IT"/>
        </w:rPr>
        <w:t xml:space="preserve">definisce nuovi standard nell’arredamento e </w:t>
      </w:r>
      <w:proofErr w:type="spellStart"/>
      <w:r>
        <w:rPr>
          <w:sz w:val="24"/>
          <w:szCs w:val="24"/>
          <w:lang w:val="it-IT"/>
        </w:rPr>
        <w:t>interior</w:t>
      </w:r>
      <w:proofErr w:type="spellEnd"/>
      <w:r>
        <w:rPr>
          <w:sz w:val="24"/>
          <w:szCs w:val="24"/>
          <w:lang w:val="it-IT"/>
        </w:rPr>
        <w:t xml:space="preserve"> design</w:t>
      </w:r>
      <w:r w:rsidR="00CE6150" w:rsidRPr="00CE6150">
        <w:rPr>
          <w:sz w:val="24"/>
          <w:szCs w:val="24"/>
          <w:lang w:val="it-IT"/>
        </w:rPr>
        <w:t>.</w:t>
      </w:r>
    </w:p>
    <w:p w14:paraId="44685DB3" w14:textId="3810FDAD" w:rsidR="007E17F3" w:rsidRPr="00CE6150" w:rsidRDefault="007E17F3" w:rsidP="005A4D75">
      <w:pPr>
        <w:pStyle w:val="EFlietext"/>
        <w:rPr>
          <w:b/>
          <w:u w:color="000000"/>
          <w:lang w:val="it-IT"/>
        </w:rPr>
      </w:pPr>
      <w:r>
        <w:rPr>
          <w:b/>
          <w:u w:color="000000"/>
          <w:lang w:val="it-IT"/>
        </w:rPr>
        <w:t>All’inizio dell’anno l</w:t>
      </w:r>
      <w:r w:rsidRPr="007E17F3">
        <w:rPr>
          <w:b/>
          <w:u w:color="000000"/>
          <w:lang w:val="it-IT"/>
        </w:rPr>
        <w:t xml:space="preserve">a </w:t>
      </w:r>
      <w:r>
        <w:rPr>
          <w:b/>
          <w:u w:color="000000"/>
          <w:lang w:val="it-IT"/>
        </w:rPr>
        <w:t>Collezione Decori</w:t>
      </w:r>
      <w:r w:rsidRPr="007E17F3">
        <w:rPr>
          <w:b/>
          <w:u w:color="000000"/>
          <w:lang w:val="it-IT"/>
        </w:rPr>
        <w:t xml:space="preserve"> 26+ ha inviato un forte segnale di innovazione, qualità e vicinanza al cliente. Con oltre 360 combinazioni di decori e </w:t>
      </w:r>
      <w:r>
        <w:rPr>
          <w:b/>
          <w:u w:color="000000"/>
          <w:lang w:val="it-IT"/>
        </w:rPr>
        <w:t>finiture</w:t>
      </w:r>
      <w:r w:rsidRPr="007E17F3">
        <w:rPr>
          <w:b/>
          <w:u w:color="000000"/>
          <w:lang w:val="it-IT"/>
        </w:rPr>
        <w:t xml:space="preserve"> e una gamma armonizzata a livello globale, lo specialista dei materiali a base di legno rafforza la sua posizione come partner affidabile per l’arredamento e l’</w:t>
      </w:r>
      <w:proofErr w:type="spellStart"/>
      <w:r w:rsidRPr="007E17F3">
        <w:rPr>
          <w:b/>
          <w:u w:color="000000"/>
          <w:lang w:val="it-IT"/>
        </w:rPr>
        <w:t>interior</w:t>
      </w:r>
      <w:proofErr w:type="spellEnd"/>
      <w:r w:rsidRPr="007E17F3">
        <w:rPr>
          <w:b/>
          <w:u w:color="000000"/>
          <w:lang w:val="it-IT"/>
        </w:rPr>
        <w:t xml:space="preserve"> design. </w:t>
      </w:r>
      <w:r w:rsidRPr="00CE6150">
        <w:rPr>
          <w:b/>
          <w:u w:color="000000"/>
          <w:lang w:val="it-IT"/>
        </w:rPr>
        <w:t>Il lancio è stato accompagnato da numerosi eventi internazionali con clienti e partner.</w:t>
      </w:r>
    </w:p>
    <w:p w14:paraId="7F85BBC2" w14:textId="1DF6CD03" w:rsidR="007E17F3" w:rsidRPr="007E17F3" w:rsidRDefault="007E17F3" w:rsidP="005A4D75">
      <w:pPr>
        <w:pStyle w:val="EFlietext"/>
        <w:rPr>
          <w:lang w:val="it-IT"/>
        </w:rPr>
      </w:pPr>
      <w:r w:rsidRPr="007E17F3">
        <w:rPr>
          <w:lang w:val="it-IT"/>
        </w:rPr>
        <w:t xml:space="preserve">Con la </w:t>
      </w:r>
      <w:r>
        <w:rPr>
          <w:lang w:val="it-IT"/>
        </w:rPr>
        <w:t>Collezione Decori</w:t>
      </w:r>
      <w:r w:rsidRPr="007E17F3">
        <w:rPr>
          <w:lang w:val="it-IT"/>
        </w:rPr>
        <w:t xml:space="preserve"> 26+, EGGER lancia un chiaro messaggio: un</w:t>
      </w:r>
      <w:r>
        <w:rPr>
          <w:lang w:val="it-IT"/>
        </w:rPr>
        <w:t>’ampia</w:t>
      </w:r>
      <w:r w:rsidRPr="007E17F3">
        <w:rPr>
          <w:lang w:val="it-IT"/>
        </w:rPr>
        <w:t xml:space="preserve"> gamma </w:t>
      </w:r>
      <w:r>
        <w:rPr>
          <w:lang w:val="it-IT"/>
        </w:rPr>
        <w:t xml:space="preserve">di decori e superfici </w:t>
      </w:r>
      <w:r w:rsidRPr="007E17F3">
        <w:rPr>
          <w:lang w:val="it-IT"/>
        </w:rPr>
        <w:t>armonizzat</w:t>
      </w:r>
      <w:r>
        <w:rPr>
          <w:lang w:val="it-IT"/>
        </w:rPr>
        <w:t>e</w:t>
      </w:r>
      <w:r w:rsidRPr="007E17F3">
        <w:rPr>
          <w:lang w:val="it-IT"/>
        </w:rPr>
        <w:t xml:space="preserve"> a livello globale</w:t>
      </w:r>
      <w:r>
        <w:rPr>
          <w:lang w:val="it-IT"/>
        </w:rPr>
        <w:t>,</w:t>
      </w:r>
      <w:r w:rsidRPr="007E17F3">
        <w:rPr>
          <w:lang w:val="it-IT"/>
        </w:rPr>
        <w:t xml:space="preserve"> si unisce a un </w:t>
      </w:r>
      <w:r w:rsidR="00C37CD1">
        <w:rPr>
          <w:lang w:val="it-IT"/>
        </w:rPr>
        <w:t>evoluto</w:t>
      </w:r>
      <w:r w:rsidR="00C37CD1" w:rsidRPr="007E17F3">
        <w:rPr>
          <w:lang w:val="it-IT"/>
        </w:rPr>
        <w:t xml:space="preserve"> </w:t>
      </w:r>
      <w:r w:rsidRPr="007E17F3">
        <w:rPr>
          <w:lang w:val="it-IT"/>
        </w:rPr>
        <w:t xml:space="preserve">concetto di collezione </w:t>
      </w:r>
      <w:r>
        <w:rPr>
          <w:lang w:val="it-IT"/>
        </w:rPr>
        <w:t>pensato per accelerare le</w:t>
      </w:r>
      <w:r w:rsidRPr="007E17F3">
        <w:rPr>
          <w:lang w:val="it-IT"/>
        </w:rPr>
        <w:t xml:space="preserve"> innovazioni </w:t>
      </w:r>
      <w:r w:rsidR="00C37CD1">
        <w:rPr>
          <w:lang w:val="it-IT"/>
        </w:rPr>
        <w:t>e</w:t>
      </w:r>
      <w:r>
        <w:rPr>
          <w:lang w:val="it-IT"/>
        </w:rPr>
        <w:t xml:space="preserve"> per garantire una </w:t>
      </w:r>
      <w:r w:rsidRPr="007E17F3">
        <w:rPr>
          <w:lang w:val="it-IT"/>
        </w:rPr>
        <w:t>pianificazione a lungo termine.</w:t>
      </w:r>
    </w:p>
    <w:p w14:paraId="36BDD619" w14:textId="03FC764A" w:rsidR="00C37CD1" w:rsidRDefault="00C37CD1" w:rsidP="005A4D75">
      <w:pPr>
        <w:pStyle w:val="EFlietext"/>
        <w:rPr>
          <w:lang w:val="it-IT"/>
        </w:rPr>
      </w:pPr>
      <w:r w:rsidRPr="00C37CD1">
        <w:rPr>
          <w:lang w:val="it-IT"/>
        </w:rPr>
        <w:t xml:space="preserve">“Per noi avere una gamma di prodotti e decori uniforme a livello globale è fondamentale, ma anche lasciare sufficiente spazio alle esigenze locali è importante. Rendere le innovazioni disponibili per almeno quattro anni offre ai nostri clienti la certezza necessaria per i loro progetti”, spiega Hubert Höglauer, Head of Marketing and Product Management, </w:t>
      </w:r>
      <w:proofErr w:type="spellStart"/>
      <w:r w:rsidRPr="00C37CD1">
        <w:rPr>
          <w:lang w:val="it-IT"/>
        </w:rPr>
        <w:t>Furniture</w:t>
      </w:r>
      <w:proofErr w:type="spellEnd"/>
      <w:r w:rsidRPr="00C37CD1">
        <w:rPr>
          <w:lang w:val="it-IT"/>
        </w:rPr>
        <w:t xml:space="preserve"> and </w:t>
      </w:r>
      <w:proofErr w:type="spellStart"/>
      <w:r w:rsidRPr="00C37CD1">
        <w:rPr>
          <w:lang w:val="it-IT"/>
        </w:rPr>
        <w:t>Interior</w:t>
      </w:r>
      <w:proofErr w:type="spellEnd"/>
      <w:r w:rsidRPr="00C37CD1">
        <w:rPr>
          <w:lang w:val="it-IT"/>
        </w:rPr>
        <w:t xml:space="preserve"> Design. </w:t>
      </w:r>
    </w:p>
    <w:p w14:paraId="09E83120" w14:textId="122E9521" w:rsidR="00C37CD1" w:rsidRPr="00C37CD1" w:rsidRDefault="00C37CD1" w:rsidP="00C37CD1">
      <w:pPr>
        <w:pStyle w:val="EFlietext"/>
        <w:rPr>
          <w:lang w:val="it-IT"/>
        </w:rPr>
      </w:pPr>
      <w:r w:rsidRPr="00C37CD1">
        <w:rPr>
          <w:lang w:val="it-IT"/>
        </w:rPr>
        <w:t xml:space="preserve">Il lancio sul mercato è stato accompagnato da eventi internazionali che hanno </w:t>
      </w:r>
      <w:r>
        <w:rPr>
          <w:lang w:val="it-IT"/>
        </w:rPr>
        <w:t>evidenziato il valore dello</w:t>
      </w:r>
      <w:r w:rsidRPr="00C37CD1">
        <w:rPr>
          <w:lang w:val="it-IT"/>
        </w:rPr>
        <w:t xml:space="preserve"> scambio personale e </w:t>
      </w:r>
      <w:r>
        <w:rPr>
          <w:lang w:val="it-IT"/>
        </w:rPr>
        <w:t>del</w:t>
      </w:r>
      <w:r w:rsidRPr="00C37CD1">
        <w:rPr>
          <w:lang w:val="it-IT"/>
        </w:rPr>
        <w:t xml:space="preserve">l’esperienza diretta </w:t>
      </w:r>
      <w:r>
        <w:rPr>
          <w:lang w:val="it-IT"/>
        </w:rPr>
        <w:t>in termini</w:t>
      </w:r>
      <w:r w:rsidRPr="00C37CD1">
        <w:rPr>
          <w:lang w:val="it-IT"/>
        </w:rPr>
        <w:t xml:space="preserve"> </w:t>
      </w:r>
      <w:r>
        <w:rPr>
          <w:lang w:val="it-IT"/>
        </w:rPr>
        <w:t xml:space="preserve">di </w:t>
      </w:r>
      <w:r w:rsidRPr="00C37CD1">
        <w:rPr>
          <w:lang w:val="it-IT"/>
        </w:rPr>
        <w:t xml:space="preserve">materiali e innovazioni per il settore. </w:t>
      </w:r>
      <w:r>
        <w:rPr>
          <w:lang w:val="it-IT"/>
        </w:rPr>
        <w:t>Così</w:t>
      </w:r>
      <w:r w:rsidRPr="00C37CD1">
        <w:rPr>
          <w:lang w:val="it-IT"/>
        </w:rPr>
        <w:t xml:space="preserve">, la </w:t>
      </w:r>
      <w:r>
        <w:rPr>
          <w:lang w:val="it-IT"/>
        </w:rPr>
        <w:t>Collezione Decori</w:t>
      </w:r>
      <w:r w:rsidRPr="00C37CD1">
        <w:rPr>
          <w:lang w:val="it-IT"/>
        </w:rPr>
        <w:t xml:space="preserve"> 26+ </w:t>
      </w:r>
      <w:r>
        <w:rPr>
          <w:lang w:val="it-IT"/>
        </w:rPr>
        <w:t>si afferma non</w:t>
      </w:r>
      <w:r w:rsidRPr="00C37CD1">
        <w:rPr>
          <w:lang w:val="it-IT"/>
        </w:rPr>
        <w:t xml:space="preserve"> solo come linea di prodotto, ma come elemento di connessione tra mercati, persone e </w:t>
      </w:r>
      <w:r>
        <w:rPr>
          <w:lang w:val="it-IT"/>
        </w:rPr>
        <w:t>creatività</w:t>
      </w:r>
      <w:r w:rsidRPr="00C37CD1">
        <w:rPr>
          <w:lang w:val="it-IT"/>
        </w:rPr>
        <w:t xml:space="preserve">, nonché come base per partnership sostenibili nell’arredamento e </w:t>
      </w:r>
      <w:proofErr w:type="spellStart"/>
      <w:r w:rsidRPr="00C37CD1">
        <w:rPr>
          <w:lang w:val="it-IT"/>
        </w:rPr>
        <w:t>interior</w:t>
      </w:r>
      <w:proofErr w:type="spellEnd"/>
      <w:r w:rsidRPr="00C37CD1">
        <w:rPr>
          <w:lang w:val="it-IT"/>
        </w:rPr>
        <w:t xml:space="preserve"> design.</w:t>
      </w:r>
    </w:p>
    <w:p w14:paraId="1AB85148" w14:textId="77777777" w:rsidR="00C526F5" w:rsidRPr="00CE6150" w:rsidRDefault="00C526F5" w:rsidP="00422593">
      <w:pPr>
        <w:pStyle w:val="EFlietext"/>
        <w:rPr>
          <w:b/>
          <w:sz w:val="24"/>
          <w:szCs w:val="24"/>
          <w:u w:color="000000"/>
          <w:lang w:val="it-IT"/>
        </w:rPr>
      </w:pPr>
      <w:r w:rsidRPr="00CE6150">
        <w:rPr>
          <w:b/>
          <w:sz w:val="24"/>
          <w:szCs w:val="24"/>
          <w:u w:color="000000"/>
          <w:lang w:val="it-IT"/>
        </w:rPr>
        <w:t>Varietà, design e affidabilità</w:t>
      </w:r>
    </w:p>
    <w:p w14:paraId="26756873" w14:textId="4A46A3E7" w:rsidR="004D6D20" w:rsidRDefault="00C526F5" w:rsidP="00C9472F">
      <w:pPr>
        <w:pStyle w:val="EFlietext"/>
        <w:rPr>
          <w:lang w:val="it-IT"/>
        </w:rPr>
      </w:pPr>
      <w:r w:rsidRPr="00C526F5">
        <w:rPr>
          <w:lang w:val="it-IT"/>
        </w:rPr>
        <w:t xml:space="preserve">Con la </w:t>
      </w:r>
      <w:r>
        <w:rPr>
          <w:lang w:val="it-IT"/>
        </w:rPr>
        <w:t>Collezione Decori</w:t>
      </w:r>
      <w:r w:rsidRPr="00C526F5">
        <w:rPr>
          <w:lang w:val="it-IT"/>
        </w:rPr>
        <w:t xml:space="preserve"> 26+, lo specialista d</w:t>
      </w:r>
      <w:r>
        <w:rPr>
          <w:lang w:val="it-IT"/>
        </w:rPr>
        <w:t>i</w:t>
      </w:r>
      <w:r w:rsidRPr="00C526F5">
        <w:rPr>
          <w:lang w:val="it-IT"/>
        </w:rPr>
        <w:t xml:space="preserve"> materiali a base di legno combina </w:t>
      </w:r>
      <w:r>
        <w:rPr>
          <w:lang w:val="it-IT"/>
        </w:rPr>
        <w:t>creatività</w:t>
      </w:r>
      <w:r w:rsidRPr="00C526F5">
        <w:rPr>
          <w:lang w:val="it-IT"/>
        </w:rPr>
        <w:t xml:space="preserve"> e </w:t>
      </w:r>
      <w:r>
        <w:rPr>
          <w:lang w:val="it-IT"/>
        </w:rPr>
        <w:t>funzionalità: un’offerta</w:t>
      </w:r>
      <w:r w:rsidRPr="00C526F5">
        <w:rPr>
          <w:lang w:val="it-IT"/>
        </w:rPr>
        <w:t xml:space="preserve"> completa per ambienti e arredi</w:t>
      </w:r>
      <w:r>
        <w:rPr>
          <w:lang w:val="it-IT"/>
        </w:rPr>
        <w:t xml:space="preserve"> </w:t>
      </w:r>
      <w:r w:rsidRPr="00533CE6">
        <w:rPr>
          <w:lang w:val="it-IT"/>
        </w:rPr>
        <w:t>contemporanei. In totale, la gamma include 220 decori per pannelli nobilitati tra cui</w:t>
      </w:r>
      <w:r w:rsidR="00CE6150" w:rsidRPr="00533CE6">
        <w:rPr>
          <w:lang w:val="it-IT"/>
        </w:rPr>
        <w:t xml:space="preserve"> </w:t>
      </w:r>
      <w:r w:rsidRPr="00533CE6">
        <w:rPr>
          <w:lang w:val="it-IT"/>
        </w:rPr>
        <w:t xml:space="preserve">18 novità, </w:t>
      </w:r>
      <w:r w:rsidR="004D6D20" w:rsidRPr="00533CE6">
        <w:rPr>
          <w:lang w:val="it-IT"/>
        </w:rPr>
        <w:t xml:space="preserve">oltre a 65 combinazioni decoro/finitura </w:t>
      </w:r>
      <w:proofErr w:type="spellStart"/>
      <w:r w:rsidR="004D6D20" w:rsidRPr="00533CE6">
        <w:rPr>
          <w:lang w:val="it-IT"/>
        </w:rPr>
        <w:t>PerfectSense</w:t>
      </w:r>
      <w:proofErr w:type="spellEnd"/>
      <w:r w:rsidR="004D6D20" w:rsidRPr="00533CE6">
        <w:rPr>
          <w:lang w:val="it-IT"/>
        </w:rPr>
        <w:t xml:space="preserve">, incluse dieci nuove varianti. L’offerta è ulteriormente arricchita da un concept cromatico coordinato della gamma prodotti </w:t>
      </w:r>
      <w:proofErr w:type="spellStart"/>
      <w:r w:rsidR="004D6D20" w:rsidRPr="00533CE6">
        <w:rPr>
          <w:lang w:val="it-IT"/>
        </w:rPr>
        <w:t>PerfectSense</w:t>
      </w:r>
      <w:proofErr w:type="spellEnd"/>
      <w:r w:rsidR="004D6D20" w:rsidRPr="00533CE6">
        <w:rPr>
          <w:lang w:val="it-IT"/>
        </w:rPr>
        <w:t>®, con 25 decori tinta unit</w:t>
      </w:r>
      <w:r w:rsidR="00F17A5B">
        <w:rPr>
          <w:lang w:val="it-IT"/>
        </w:rPr>
        <w:t>a</w:t>
      </w:r>
      <w:r w:rsidR="004D6D20" w:rsidRPr="00533CE6">
        <w:rPr>
          <w:lang w:val="it-IT"/>
        </w:rPr>
        <w:t>, e da 85 combinazioni decoro/finitura dei piani di lavoro, tra cui dodici sono novità.</w:t>
      </w:r>
    </w:p>
    <w:p w14:paraId="23BD0117" w14:textId="7D2BD064" w:rsidR="00C9472F" w:rsidRPr="00C9472F" w:rsidRDefault="00C9472F" w:rsidP="00C9472F">
      <w:pPr>
        <w:pStyle w:val="EFlietext"/>
        <w:rPr>
          <w:lang w:val="it-IT"/>
        </w:rPr>
      </w:pPr>
      <w:r w:rsidRPr="00C9472F">
        <w:rPr>
          <w:lang w:val="it-IT"/>
        </w:rPr>
        <w:t xml:space="preserve"> </w:t>
      </w:r>
    </w:p>
    <w:p w14:paraId="0D16B2B0" w14:textId="60EBB19C" w:rsidR="0068576D" w:rsidRPr="0068576D" w:rsidRDefault="0068576D" w:rsidP="0068576D">
      <w:pPr>
        <w:pStyle w:val="EFlietext"/>
        <w:rPr>
          <w:lang w:val="it-IT"/>
        </w:rPr>
      </w:pPr>
      <w:r w:rsidRPr="0068576D">
        <w:rPr>
          <w:lang w:val="it-IT"/>
        </w:rPr>
        <w:lastRenderedPageBreak/>
        <w:t xml:space="preserve">Dal punto di vista dei contenuti, la collezione riprende intenzionalmente le attuali tendenze del design: </w:t>
      </w:r>
      <w:r>
        <w:rPr>
          <w:lang w:val="it-IT"/>
        </w:rPr>
        <w:t xml:space="preserve">nuove tinte unite, soprattutto nelle tonalità del beige, </w:t>
      </w:r>
      <w:r w:rsidRPr="0068576D">
        <w:rPr>
          <w:lang w:val="it-IT"/>
        </w:rPr>
        <w:t xml:space="preserve">decori effetto legno </w:t>
      </w:r>
      <w:r>
        <w:rPr>
          <w:lang w:val="it-IT"/>
        </w:rPr>
        <w:t>rigati</w:t>
      </w:r>
      <w:r w:rsidRPr="0068576D">
        <w:rPr>
          <w:lang w:val="it-IT"/>
        </w:rPr>
        <w:t xml:space="preserve"> in stile italiano e superfici opache riprogettate definiscono il quadro complessivo. Innovazioni tecniche come nuove </w:t>
      </w:r>
      <w:r>
        <w:rPr>
          <w:lang w:val="it-IT"/>
        </w:rPr>
        <w:t>finiture</w:t>
      </w:r>
      <w:r w:rsidRPr="0068576D">
        <w:rPr>
          <w:lang w:val="it-IT"/>
        </w:rPr>
        <w:t xml:space="preserve"> e formati ottimizzati aumentano ulteriormente l’autenticità e la qualità di lavorazione.</w:t>
      </w:r>
    </w:p>
    <w:p w14:paraId="05517E8A" w14:textId="4C8522AE" w:rsidR="0068576D" w:rsidRPr="0068576D" w:rsidRDefault="0068576D" w:rsidP="0068576D">
      <w:pPr>
        <w:pStyle w:val="EFlietext"/>
        <w:rPr>
          <w:lang w:val="it-IT"/>
        </w:rPr>
      </w:pPr>
      <w:r w:rsidRPr="0068576D">
        <w:rPr>
          <w:lang w:val="it-IT"/>
        </w:rPr>
        <w:t xml:space="preserve">Dal punto di vista del design, la collezione pone </w:t>
      </w:r>
      <w:r>
        <w:rPr>
          <w:lang w:val="it-IT"/>
        </w:rPr>
        <w:t>chiari accenti</w:t>
      </w:r>
      <w:r w:rsidRPr="0068576D">
        <w:rPr>
          <w:lang w:val="it-IT"/>
        </w:rPr>
        <w:t xml:space="preserve">: “Con la gamma di decori autentici e di tendenza, prodotti funzionali e </w:t>
      </w:r>
      <w:r>
        <w:rPr>
          <w:lang w:val="it-IT"/>
        </w:rPr>
        <w:t xml:space="preserve">utili </w:t>
      </w:r>
      <w:r w:rsidRPr="0068576D">
        <w:rPr>
          <w:lang w:val="it-IT"/>
        </w:rPr>
        <w:t>servizi digitali, i nostri clienti</w:t>
      </w:r>
      <w:r>
        <w:rPr>
          <w:lang w:val="it-IT"/>
        </w:rPr>
        <w:t xml:space="preserve"> possono progettare e realizzare soluzioni che soddisfano le esigenze finali</w:t>
      </w:r>
      <w:r w:rsidRPr="0068576D">
        <w:rPr>
          <w:lang w:val="it-IT"/>
        </w:rPr>
        <w:t xml:space="preserve">”, afferma Matthias Wombacher, Head of Decor and Design Management </w:t>
      </w:r>
      <w:r>
        <w:rPr>
          <w:lang w:val="it-IT"/>
        </w:rPr>
        <w:t>del Gruppo EGGER.</w:t>
      </w:r>
    </w:p>
    <w:p w14:paraId="6ED21EAC" w14:textId="77777777" w:rsidR="0068576D" w:rsidRPr="0068576D" w:rsidRDefault="0068576D" w:rsidP="0068576D">
      <w:pPr>
        <w:pStyle w:val="EFlietext"/>
        <w:rPr>
          <w:b/>
          <w:sz w:val="24"/>
          <w:szCs w:val="24"/>
          <w:u w:color="000000"/>
          <w:lang w:val="it-IT"/>
        </w:rPr>
      </w:pPr>
      <w:r w:rsidRPr="0068576D">
        <w:rPr>
          <w:b/>
          <w:sz w:val="24"/>
          <w:szCs w:val="24"/>
          <w:u w:color="000000"/>
          <w:lang w:val="it-IT"/>
        </w:rPr>
        <w:t>Eventi di lancio internazionali: scambio, ispirazione ed entusiasmo</w:t>
      </w:r>
    </w:p>
    <w:p w14:paraId="1D041E5F" w14:textId="6D130787" w:rsidR="0068576D" w:rsidRPr="0068576D" w:rsidRDefault="0068576D" w:rsidP="0068576D">
      <w:pPr>
        <w:pStyle w:val="EFlietext"/>
        <w:rPr>
          <w:lang w:val="it-IT"/>
        </w:rPr>
      </w:pPr>
      <w:r w:rsidRPr="0068576D">
        <w:rPr>
          <w:lang w:val="it-IT"/>
        </w:rPr>
        <w:t xml:space="preserve">Il lancio mondiale della collezione è stato accompagnato da numerosi eventi internazionali: dalle presentazioni negli showroom agli eventi </w:t>
      </w:r>
      <w:r>
        <w:rPr>
          <w:lang w:val="it-IT"/>
        </w:rPr>
        <w:t>dedicati a</w:t>
      </w:r>
      <w:r w:rsidRPr="0068576D">
        <w:rPr>
          <w:lang w:val="it-IT"/>
        </w:rPr>
        <w:t xml:space="preserve">i clienti fino a format esclusivi </w:t>
      </w:r>
      <w:r>
        <w:rPr>
          <w:lang w:val="it-IT"/>
        </w:rPr>
        <w:t>che hanno valorizzato la Collezione Decori 26+.</w:t>
      </w:r>
    </w:p>
    <w:p w14:paraId="420DE520" w14:textId="2B6ED16C" w:rsidR="0068576D" w:rsidRPr="0068576D" w:rsidRDefault="0068576D" w:rsidP="0068576D">
      <w:pPr>
        <w:pStyle w:val="EFlietext"/>
        <w:rPr>
          <w:lang w:val="it-IT"/>
        </w:rPr>
      </w:pPr>
      <w:r w:rsidRPr="0068576D">
        <w:rPr>
          <w:lang w:val="it-IT"/>
        </w:rPr>
        <w:t xml:space="preserve">Gli eventi hanno offerto spazio per lo scambio personale, l’ispirazione e </w:t>
      </w:r>
      <w:r w:rsidR="002D1BB5">
        <w:rPr>
          <w:lang w:val="it-IT"/>
        </w:rPr>
        <w:t xml:space="preserve">gli </w:t>
      </w:r>
      <w:r w:rsidRPr="0068576D">
        <w:rPr>
          <w:lang w:val="it-IT"/>
        </w:rPr>
        <w:t xml:space="preserve">approfondimenti pratici. La possibilità di </w:t>
      </w:r>
      <w:r>
        <w:rPr>
          <w:lang w:val="it-IT"/>
        </w:rPr>
        <w:t xml:space="preserve">vedere i </w:t>
      </w:r>
      <w:r w:rsidRPr="0068576D">
        <w:rPr>
          <w:lang w:val="it-IT"/>
        </w:rPr>
        <w:t xml:space="preserve">decori e </w:t>
      </w:r>
      <w:r>
        <w:rPr>
          <w:lang w:val="it-IT"/>
        </w:rPr>
        <w:t xml:space="preserve">le </w:t>
      </w:r>
      <w:r w:rsidRPr="0068576D">
        <w:rPr>
          <w:lang w:val="it-IT"/>
        </w:rPr>
        <w:t>superfici dal vivo è stata particolarmente apprezzata. I visitatori hanno sottolineato soprattutto l’elevata autenticità dei materiali e il chiaro orientamento alle tendenze.</w:t>
      </w:r>
    </w:p>
    <w:p w14:paraId="2A1BC276" w14:textId="0EC94E90" w:rsidR="0068576D" w:rsidRPr="0068576D" w:rsidRDefault="002D1BB5" w:rsidP="0068576D">
      <w:pPr>
        <w:pStyle w:val="EFlietext"/>
        <w:rPr>
          <w:lang w:val="it-IT"/>
        </w:rPr>
      </w:pPr>
      <w:r>
        <w:rPr>
          <w:lang w:val="it-IT"/>
        </w:rPr>
        <w:t>Un costante riscontro</w:t>
      </w:r>
      <w:r w:rsidR="0068576D" w:rsidRPr="0068576D">
        <w:rPr>
          <w:lang w:val="it-IT"/>
        </w:rPr>
        <w:t xml:space="preserve"> positivo conferma la direzione intrapresa: “I nostri eventi di lancio sono molto più che semplici presentazioni di prodotto; sono </w:t>
      </w:r>
      <w:r>
        <w:rPr>
          <w:lang w:val="it-IT"/>
        </w:rPr>
        <w:t>occasioni</w:t>
      </w:r>
      <w:r w:rsidR="0068576D" w:rsidRPr="0068576D">
        <w:rPr>
          <w:lang w:val="it-IT"/>
        </w:rPr>
        <w:t xml:space="preserve"> di ispirazione e scambio personale </w:t>
      </w:r>
      <w:r>
        <w:rPr>
          <w:lang w:val="it-IT"/>
        </w:rPr>
        <w:t>che dimostrano quanto</w:t>
      </w:r>
      <w:r w:rsidR="0068576D" w:rsidRPr="0068576D">
        <w:rPr>
          <w:lang w:val="it-IT"/>
        </w:rPr>
        <w:t xml:space="preserve">, con la </w:t>
      </w:r>
      <w:r>
        <w:rPr>
          <w:lang w:val="it-IT"/>
        </w:rPr>
        <w:t>Collezione Decori</w:t>
      </w:r>
      <w:r w:rsidR="0068576D" w:rsidRPr="0068576D">
        <w:rPr>
          <w:lang w:val="it-IT"/>
        </w:rPr>
        <w:t xml:space="preserve"> 26+, stiamo rispondendo alle esigenze del mercato”, afferma Höglauer.</w:t>
      </w:r>
    </w:p>
    <w:p w14:paraId="05FFE770" w14:textId="38DCAC4D" w:rsidR="0068576D" w:rsidRPr="0068576D" w:rsidRDefault="0068576D" w:rsidP="0068576D">
      <w:pPr>
        <w:pStyle w:val="EFlietext"/>
        <w:rPr>
          <w:lang w:val="it-IT"/>
        </w:rPr>
      </w:pPr>
      <w:r w:rsidRPr="0068576D">
        <w:rPr>
          <w:lang w:val="it-IT"/>
        </w:rPr>
        <w:t>Allo stesso tempo, gli eventi hanno sottolineato l’importanza di un</w:t>
      </w:r>
      <w:r w:rsidR="002D1BB5">
        <w:rPr>
          <w:lang w:val="it-IT"/>
        </w:rPr>
        <w:t xml:space="preserve">a gamma </w:t>
      </w:r>
      <w:r w:rsidRPr="0068576D">
        <w:rPr>
          <w:lang w:val="it-IT"/>
        </w:rPr>
        <w:t xml:space="preserve">uniforme a livello globale che tenga conto delle specificità </w:t>
      </w:r>
      <w:r w:rsidR="002D1BB5">
        <w:rPr>
          <w:lang w:val="it-IT"/>
        </w:rPr>
        <w:t>locali</w:t>
      </w:r>
      <w:r w:rsidRPr="0068576D">
        <w:rPr>
          <w:lang w:val="it-IT"/>
        </w:rPr>
        <w:t>, un approccio accolto positivamente dai clienti in tutto il mondo.</w:t>
      </w:r>
    </w:p>
    <w:p w14:paraId="2F413065" w14:textId="5AAFEBB9" w:rsidR="0074392F" w:rsidRPr="0074392F" w:rsidRDefault="006D7D73" w:rsidP="00434205">
      <w:pPr>
        <w:spacing w:after="240" w:line="380" w:lineRule="exact"/>
        <w:rPr>
          <w:i/>
          <w:color w:val="666666"/>
          <w:lang w:val="de-DE"/>
        </w:rPr>
      </w:pPr>
      <w:r w:rsidRPr="002D1BB5">
        <w:rPr>
          <w:b/>
          <w:color w:val="E31B37"/>
          <w:sz w:val="32"/>
          <w:szCs w:val="32"/>
          <w:u w:color="000000"/>
          <w:lang w:val="it-IT"/>
        </w:rPr>
        <w:br w:type="page"/>
      </w:r>
      <w:proofErr w:type="spellStart"/>
      <w:r w:rsidR="002D1BB5">
        <w:rPr>
          <w:b/>
          <w:color w:val="E31B37"/>
          <w:sz w:val="32"/>
          <w:szCs w:val="32"/>
          <w:u w:color="000000"/>
          <w:lang w:val="en-GB"/>
        </w:rPr>
        <w:lastRenderedPageBreak/>
        <w:t>Descrizione</w:t>
      </w:r>
      <w:proofErr w:type="spellEnd"/>
      <w:r w:rsidR="002D1BB5">
        <w:rPr>
          <w:b/>
          <w:color w:val="E31B37"/>
          <w:sz w:val="32"/>
          <w:szCs w:val="32"/>
          <w:u w:color="000000"/>
          <w:lang w:val="en-GB"/>
        </w:rPr>
        <w:t xml:space="preserve"> delle </w:t>
      </w:r>
      <w:proofErr w:type="spellStart"/>
      <w:r w:rsidR="002D1BB5">
        <w:rPr>
          <w:b/>
          <w:color w:val="E31B37"/>
          <w:sz w:val="32"/>
          <w:szCs w:val="32"/>
          <w:u w:color="000000"/>
          <w:lang w:val="en-GB"/>
        </w:rPr>
        <w:t>immagini</w:t>
      </w:r>
      <w:proofErr w:type="spellEnd"/>
    </w:p>
    <w:tbl>
      <w:tblPr>
        <w:tblpPr w:vertAnchor="text" w:horzAnchor="margin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4774"/>
        <w:gridCol w:w="3731"/>
      </w:tblGrid>
      <w:tr w:rsidR="00A015F6" w:rsidRPr="00533CE6" w14:paraId="61695774" w14:textId="77777777" w:rsidTr="002D1BB5">
        <w:tc>
          <w:tcPr>
            <w:tcW w:w="4774" w:type="dxa"/>
          </w:tcPr>
          <w:p w14:paraId="72EA5CFB" w14:textId="3F93051A" w:rsidR="00A77CD8" w:rsidRPr="0074392F" w:rsidRDefault="00937B1B" w:rsidP="00D1028B">
            <w:pPr>
              <w:spacing w:before="216"/>
              <w:rPr>
                <w:color w:val="666666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4D63AB98" wp14:editId="176859E9">
                  <wp:extent cx="2880000" cy="1917296"/>
                  <wp:effectExtent l="0" t="0" r="0" b="6985"/>
                  <wp:docPr id="69749462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917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</w:tcPr>
          <w:p w14:paraId="23FDF9EA" w14:textId="448C1174" w:rsidR="00DE4845" w:rsidRPr="002D1BB5" w:rsidRDefault="002D1BB5" w:rsidP="002D1BB5">
            <w:pPr>
              <w:spacing w:before="216" w:line="280" w:lineRule="atLeast"/>
              <w:rPr>
                <w:color w:val="666666"/>
                <w:lang w:val="it-IT"/>
              </w:rPr>
            </w:pPr>
            <w:r w:rsidRPr="002D1BB5">
              <w:rPr>
                <w:color w:val="666666"/>
                <w:lang w:val="it-IT"/>
              </w:rPr>
              <w:t>Il lancio mondiale della collezione è stato accompagnato da numerosi eventi internazionali: dalle presentazioni negli showroom agli eventi dedicati ai clienti, fino a format esclusivi.</w:t>
            </w:r>
            <w:r>
              <w:rPr>
                <w:color w:val="666666"/>
                <w:lang w:val="it-IT"/>
              </w:rPr>
              <w:t xml:space="preserve"> </w:t>
            </w:r>
          </w:p>
        </w:tc>
      </w:tr>
      <w:tr w:rsidR="00A015F6" w:rsidRPr="00533CE6" w14:paraId="4A958C21" w14:textId="77777777" w:rsidTr="002D1BB5">
        <w:tc>
          <w:tcPr>
            <w:tcW w:w="4774" w:type="dxa"/>
          </w:tcPr>
          <w:p w14:paraId="214CE7FE" w14:textId="20F8884E" w:rsidR="00A77CD8" w:rsidRPr="00B328A5" w:rsidRDefault="00937B1B" w:rsidP="00F07020">
            <w:pPr>
              <w:spacing w:before="216"/>
              <w:rPr>
                <w:color w:val="666666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991E5A9" wp14:editId="3E8BE1F5">
                  <wp:extent cx="2880000" cy="1920000"/>
                  <wp:effectExtent l="0" t="0" r="0" b="4445"/>
                  <wp:docPr id="47108281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9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</w:tcPr>
          <w:p w14:paraId="47B3F100" w14:textId="6E8C6149" w:rsidR="002D1BB5" w:rsidRPr="002D1BB5" w:rsidRDefault="002D1BB5" w:rsidP="002D1BB5">
            <w:pPr>
              <w:spacing w:before="216" w:line="280" w:lineRule="atLeast"/>
              <w:rPr>
                <w:color w:val="666666"/>
                <w:lang w:val="it-IT"/>
              </w:rPr>
            </w:pPr>
            <w:r w:rsidRPr="002D1BB5">
              <w:rPr>
                <w:color w:val="666666"/>
                <w:lang w:val="it-IT"/>
              </w:rPr>
              <w:t xml:space="preserve">Gli eventi hanno offerto </w:t>
            </w:r>
            <w:r>
              <w:rPr>
                <w:color w:val="666666"/>
                <w:lang w:val="it-IT"/>
              </w:rPr>
              <w:t>spazio per lo</w:t>
            </w:r>
            <w:r w:rsidRPr="002D1BB5">
              <w:rPr>
                <w:color w:val="666666"/>
                <w:lang w:val="it-IT"/>
              </w:rPr>
              <w:t xml:space="preserve"> scambio personale, </w:t>
            </w:r>
            <w:r>
              <w:rPr>
                <w:color w:val="666666"/>
                <w:lang w:val="it-IT"/>
              </w:rPr>
              <w:t>l’</w:t>
            </w:r>
            <w:r w:rsidRPr="002D1BB5">
              <w:rPr>
                <w:color w:val="666666"/>
                <w:lang w:val="it-IT"/>
              </w:rPr>
              <w:t xml:space="preserve">ispirazione e </w:t>
            </w:r>
            <w:r>
              <w:rPr>
                <w:color w:val="666666"/>
                <w:lang w:val="it-IT"/>
              </w:rPr>
              <w:t xml:space="preserve">gli </w:t>
            </w:r>
            <w:r w:rsidRPr="002D1BB5">
              <w:rPr>
                <w:color w:val="666666"/>
                <w:lang w:val="it-IT"/>
              </w:rPr>
              <w:t xml:space="preserve">approfondimenti pratici. La possibilità di </w:t>
            </w:r>
            <w:r>
              <w:rPr>
                <w:color w:val="666666"/>
                <w:lang w:val="it-IT"/>
              </w:rPr>
              <w:t>vedere i</w:t>
            </w:r>
            <w:r w:rsidRPr="002D1BB5">
              <w:rPr>
                <w:color w:val="666666"/>
                <w:lang w:val="it-IT"/>
              </w:rPr>
              <w:t xml:space="preserve"> decori e</w:t>
            </w:r>
            <w:r>
              <w:rPr>
                <w:color w:val="666666"/>
                <w:lang w:val="it-IT"/>
              </w:rPr>
              <w:t xml:space="preserve"> le</w:t>
            </w:r>
            <w:r w:rsidRPr="002D1BB5">
              <w:rPr>
                <w:color w:val="666666"/>
                <w:lang w:val="it-IT"/>
              </w:rPr>
              <w:t xml:space="preserve"> superfici dal vivo è stata particolarmente apprezzata.</w:t>
            </w:r>
          </w:p>
          <w:p w14:paraId="1E6CAF80" w14:textId="5D23F67D" w:rsidR="00A77CD8" w:rsidRPr="002D1BB5" w:rsidRDefault="00A77CD8" w:rsidP="0096635A">
            <w:pPr>
              <w:spacing w:before="216" w:line="280" w:lineRule="atLeast"/>
              <w:rPr>
                <w:color w:val="666666"/>
                <w:lang w:val="it-IT"/>
              </w:rPr>
            </w:pPr>
          </w:p>
        </w:tc>
      </w:tr>
      <w:tr w:rsidR="00A015F6" w:rsidRPr="00533CE6" w14:paraId="2BA6A324" w14:textId="77777777" w:rsidTr="002D1BB5">
        <w:tc>
          <w:tcPr>
            <w:tcW w:w="4774" w:type="dxa"/>
          </w:tcPr>
          <w:p w14:paraId="662DA487" w14:textId="188AA8E2" w:rsidR="007806D6" w:rsidRPr="002D1BB5" w:rsidRDefault="007806D6" w:rsidP="00F07020">
            <w:pPr>
              <w:spacing w:before="216"/>
              <w:rPr>
                <w:color w:val="666666"/>
                <w:lang w:val="it-IT"/>
              </w:rPr>
            </w:pPr>
          </w:p>
        </w:tc>
        <w:tc>
          <w:tcPr>
            <w:tcW w:w="3731" w:type="dxa"/>
          </w:tcPr>
          <w:p w14:paraId="000DC762" w14:textId="1DA56A05" w:rsidR="007806D6" w:rsidRPr="002D1BB5" w:rsidRDefault="007806D6" w:rsidP="0096635A">
            <w:pPr>
              <w:spacing w:before="216" w:line="280" w:lineRule="atLeast"/>
              <w:rPr>
                <w:color w:val="666666"/>
                <w:lang w:val="it-IT"/>
              </w:rPr>
            </w:pPr>
          </w:p>
        </w:tc>
      </w:tr>
    </w:tbl>
    <w:p w14:paraId="6791E773" w14:textId="77777777" w:rsidR="002D1BB5" w:rsidRPr="002D1BB5" w:rsidRDefault="002D1BB5" w:rsidP="002D1BB5">
      <w:pPr>
        <w:rPr>
          <w:b/>
          <w:bCs/>
          <w:color w:val="595959"/>
          <w:sz w:val="16"/>
          <w:lang w:val="it-IT"/>
        </w:rPr>
      </w:pPr>
      <w:r w:rsidRPr="002D1BB5">
        <w:rPr>
          <w:b/>
          <w:bCs/>
          <w:color w:val="595959"/>
          <w:sz w:val="16"/>
          <w:lang w:val="it-IT"/>
        </w:rPr>
        <w:t>FOTO</w:t>
      </w:r>
      <w:r w:rsidRPr="002D1BB5">
        <w:rPr>
          <w:color w:val="595959"/>
          <w:sz w:val="16"/>
          <w:lang w:val="it-IT"/>
        </w:rPr>
        <w:t>:</w:t>
      </w:r>
      <w:r w:rsidRPr="002D1BB5">
        <w:rPr>
          <w:b/>
          <w:bCs/>
          <w:color w:val="595959"/>
          <w:sz w:val="16"/>
          <w:lang w:val="it-IT"/>
        </w:rPr>
        <w:t xml:space="preserve"> </w:t>
      </w:r>
      <w:r w:rsidRPr="002D1BB5">
        <w:rPr>
          <w:color w:val="595959"/>
          <w:sz w:val="16"/>
          <w:lang w:val="it-IT"/>
        </w:rPr>
        <w:t xml:space="preserve">EGGER </w:t>
      </w:r>
      <w:proofErr w:type="spellStart"/>
      <w:r w:rsidRPr="002D1BB5">
        <w:rPr>
          <w:color w:val="595959"/>
          <w:sz w:val="16"/>
          <w:lang w:val="it-IT"/>
        </w:rPr>
        <w:t>Holzwerkstoffe</w:t>
      </w:r>
      <w:proofErr w:type="spellEnd"/>
      <w:r w:rsidRPr="002D1BB5">
        <w:rPr>
          <w:color w:val="595959"/>
          <w:sz w:val="16"/>
          <w:lang w:val="it-IT"/>
        </w:rPr>
        <w:t>, le ristampe sono gratuite in caso di menzione del titolare dei diritti d’autore.</w:t>
      </w:r>
    </w:p>
    <w:p w14:paraId="646BE78B" w14:textId="77777777" w:rsidR="002D1BB5" w:rsidRDefault="002D1BB5" w:rsidP="002D1BB5">
      <w:pPr>
        <w:rPr>
          <w:b/>
          <w:bCs/>
          <w:color w:val="595959"/>
          <w:sz w:val="16"/>
          <w:lang w:val="it-IT"/>
        </w:rPr>
      </w:pPr>
      <w:r w:rsidRPr="002D1BB5">
        <w:rPr>
          <w:b/>
          <w:bCs/>
          <w:color w:val="595959"/>
          <w:sz w:val="16"/>
          <w:lang w:val="it-IT"/>
        </w:rPr>
        <w:t>RIPRODUZIONE</w:t>
      </w:r>
      <w:r w:rsidRPr="002D1BB5">
        <w:rPr>
          <w:color w:val="595959"/>
          <w:sz w:val="16"/>
          <w:lang w:val="it-IT"/>
        </w:rPr>
        <w:t>: Tutti i decori rappresentati o menzionati sono riproduzioni.</w:t>
      </w:r>
      <w:r w:rsidRPr="002D1BB5">
        <w:rPr>
          <w:b/>
          <w:bCs/>
          <w:color w:val="595959"/>
          <w:sz w:val="16"/>
          <w:lang w:val="it-IT"/>
        </w:rPr>
        <w:t xml:space="preserve"> </w:t>
      </w:r>
    </w:p>
    <w:p w14:paraId="736FACD9" w14:textId="7F5D5FCE" w:rsidR="00D9580D" w:rsidRPr="00CE6150" w:rsidRDefault="002D1BB5" w:rsidP="007068DE">
      <w:pPr>
        <w:rPr>
          <w:rStyle w:val="Copyright"/>
          <w:b/>
          <w:bCs/>
          <w:color w:val="595959"/>
          <w:lang w:val="it-IT"/>
        </w:rPr>
      </w:pPr>
      <w:r w:rsidRPr="00CE6150">
        <w:rPr>
          <w:b/>
          <w:bCs/>
          <w:color w:val="595959"/>
          <w:sz w:val="16"/>
          <w:lang w:val="it-IT"/>
        </w:rPr>
        <w:t>DOWNLOAD IMMAGINI</w:t>
      </w:r>
      <w:r w:rsidRPr="00CE6150">
        <w:rPr>
          <w:color w:val="595959"/>
          <w:sz w:val="16"/>
          <w:lang w:val="it-IT"/>
        </w:rPr>
        <w:t>:</w:t>
      </w:r>
      <w:bookmarkEnd w:id="0"/>
      <w:r w:rsidRPr="00CE6150">
        <w:rPr>
          <w:b/>
          <w:bCs/>
          <w:color w:val="595959"/>
          <w:sz w:val="16"/>
          <w:lang w:val="it-IT"/>
        </w:rPr>
        <w:t xml:space="preserve"> </w:t>
      </w:r>
      <w:hyperlink r:id="rId12" w:history="1">
        <w:r w:rsidR="00214893" w:rsidRPr="00CE6150">
          <w:rPr>
            <w:rStyle w:val="Collegamentoipertestuale"/>
            <w:caps/>
            <w:sz w:val="16"/>
            <w:lang w:val="it-IT"/>
          </w:rPr>
          <w:t>LINK</w:t>
        </w:r>
      </w:hyperlink>
    </w:p>
    <w:p w14:paraId="1E46ED41" w14:textId="5E5C9B25" w:rsidR="00F928FC" w:rsidRPr="00CE6150" w:rsidRDefault="006D7D73">
      <w:pPr>
        <w:spacing w:line="240" w:lineRule="auto"/>
        <w:rPr>
          <w:rStyle w:val="Copyright"/>
          <w:color w:val="595959"/>
          <w:lang w:val="it-IT"/>
        </w:rPr>
      </w:pPr>
      <w:r w:rsidRPr="00CE6150">
        <w:rPr>
          <w:rStyle w:val="Copyright"/>
          <w:color w:val="595959"/>
          <w:lang w:val="it-IT"/>
        </w:rPr>
        <w:br w:type="page"/>
      </w:r>
    </w:p>
    <w:p w14:paraId="182F5AED" w14:textId="6C6AEACD" w:rsidR="00F928FC" w:rsidRPr="002D1BB5" w:rsidRDefault="002D1BB5" w:rsidP="00F928FC">
      <w:pPr>
        <w:spacing w:after="240" w:line="380" w:lineRule="exact"/>
        <w:rPr>
          <w:rFonts w:cs="Arial"/>
          <w:b/>
          <w:color w:val="E31B37"/>
          <w:sz w:val="32"/>
          <w:szCs w:val="32"/>
          <w:lang w:val="it-IT"/>
        </w:rPr>
      </w:pPr>
      <w:r w:rsidRPr="002D1BB5">
        <w:rPr>
          <w:rFonts w:cs="Arial"/>
          <w:b/>
          <w:color w:val="E31B37"/>
          <w:sz w:val="32"/>
          <w:szCs w:val="32"/>
          <w:lang w:val="it-IT"/>
        </w:rPr>
        <w:lastRenderedPageBreak/>
        <w:t>Informazioni sul Gruppo EGGER</w:t>
      </w:r>
    </w:p>
    <w:p w14:paraId="53DD6C8B" w14:textId="77777777" w:rsidR="002D1BB5" w:rsidRDefault="002D1BB5" w:rsidP="00F928FC">
      <w:pPr>
        <w:pStyle w:val="EFlietext"/>
        <w:rPr>
          <w:sz w:val="18"/>
          <w:szCs w:val="18"/>
          <w:lang w:val="it-IT"/>
        </w:rPr>
      </w:pPr>
      <w:r w:rsidRPr="002D1BB5">
        <w:rPr>
          <w:sz w:val="18"/>
          <w:szCs w:val="18"/>
          <w:lang w:val="it-IT"/>
        </w:rPr>
        <w:t xml:space="preserve">L'azienda familiare, attiva dal 1961, è un produttore di materiali a base di legno leader a livello internazionale con circa 12.000 dipendenti e 22 stabilimenti di produzione in tutto il mondo. EGGER è un fornitore completo per i mobili e gli arredamenti interni, per l'edilizia in legno e per i pavimenti a base di legno ed è quindi un partner affidabile per l'industria del mobile, per i rivenditori di legname e pavimenti e per i negozi di bricolage. Nell'esercizio finanziario 2024/2025 il Gruppo EGGER ha realizzato ricavi pari a 4,13 miliardi di euro. </w:t>
      </w:r>
    </w:p>
    <w:p w14:paraId="54A57913" w14:textId="12378474" w:rsidR="00F928FC" w:rsidRPr="002D1BB5" w:rsidRDefault="002D1BB5" w:rsidP="00F928FC">
      <w:pPr>
        <w:pStyle w:val="EFlietext"/>
        <w:rPr>
          <w:rStyle w:val="Copyright"/>
          <w:sz w:val="18"/>
          <w:szCs w:val="18"/>
          <w:lang w:val="it-IT"/>
        </w:rPr>
      </w:pPr>
      <w:r w:rsidRPr="002D1BB5">
        <w:rPr>
          <w:sz w:val="18"/>
          <w:szCs w:val="18"/>
          <w:lang w:val="it-IT"/>
        </w:rPr>
        <w:t>Le pratiche aziendali sostenibili sono un tema centrale per EGGER: l'azienda familiare prende sul serio le sue responsabilità nei confronti della tutela del clima e si impegna a raggiungere l'ambizioso obiettivo Net Zero entro il 2050. Il 66% del legno usato nei prodotti a base di legno EGGER proviene già dal riciclo o da sottoprodotti di segheria. Al termine della loro lunga vita utile, i prodotti EGGER sono a loro volta ampiamente riciclabili e possono essere reintrodotti nel ciclo produttivo. EGGER si impegna costantemente per raggiungere l'obiettivo di "creare di più dal legno, una risorsa preziosa", consentendo così di vivere e lavorare in modo sostenibile.</w:t>
      </w:r>
    </w:p>
    <w:p w14:paraId="0D99292F" w14:textId="77777777" w:rsidR="00F928FC" w:rsidRPr="002D1BB5" w:rsidRDefault="00F928FC" w:rsidP="00F928FC">
      <w:pPr>
        <w:pStyle w:val="EFlietext"/>
        <w:rPr>
          <w:rStyle w:val="Copyright"/>
          <w:sz w:val="18"/>
          <w:szCs w:val="18"/>
          <w:lang w:val="it-IT"/>
        </w:rPr>
      </w:pPr>
    </w:p>
    <w:p w14:paraId="51D967F3" w14:textId="77777777" w:rsidR="00F928FC" w:rsidRPr="002D1BB5" w:rsidRDefault="00F928FC" w:rsidP="00F928FC">
      <w:pPr>
        <w:pStyle w:val="EFlietext"/>
        <w:rPr>
          <w:rStyle w:val="Copyright"/>
          <w:sz w:val="18"/>
          <w:szCs w:val="18"/>
          <w:lang w:val="it-IT"/>
        </w:rPr>
      </w:pPr>
    </w:p>
    <w:p w14:paraId="6F27CAEB" w14:textId="77777777" w:rsidR="00F928FC" w:rsidRPr="002D1BB5" w:rsidRDefault="00F928FC" w:rsidP="00F928FC">
      <w:pPr>
        <w:pStyle w:val="EFlietext"/>
        <w:rPr>
          <w:rStyle w:val="Copyright"/>
          <w:sz w:val="18"/>
          <w:szCs w:val="18"/>
          <w:lang w:val="it-IT"/>
        </w:rPr>
      </w:pPr>
    </w:p>
    <w:p w14:paraId="457A9E3D" w14:textId="77777777" w:rsidR="00F928FC" w:rsidRPr="002D1BB5" w:rsidRDefault="00F928FC" w:rsidP="00F928FC">
      <w:pPr>
        <w:pStyle w:val="EFlietext"/>
        <w:rPr>
          <w:rStyle w:val="Copyright"/>
          <w:sz w:val="18"/>
          <w:szCs w:val="18"/>
          <w:lang w:val="it-IT"/>
        </w:rPr>
      </w:pPr>
    </w:p>
    <w:p w14:paraId="32BD9375" w14:textId="77777777" w:rsidR="00F928FC" w:rsidRPr="002D1BB5" w:rsidRDefault="00F928FC" w:rsidP="00F928FC">
      <w:pPr>
        <w:pStyle w:val="EFlietext"/>
        <w:rPr>
          <w:rStyle w:val="Copyright"/>
          <w:sz w:val="18"/>
          <w:szCs w:val="18"/>
          <w:lang w:val="it-IT"/>
        </w:rPr>
      </w:pPr>
    </w:p>
    <w:p w14:paraId="4174AEAD" w14:textId="0D73E3E0" w:rsidR="003C1734" w:rsidRPr="00CE6150" w:rsidRDefault="002D1BB5" w:rsidP="003C1734">
      <w:pPr>
        <w:spacing w:line="260" w:lineRule="exact"/>
        <w:jc w:val="both"/>
        <w:rPr>
          <w:b/>
          <w:color w:val="E31B37"/>
          <w:sz w:val="16"/>
          <w:szCs w:val="16"/>
          <w:lang w:val="it-IT"/>
        </w:rPr>
      </w:pPr>
      <w:r w:rsidRPr="00CE6150">
        <w:rPr>
          <w:b/>
          <w:color w:val="E31B37"/>
          <w:sz w:val="16"/>
          <w:szCs w:val="16"/>
          <w:lang w:val="it-IT"/>
        </w:rPr>
        <w:t>Per ulteriori informazioni:</w:t>
      </w:r>
    </w:p>
    <w:p w14:paraId="6C4447B7" w14:textId="77777777" w:rsidR="002D1BB5" w:rsidRPr="00CE6150" w:rsidRDefault="002D1BB5" w:rsidP="003C1734">
      <w:pPr>
        <w:spacing w:line="260" w:lineRule="exact"/>
        <w:jc w:val="both"/>
        <w:rPr>
          <w:color w:val="666666"/>
          <w:lang w:val="it-IT"/>
        </w:rPr>
      </w:pPr>
    </w:p>
    <w:p w14:paraId="345DFD23" w14:textId="77777777" w:rsidR="003C1734" w:rsidRPr="00CE6150" w:rsidRDefault="006D7D73" w:rsidP="00B34F10">
      <w:pPr>
        <w:pStyle w:val="Adressebold"/>
        <w:framePr w:hSpace="0" w:wrap="auto" w:vAnchor="margin" w:hAnchor="text" w:yAlign="inline"/>
        <w:spacing w:before="0" w:line="280" w:lineRule="exact"/>
        <w:ind w:right="-1701"/>
        <w:suppressOverlap w:val="0"/>
        <w:rPr>
          <w:b w:val="0"/>
          <w:color w:val="666666"/>
          <w:szCs w:val="16"/>
          <w:lang w:val="it-IT"/>
        </w:rPr>
      </w:pPr>
      <w:r w:rsidRPr="00CE6150">
        <w:rPr>
          <w:b w:val="0"/>
          <w:color w:val="666666"/>
          <w:szCs w:val="16"/>
          <w:lang w:val="it-IT"/>
        </w:rPr>
        <w:t>FRITZ EGGER GmbH &amp; Co OG</w:t>
      </w:r>
    </w:p>
    <w:p w14:paraId="14C4FCD6" w14:textId="77777777" w:rsidR="003C1734" w:rsidRPr="004E06FC" w:rsidRDefault="006D7D73" w:rsidP="00B34F10">
      <w:pPr>
        <w:pStyle w:val="Adressebold"/>
        <w:framePr w:hSpace="0" w:wrap="auto" w:vAnchor="margin" w:hAnchor="text" w:yAlign="inline"/>
        <w:spacing w:before="0" w:line="280" w:lineRule="exact"/>
        <w:ind w:right="-1701"/>
        <w:suppressOverlap w:val="0"/>
        <w:rPr>
          <w:b w:val="0"/>
          <w:color w:val="666666"/>
          <w:szCs w:val="16"/>
        </w:rPr>
      </w:pPr>
      <w:r w:rsidRPr="00B328A5">
        <w:rPr>
          <w:b w:val="0"/>
          <w:color w:val="666666"/>
          <w:szCs w:val="16"/>
          <w:lang w:val="de-AT"/>
        </w:rPr>
        <w:t>Holzwerkstoffe</w:t>
      </w:r>
    </w:p>
    <w:p w14:paraId="64245E67" w14:textId="4A4E3D6C" w:rsidR="003C1734" w:rsidRPr="004E06FC" w:rsidRDefault="006D7D73" w:rsidP="00B34F10">
      <w:pPr>
        <w:pStyle w:val="Adresse"/>
        <w:framePr w:hSpace="0" w:wrap="auto" w:vAnchor="margin" w:hAnchor="text" w:yAlign="inline"/>
        <w:spacing w:before="0" w:line="280" w:lineRule="exact"/>
        <w:ind w:right="-1701"/>
        <w:suppressOverlap w:val="0"/>
        <w:rPr>
          <w:color w:val="666666"/>
          <w:lang w:val="de-DE"/>
        </w:rPr>
      </w:pPr>
      <w:r w:rsidRPr="00214893">
        <w:rPr>
          <w:color w:val="666666"/>
        </w:rPr>
        <w:t>Verena Feiersinger</w:t>
      </w:r>
    </w:p>
    <w:p w14:paraId="62468C41" w14:textId="77777777" w:rsidR="003C1734" w:rsidRPr="004E06FC" w:rsidRDefault="006D7D73" w:rsidP="00B34F10">
      <w:pPr>
        <w:pStyle w:val="Adresse"/>
        <w:framePr w:hSpace="0" w:wrap="auto" w:vAnchor="margin" w:hAnchor="text" w:yAlign="inline"/>
        <w:spacing w:before="0" w:line="280" w:lineRule="exact"/>
        <w:ind w:right="-1701"/>
        <w:suppressOverlap w:val="0"/>
        <w:rPr>
          <w:color w:val="666666"/>
          <w:lang w:val="de-DE"/>
        </w:rPr>
      </w:pPr>
      <w:r w:rsidRPr="00214893">
        <w:rPr>
          <w:color w:val="666666"/>
        </w:rPr>
        <w:t>Weiberndorf 8</w:t>
      </w:r>
    </w:p>
    <w:p w14:paraId="477F7699" w14:textId="77777777" w:rsidR="003C1734" w:rsidRPr="004E06FC" w:rsidRDefault="006D7D73" w:rsidP="00B34F10">
      <w:pPr>
        <w:pStyle w:val="Adresse"/>
        <w:framePr w:hSpace="0" w:wrap="auto" w:vAnchor="margin" w:hAnchor="text" w:yAlign="inline"/>
        <w:spacing w:before="0" w:line="280" w:lineRule="exact"/>
        <w:ind w:right="-1701"/>
        <w:suppressOverlap w:val="0"/>
        <w:rPr>
          <w:color w:val="666666"/>
          <w:lang w:val="de-DE"/>
        </w:rPr>
      </w:pPr>
      <w:r w:rsidRPr="00214893">
        <w:rPr>
          <w:color w:val="666666"/>
        </w:rPr>
        <w:t>6380 St. Johann in Tirol</w:t>
      </w:r>
    </w:p>
    <w:p w14:paraId="7FF5B561" w14:textId="77777777" w:rsidR="003C1734" w:rsidRPr="004E06FC" w:rsidRDefault="006D7D73" w:rsidP="00B34F10">
      <w:pPr>
        <w:pStyle w:val="Adresse"/>
        <w:framePr w:hSpace="0" w:wrap="auto" w:vAnchor="margin" w:hAnchor="text" w:yAlign="inline"/>
        <w:spacing w:before="0" w:line="280" w:lineRule="exact"/>
        <w:ind w:right="-1701"/>
        <w:suppressOverlap w:val="0"/>
        <w:rPr>
          <w:color w:val="666666"/>
          <w:lang w:val="de-DE"/>
        </w:rPr>
      </w:pPr>
      <w:r w:rsidRPr="004E06FC">
        <w:rPr>
          <w:color w:val="666666"/>
          <w:lang w:val="en-GB"/>
        </w:rPr>
        <w:t>Austria</w:t>
      </w:r>
    </w:p>
    <w:p w14:paraId="103C365D" w14:textId="58CE30C7" w:rsidR="003C1734" w:rsidRPr="004E06FC" w:rsidRDefault="006D7D73" w:rsidP="00B34F10">
      <w:pPr>
        <w:pStyle w:val="Adresse"/>
        <w:framePr w:hSpace="0" w:wrap="auto" w:vAnchor="margin" w:hAnchor="text" w:yAlign="inline"/>
        <w:spacing w:before="0" w:line="280" w:lineRule="exact"/>
        <w:ind w:right="-1701"/>
        <w:suppressOverlap w:val="0"/>
        <w:rPr>
          <w:color w:val="666666"/>
          <w:lang w:val="de-DE"/>
        </w:rPr>
      </w:pPr>
      <w:r w:rsidRPr="004E06FC">
        <w:rPr>
          <w:color w:val="666666"/>
          <w:lang w:val="en-GB"/>
        </w:rPr>
        <w:t>T</w:t>
      </w:r>
      <w:r w:rsidRPr="004E06FC">
        <w:rPr>
          <w:color w:val="666666"/>
          <w:lang w:val="en-GB"/>
        </w:rPr>
        <w:tab/>
        <w:t>+43 5 0600-11135</w:t>
      </w:r>
    </w:p>
    <w:p w14:paraId="65BB71C4" w14:textId="58AB048B" w:rsidR="003C1734" w:rsidRPr="00D9580D" w:rsidRDefault="003C1734" w:rsidP="00F928FC">
      <w:pPr>
        <w:pStyle w:val="Adresse"/>
        <w:framePr w:hSpace="0" w:wrap="auto" w:vAnchor="margin" w:hAnchor="text" w:yAlign="inline"/>
        <w:spacing w:before="0" w:line="280" w:lineRule="exact"/>
        <w:ind w:right="-1701"/>
        <w:suppressOverlap w:val="0"/>
        <w:rPr>
          <w:color w:val="666666"/>
          <w:lang w:val="en-US"/>
        </w:rPr>
      </w:pPr>
      <w:hyperlink r:id="rId13" w:history="1">
        <w:r w:rsidRPr="009D36D6">
          <w:rPr>
            <w:rStyle w:val="Collegamentoipertestuale"/>
            <w:lang w:val="en-GB"/>
          </w:rPr>
          <w:t>verena.feiersinger@egger.com</w:t>
        </w:r>
      </w:hyperlink>
      <w:r>
        <w:rPr>
          <w:color w:val="666666"/>
          <w:lang w:val="en-GB"/>
        </w:rPr>
        <w:t xml:space="preserve"> </w:t>
      </w:r>
    </w:p>
    <w:sectPr w:rsidR="003C1734" w:rsidRPr="00D9580D" w:rsidSect="008272B0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4139" w:right="2126" w:bottom="709" w:left="136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9BD2B" w14:textId="77777777" w:rsidR="00D74A28" w:rsidRPr="002724CD" w:rsidRDefault="00D74A28">
      <w:pPr>
        <w:spacing w:line="240" w:lineRule="auto"/>
        <w:rPr>
          <w:lang w:val="de-DE"/>
        </w:rPr>
      </w:pPr>
      <w:r w:rsidRPr="002724CD">
        <w:rPr>
          <w:lang w:val="de-DE"/>
        </w:rPr>
        <w:separator/>
      </w:r>
    </w:p>
  </w:endnote>
  <w:endnote w:type="continuationSeparator" w:id="0">
    <w:p w14:paraId="29B3565F" w14:textId="77777777" w:rsidR="00D74A28" w:rsidRPr="002724CD" w:rsidRDefault="00D74A28">
      <w:pPr>
        <w:spacing w:line="240" w:lineRule="auto"/>
        <w:rPr>
          <w:lang w:val="de-DE"/>
        </w:rPr>
      </w:pPr>
      <w:r w:rsidRPr="002724CD">
        <w:rPr>
          <w:lang w:val="de-D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SerifPro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8E146" w14:textId="77777777" w:rsidR="00FB3C59" w:rsidRPr="002B2E62" w:rsidRDefault="006D7D73" w:rsidP="00BB60AD">
    <w:pPr>
      <w:tabs>
        <w:tab w:val="left" w:pos="6624"/>
      </w:tabs>
      <w:spacing w:after="672" w:line="240" w:lineRule="auto"/>
      <w:rPr>
        <w:sz w:val="2"/>
        <w:szCs w:val="2"/>
        <w:lang w:val="en-US"/>
      </w:rPr>
    </w:pPr>
    <w:r>
      <w:rPr>
        <w:noProof/>
        <w:sz w:val="2"/>
        <w:szCs w:val="2"/>
        <w:lang w:val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924C55" wp14:editId="7387393C">
              <wp:simplePos x="0" y="0"/>
              <wp:positionH relativeFrom="page">
                <wp:posOffset>6430645</wp:posOffset>
              </wp:positionH>
              <wp:positionV relativeFrom="page">
                <wp:posOffset>10067925</wp:posOffset>
              </wp:positionV>
              <wp:extent cx="417830" cy="220345"/>
              <wp:effectExtent l="127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B653E" w14:textId="4C27AE3A" w:rsidR="00FB3C59" w:rsidRPr="00BB60AD" w:rsidRDefault="006D7D73" w:rsidP="00A672DE">
                          <w:pPr>
                            <w:pStyle w:val="Pidipagina"/>
                            <w:jc w:val="right"/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</w:pP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instrText xml:space="preserve"> IF </w:instrText>
                          </w:r>
                          <w:r w:rsidRPr="00BB60AD">
                            <w:rPr>
                              <w:rStyle w:val="Numeropagina"/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B60AD">
                            <w:rPr>
                              <w:rStyle w:val="Numeropagina"/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instrText xml:space="preserve">PAGE  </w:instrText>
                          </w:r>
                          <w:r w:rsidRPr="00BB60AD">
                            <w:rPr>
                              <w:rStyle w:val="Numeropagina"/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17A5B">
                            <w:rPr>
                              <w:rStyle w:val="Numeropagina"/>
                              <w:rFonts w:cs="Arial"/>
                              <w:noProof/>
                              <w:color w:val="E31937"/>
                              <w:sz w:val="14"/>
                              <w:szCs w:val="14"/>
                            </w:rPr>
                            <w:instrText>2</w:instrText>
                          </w:r>
                          <w:r w:rsidRPr="00BB60AD">
                            <w:rPr>
                              <w:rStyle w:val="Numeropagina"/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end"/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instrText xml:space="preserve"> &lt; 10 "0" "" </w:instrText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17A5B" w:rsidRPr="00BB60AD">
                            <w:rPr>
                              <w:rFonts w:cs="Arial"/>
                              <w:noProof/>
                              <w:color w:val="E31937"/>
                              <w:sz w:val="14"/>
                              <w:szCs w:val="14"/>
                            </w:rPr>
                            <w:t>0</w:t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end"/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instrText xml:space="preserve"> PAGE  \* Arabic  \* MERGEFORMAT </w:instrText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30841">
                            <w:rPr>
                              <w:rFonts w:cs="Arial"/>
                              <w:noProof/>
                              <w:color w:val="E31937"/>
                              <w:sz w:val="14"/>
                              <w:szCs w:val="14"/>
                            </w:rPr>
                            <w:t>4</w:t>
                          </w:r>
                          <w:r w:rsidRPr="00BB60AD">
                            <w:rPr>
                              <w:rFonts w:cs="Arial"/>
                              <w:color w:val="E31937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1D77CFF8" w14:textId="77777777" w:rsidR="00FB3C59" w:rsidRDefault="00FB3C59" w:rsidP="00A672DE"/>
                        <w:p w14:paraId="18722BC5" w14:textId="77777777" w:rsidR="00FB3C59" w:rsidRDefault="00FB3C59" w:rsidP="00A672DE"/>
                        <w:p w14:paraId="6F05F3C3" w14:textId="77777777" w:rsidR="00FB3C59" w:rsidRDefault="00FB3C59" w:rsidP="00A672DE"/>
                        <w:p w14:paraId="52657FD1" w14:textId="77777777" w:rsidR="00FB3C59" w:rsidRDefault="00FB3C59" w:rsidP="00A672DE"/>
                        <w:p w14:paraId="1AE5580F" w14:textId="77777777" w:rsidR="00FB3C59" w:rsidRDefault="00FB3C59" w:rsidP="00A672DE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24C5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506.35pt;margin-top:792.75pt;width:32.9pt;height:17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" filled="f" stroked="f">
              <v:textbox inset="0,0,0,0">
                <w:txbxContent>
                  <w:p w14:paraId="2E4B653E" w14:textId="4C27AE3A" w:rsidR="00FB3C59" w:rsidRPr="00BB60AD" w:rsidRDefault="006D7D73" w:rsidP="00A672DE">
                    <w:pPr>
                      <w:pStyle w:val="Pidipagina"/>
                      <w:jc w:val="right"/>
                      <w:rPr>
                        <w:rFonts w:cs="Arial"/>
                        <w:color w:val="E31937"/>
                        <w:sz w:val="14"/>
                        <w:szCs w:val="14"/>
                      </w:rPr>
                    </w:pP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fldChar w:fldCharType="begin"/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instrText xml:space="preserve"> IF </w:instrText>
                    </w:r>
                    <w:r w:rsidRPr="00BB60AD">
                      <w:rPr>
                        <w:rStyle w:val="Numeropagina"/>
                        <w:rFonts w:cs="Arial"/>
                        <w:color w:val="E31937"/>
                        <w:sz w:val="14"/>
                        <w:szCs w:val="14"/>
                      </w:rPr>
                      <w:fldChar w:fldCharType="begin"/>
                    </w:r>
                    <w:r w:rsidRPr="00BB60AD">
                      <w:rPr>
                        <w:rStyle w:val="Numeropagina"/>
                        <w:rFonts w:cs="Arial"/>
                        <w:color w:val="E31937"/>
                        <w:sz w:val="14"/>
                        <w:szCs w:val="14"/>
                      </w:rPr>
                      <w:instrText xml:space="preserve">PAGE  </w:instrText>
                    </w:r>
                    <w:r w:rsidRPr="00BB60AD">
                      <w:rPr>
                        <w:rStyle w:val="Numeropagina"/>
                        <w:rFonts w:cs="Arial"/>
                        <w:color w:val="E31937"/>
                        <w:sz w:val="14"/>
                        <w:szCs w:val="14"/>
                      </w:rPr>
                      <w:fldChar w:fldCharType="separate"/>
                    </w:r>
                    <w:r w:rsidR="00F17A5B">
                      <w:rPr>
                        <w:rStyle w:val="Numeropagina"/>
                        <w:rFonts w:cs="Arial"/>
                        <w:noProof/>
                        <w:color w:val="E31937"/>
                        <w:sz w:val="14"/>
                        <w:szCs w:val="14"/>
                      </w:rPr>
                      <w:instrText>2</w:instrText>
                    </w:r>
                    <w:r w:rsidRPr="00BB60AD">
                      <w:rPr>
                        <w:rStyle w:val="Numeropagina"/>
                        <w:rFonts w:cs="Arial"/>
                        <w:color w:val="E31937"/>
                        <w:sz w:val="14"/>
                        <w:szCs w:val="14"/>
                      </w:rPr>
                      <w:fldChar w:fldCharType="end"/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instrText xml:space="preserve"> &lt; 10 "0" "" </w:instrText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fldChar w:fldCharType="separate"/>
                    </w:r>
                    <w:r w:rsidR="00F17A5B" w:rsidRPr="00BB60AD">
                      <w:rPr>
                        <w:rFonts w:cs="Arial"/>
                        <w:noProof/>
                        <w:color w:val="E31937"/>
                        <w:sz w:val="14"/>
                        <w:szCs w:val="14"/>
                      </w:rPr>
                      <w:t>0</w:t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fldChar w:fldCharType="end"/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fldChar w:fldCharType="begin"/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instrText xml:space="preserve"> PAGE  \* Arabic  \* MERGEFORMAT </w:instrText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fldChar w:fldCharType="separate"/>
                    </w:r>
                    <w:r w:rsidR="00730841">
                      <w:rPr>
                        <w:rFonts w:cs="Arial"/>
                        <w:noProof/>
                        <w:color w:val="E31937"/>
                        <w:sz w:val="14"/>
                        <w:szCs w:val="14"/>
                      </w:rPr>
                      <w:t>4</w:t>
                    </w:r>
                    <w:r w:rsidRPr="00BB60AD">
                      <w:rPr>
                        <w:rFonts w:cs="Arial"/>
                        <w:color w:val="E31937"/>
                        <w:sz w:val="14"/>
                        <w:szCs w:val="14"/>
                      </w:rPr>
                      <w:fldChar w:fldCharType="end"/>
                    </w:r>
                  </w:p>
                  <w:p w14:paraId="1D77CFF8" w14:textId="77777777" w:rsidR="00FB3C59" w:rsidRDefault="00FB3C59" w:rsidP="00A672DE"/>
                  <w:p w14:paraId="18722BC5" w14:textId="77777777" w:rsidR="00FB3C59" w:rsidRDefault="00FB3C59" w:rsidP="00A672DE"/>
                  <w:p w14:paraId="6F05F3C3" w14:textId="77777777" w:rsidR="00FB3C59" w:rsidRDefault="00FB3C59" w:rsidP="00A672DE"/>
                  <w:p w14:paraId="52657FD1" w14:textId="77777777" w:rsidR="00FB3C59" w:rsidRDefault="00FB3C59" w:rsidP="00A672DE"/>
                  <w:p w14:paraId="1AE5580F" w14:textId="77777777" w:rsidR="00FB3C59" w:rsidRDefault="00FB3C59" w:rsidP="00A672DE"/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  <w:szCs w:val="2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8D05" w14:textId="77777777" w:rsidR="00FB3C59" w:rsidRPr="002724CD" w:rsidRDefault="00FB3C59" w:rsidP="00EF3465">
    <w:pPr>
      <w:spacing w:after="672" w:line="240" w:lineRule="auto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F193" w14:textId="77777777" w:rsidR="00D74A28" w:rsidRPr="002724CD" w:rsidRDefault="00D74A28" w:rsidP="00EF3465">
      <w:pPr>
        <w:spacing w:after="672" w:line="240" w:lineRule="auto"/>
        <w:rPr>
          <w:lang w:val="de-DE"/>
        </w:rPr>
      </w:pPr>
      <w:r w:rsidRPr="002724CD">
        <w:rPr>
          <w:lang w:val="de-DE"/>
        </w:rPr>
        <w:separator/>
      </w:r>
    </w:p>
  </w:footnote>
  <w:footnote w:type="continuationSeparator" w:id="0">
    <w:p w14:paraId="7C77F2FC" w14:textId="77777777" w:rsidR="00D74A28" w:rsidRPr="002724CD" w:rsidRDefault="00D74A28">
      <w:pPr>
        <w:spacing w:line="240" w:lineRule="auto"/>
        <w:rPr>
          <w:lang w:val="de-DE"/>
        </w:rPr>
      </w:pPr>
      <w:r w:rsidRPr="002724CD">
        <w:rPr>
          <w:lang w:val="de-D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4ED2" w14:textId="5AE08D0B" w:rsidR="00FB3C59" w:rsidRPr="002724CD" w:rsidRDefault="00B328A5" w:rsidP="00BC1B1A">
    <w:pPr>
      <w:spacing w:after="672"/>
      <w:ind w:left="-426"/>
      <w:rPr>
        <w:lang w:val="de-DE"/>
      </w:rPr>
    </w:pPr>
    <w:r>
      <w:rPr>
        <w:noProof/>
        <w:color w:val="E31937"/>
        <w:lang w:val="en-US" w:eastAsia="en-US"/>
      </w:rPr>
      <w:drawing>
        <wp:anchor distT="0" distB="0" distL="114300" distR="114300" simplePos="0" relativeHeight="251658244" behindDoc="0" locked="0" layoutInCell="1" allowOverlap="1" wp14:anchorId="738FD528" wp14:editId="6DECD831">
          <wp:simplePos x="0" y="0"/>
          <wp:positionH relativeFrom="page">
            <wp:align>left</wp:align>
          </wp:positionH>
          <wp:positionV relativeFrom="page">
            <wp:posOffset>11430</wp:posOffset>
          </wp:positionV>
          <wp:extent cx="7546975" cy="862330"/>
          <wp:effectExtent l="0" t="0" r="0" b="0"/>
          <wp:wrapNone/>
          <wp:docPr id="11" name="Logo2" descr="C:\Users\dzehetn\AppData\Local\Temp\EGGTData\header_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" descr="C:\Users\dzehetn\AppData\Local\Temp\EGGTData\header_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60AD">
      <w:rPr>
        <w:noProof/>
        <w:color w:val="E31937"/>
        <w:lang w:val="de-DE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1A2577D" wp14:editId="6C032322">
              <wp:simplePos x="0" y="0"/>
              <wp:positionH relativeFrom="page">
                <wp:posOffset>650340</wp:posOffset>
              </wp:positionH>
              <wp:positionV relativeFrom="page">
                <wp:posOffset>1445694</wp:posOffset>
              </wp:positionV>
              <wp:extent cx="3813376" cy="798830"/>
              <wp:effectExtent l="0" t="0" r="0" b="3810"/>
              <wp:wrapNone/>
              <wp:docPr id="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3376" cy="798830"/>
                      </a:xfrm>
                      <a:prstGeom prst="rect">
                        <a:avLst/>
                      </a:prstGeom>
                      <a:solidFill>
                        <a:srgbClr val="E3193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8D748" w14:textId="7F5D82CC" w:rsidR="00FB3C59" w:rsidRPr="00CE6150" w:rsidRDefault="007D32A8" w:rsidP="00F83548">
                          <w:pPr>
                            <w:pStyle w:val="TITEL1"/>
                            <w:spacing w:line="380" w:lineRule="exact"/>
                            <w:jc w:val="left"/>
                            <w:rPr>
                              <w:rStyle w:val="TITEL1Char"/>
                              <w:sz w:val="32"/>
                              <w:szCs w:val="32"/>
                              <w:lang w:val="it-IT"/>
                            </w:rPr>
                          </w:pPr>
                          <w:r w:rsidRPr="00CE6150">
                            <w:rPr>
                              <w:rStyle w:val="TITEL1Char"/>
                              <w:sz w:val="32"/>
                              <w:szCs w:val="32"/>
                              <w:lang w:val="it-IT"/>
                            </w:rPr>
                            <w:t xml:space="preserve">Comunicato stampa </w:t>
                          </w:r>
                          <w:r w:rsidR="006D7D73" w:rsidRPr="00CE6150">
                            <w:rPr>
                              <w:rStyle w:val="TITEL1Char"/>
                              <w:sz w:val="32"/>
                              <w:szCs w:val="32"/>
                              <w:lang w:val="it-IT"/>
                            </w:rPr>
                            <w:t xml:space="preserve">EGGER </w:t>
                          </w:r>
                        </w:p>
                        <w:p w14:paraId="0DC78707" w14:textId="36A46955" w:rsidR="00FB3C59" w:rsidRPr="00CE6150" w:rsidRDefault="007D32A8" w:rsidP="00F83548">
                          <w:pPr>
                            <w:pStyle w:val="TITEL1"/>
                            <w:spacing w:after="0" w:line="380" w:lineRule="exact"/>
                            <w:jc w:val="left"/>
                            <w:rPr>
                              <w:lang w:val="it-IT"/>
                            </w:rPr>
                          </w:pPr>
                          <w:r w:rsidRPr="00CE6150">
                            <w:rPr>
                              <w:rStyle w:val="TITEL1Char"/>
                              <w:b/>
                              <w:sz w:val="32"/>
                              <w:szCs w:val="32"/>
                              <w:lang w:val="it-IT"/>
                            </w:rPr>
                            <w:t>Collezione Decori 26+,</w:t>
                          </w:r>
                          <w:r w:rsidR="006D7D73" w:rsidRPr="00CE6150">
                            <w:rPr>
                              <w:rStyle w:val="TITEL1Char"/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 w:rsidRPr="00CE6150">
                            <w:rPr>
                              <w:rStyle w:val="TITEL1Char"/>
                              <w:b/>
                              <w:sz w:val="32"/>
                              <w:szCs w:val="32"/>
                              <w:lang w:val="it-IT"/>
                            </w:rPr>
                            <w:t>a</w:t>
                          </w:r>
                          <w:r w:rsidR="006D7D73" w:rsidRPr="00CE6150">
                            <w:rPr>
                              <w:rStyle w:val="TITEL1Char"/>
                              <w:b/>
                              <w:sz w:val="32"/>
                              <w:szCs w:val="32"/>
                              <w:lang w:val="it-IT"/>
                            </w:rPr>
                            <w:t>pril</w:t>
                          </w:r>
                          <w:r w:rsidRPr="00CE6150">
                            <w:rPr>
                              <w:rStyle w:val="TITEL1Char"/>
                              <w:b/>
                              <w:sz w:val="32"/>
                              <w:szCs w:val="32"/>
                              <w:lang w:val="it-IT"/>
                            </w:rPr>
                            <w:t>e</w:t>
                          </w:r>
                          <w:r w:rsidR="006D7D73" w:rsidRPr="00CE6150">
                            <w:rPr>
                              <w:rStyle w:val="TITEL1Char"/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135000" tIns="135000" rIns="135000" bIns="135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2577D" id="Rectangle 20" o:spid="_x0000_s1026" style="position:absolute;left:0;text-align:left;margin-left:51.2pt;margin-top:113.85pt;width:300.25pt;height:62.9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" fillcolor="#e31937" stroked="f">
              <v:textbox style="mso-fit-shape-to-text:t" inset="3.75mm,3.75mm,3.75mm,3.75mm">
                <w:txbxContent>
                  <w:p w14:paraId="04D8D748" w14:textId="7F5D82CC" w:rsidR="00FB3C59" w:rsidRPr="00CE6150" w:rsidRDefault="007D32A8" w:rsidP="00F83548">
                    <w:pPr>
                      <w:pStyle w:val="TITEL1"/>
                      <w:spacing w:line="380" w:lineRule="exact"/>
                      <w:jc w:val="left"/>
                      <w:rPr>
                        <w:rStyle w:val="TITEL1Char"/>
                        <w:sz w:val="32"/>
                        <w:szCs w:val="32"/>
                        <w:lang w:val="it-IT"/>
                      </w:rPr>
                    </w:pPr>
                    <w:r w:rsidRPr="00CE6150">
                      <w:rPr>
                        <w:rStyle w:val="TITEL1Char"/>
                        <w:sz w:val="32"/>
                        <w:szCs w:val="32"/>
                        <w:lang w:val="it-IT"/>
                      </w:rPr>
                      <w:t xml:space="preserve">Comunicato stampa </w:t>
                    </w:r>
                    <w:r w:rsidR="006D7D73" w:rsidRPr="00CE6150">
                      <w:rPr>
                        <w:rStyle w:val="TITEL1Char"/>
                        <w:sz w:val="32"/>
                        <w:szCs w:val="32"/>
                        <w:lang w:val="it-IT"/>
                      </w:rPr>
                      <w:t xml:space="preserve">EGGER </w:t>
                    </w:r>
                  </w:p>
                  <w:p w14:paraId="0DC78707" w14:textId="36A46955" w:rsidR="00FB3C59" w:rsidRPr="00CE6150" w:rsidRDefault="007D32A8" w:rsidP="00F83548">
                    <w:pPr>
                      <w:pStyle w:val="TITEL1"/>
                      <w:spacing w:after="0" w:line="380" w:lineRule="exact"/>
                      <w:jc w:val="left"/>
                      <w:rPr>
                        <w:lang w:val="it-IT"/>
                      </w:rPr>
                    </w:pPr>
                    <w:r w:rsidRPr="00CE6150">
                      <w:rPr>
                        <w:rStyle w:val="TITEL1Char"/>
                        <w:b/>
                        <w:sz w:val="32"/>
                        <w:szCs w:val="32"/>
                        <w:lang w:val="it-IT"/>
                      </w:rPr>
                      <w:t>Collezione Decori 26+,</w:t>
                    </w:r>
                    <w:r w:rsidR="006D7D73" w:rsidRPr="00CE6150">
                      <w:rPr>
                        <w:rStyle w:val="TITEL1Char"/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 w:rsidRPr="00CE6150">
                      <w:rPr>
                        <w:rStyle w:val="TITEL1Char"/>
                        <w:b/>
                        <w:sz w:val="32"/>
                        <w:szCs w:val="32"/>
                        <w:lang w:val="it-IT"/>
                      </w:rPr>
                      <w:t>a</w:t>
                    </w:r>
                    <w:r w:rsidR="006D7D73" w:rsidRPr="00CE6150">
                      <w:rPr>
                        <w:rStyle w:val="TITEL1Char"/>
                        <w:b/>
                        <w:sz w:val="32"/>
                        <w:szCs w:val="32"/>
                        <w:lang w:val="it-IT"/>
                      </w:rPr>
                      <w:t>pril</w:t>
                    </w:r>
                    <w:r w:rsidRPr="00CE6150">
                      <w:rPr>
                        <w:rStyle w:val="TITEL1Char"/>
                        <w:b/>
                        <w:sz w:val="32"/>
                        <w:szCs w:val="32"/>
                        <w:lang w:val="it-IT"/>
                      </w:rPr>
                      <w:t>e</w:t>
                    </w:r>
                    <w:r w:rsidR="006D7D73" w:rsidRPr="00CE6150">
                      <w:rPr>
                        <w:rStyle w:val="TITEL1Char"/>
                        <w:b/>
                        <w:sz w:val="32"/>
                        <w:szCs w:val="32"/>
                        <w:lang w:val="it-IT"/>
                      </w:rPr>
                      <w:t xml:space="preserve"> 2026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06633"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67CF8E" wp14:editId="6B6A5C8B">
              <wp:simplePos x="0" y="0"/>
              <wp:positionH relativeFrom="page">
                <wp:posOffset>377190</wp:posOffset>
              </wp:positionH>
              <wp:positionV relativeFrom="page">
                <wp:posOffset>3935095</wp:posOffset>
              </wp:positionV>
              <wp:extent cx="0" cy="0"/>
              <wp:effectExtent l="5715" t="10795" r="13335" b="825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D1925D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pt,309.85pt" to="29.7pt,3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BEaestwAAAAJAQAADwAAAAAAAAAAAAAAAAABBAAAZHJzL2Rvd25yZXYueG1sUEsFBgAA&#10;AAAEAAQA8wAAAAoFAAAAAA==&#10;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FFEF" w14:textId="77777777" w:rsidR="00FB3C59" w:rsidRPr="002724CD" w:rsidRDefault="006D7D73" w:rsidP="00EF3465">
    <w:pPr>
      <w:pStyle w:val="Intestazione"/>
      <w:spacing w:after="672"/>
      <w:rPr>
        <w:lang w:val="de-DE"/>
      </w:rPr>
    </w:pPr>
    <w:r w:rsidRPr="00006633">
      <w:rPr>
        <w:noProof/>
        <w:lang w:val="de-DE"/>
      </w:rPr>
      <w:drawing>
        <wp:anchor distT="0" distB="0" distL="114300" distR="114300" simplePos="0" relativeHeight="251658242" behindDoc="0" locked="0" layoutInCell="1" allowOverlap="1" wp14:anchorId="25ABA344" wp14:editId="44A333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6975" cy="862330"/>
          <wp:effectExtent l="0" t="0" r="3175" b="0"/>
          <wp:wrapNone/>
          <wp:docPr id="12" name="Logo2" descr="header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2" descr="header_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86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2C1D"/>
    <w:multiLevelType w:val="multilevel"/>
    <w:tmpl w:val="2E62CB18"/>
    <w:lvl w:ilvl="0">
      <w:start w:val="1"/>
      <w:numFmt w:val="bullet"/>
      <w:lvlText w:val=""/>
      <w:lvlJc w:val="left"/>
      <w:pPr>
        <w:tabs>
          <w:tab w:val="num" w:pos="213"/>
        </w:tabs>
        <w:ind w:left="213" w:hanging="213"/>
      </w:pPr>
      <w:rPr>
        <w:rFonts w:ascii="Wingdings" w:hAnsi="Wingdings"/>
        <w:color w:val="E31937"/>
        <w:sz w:val="20"/>
      </w:rPr>
    </w:lvl>
    <w:lvl w:ilvl="1">
      <w:start w:val="1"/>
      <w:numFmt w:val="bullet"/>
      <w:lvlText w:val=""/>
      <w:lvlJc w:val="left"/>
      <w:pPr>
        <w:tabs>
          <w:tab w:val="num" w:pos="1865"/>
        </w:tabs>
        <w:ind w:left="186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6370D98"/>
    <w:multiLevelType w:val="multilevel"/>
    <w:tmpl w:val="728A9E18"/>
    <w:lvl w:ilvl="0">
      <w:start w:val="1"/>
      <w:numFmt w:val="bullet"/>
      <w:lvlText w:val=""/>
      <w:lvlJc w:val="left"/>
      <w:pPr>
        <w:tabs>
          <w:tab w:val="num" w:pos="213"/>
        </w:tabs>
        <w:ind w:left="213" w:hanging="213"/>
      </w:pPr>
      <w:rPr>
        <w:rFonts w:ascii="Wingdings" w:hAnsi="Wingdings"/>
        <w:color w:val="E31937"/>
        <w:sz w:val="2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81E09E4"/>
    <w:multiLevelType w:val="multilevel"/>
    <w:tmpl w:val="48429694"/>
    <w:lvl w:ilvl="0">
      <w:start w:val="1"/>
      <w:numFmt w:val="bullet"/>
      <w:lvlText w:val="→"/>
      <w:lvlJc w:val="left"/>
      <w:pPr>
        <w:tabs>
          <w:tab w:val="num" w:pos="355"/>
        </w:tabs>
        <w:ind w:left="355" w:hanging="213"/>
      </w:pPr>
      <w:rPr>
        <w:rFonts w:ascii="Arial" w:hAnsi="Arial" w:hint="default"/>
        <w:color w:val="E31B37"/>
        <w:sz w:val="24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B020D05"/>
    <w:multiLevelType w:val="multilevel"/>
    <w:tmpl w:val="4D2CEB7E"/>
    <w:lvl w:ilvl="0">
      <w:start w:val="1"/>
      <w:numFmt w:val="bullet"/>
      <w:lvlText w:val=""/>
      <w:lvlJc w:val="left"/>
      <w:pPr>
        <w:tabs>
          <w:tab w:val="num" w:pos="355"/>
        </w:tabs>
        <w:ind w:left="355" w:hanging="213"/>
      </w:pPr>
      <w:rPr>
        <w:rFonts w:ascii="Wingdings" w:hAnsi="Wingdings" w:hint="default"/>
        <w:color w:val="E31B37"/>
        <w:sz w:val="24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763552D"/>
    <w:multiLevelType w:val="multilevel"/>
    <w:tmpl w:val="E550DCAC"/>
    <w:lvl w:ilvl="0">
      <w:start w:val="1"/>
      <w:numFmt w:val="bullet"/>
      <w:lvlText w:val="→"/>
      <w:lvlJc w:val="left"/>
      <w:pPr>
        <w:tabs>
          <w:tab w:val="num" w:pos="213"/>
        </w:tabs>
        <w:ind w:left="213" w:hanging="213"/>
      </w:pPr>
      <w:rPr>
        <w:rFonts w:ascii="Arial" w:hAnsi="Arial" w:hint="default"/>
        <w:color w:val="E31B37"/>
        <w:sz w:val="18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Arial Black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Arial Black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Arial Black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391612755">
    <w:abstractNumId w:val="1"/>
  </w:num>
  <w:num w:numId="2" w16cid:durableId="1033311746">
    <w:abstractNumId w:val="4"/>
  </w:num>
  <w:num w:numId="3" w16cid:durableId="1977568278">
    <w:abstractNumId w:val="2"/>
  </w:num>
  <w:num w:numId="4" w16cid:durableId="766777862">
    <w:abstractNumId w:val="0"/>
  </w:num>
  <w:num w:numId="5" w16cid:durableId="227421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5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FC"/>
    <w:rsid w:val="0000188B"/>
    <w:rsid w:val="00006633"/>
    <w:rsid w:val="00010A13"/>
    <w:rsid w:val="00024EBD"/>
    <w:rsid w:val="00034D46"/>
    <w:rsid w:val="000376F4"/>
    <w:rsid w:val="000507FB"/>
    <w:rsid w:val="000521F8"/>
    <w:rsid w:val="00053858"/>
    <w:rsid w:val="000643E9"/>
    <w:rsid w:val="00067147"/>
    <w:rsid w:val="00067246"/>
    <w:rsid w:val="00067B59"/>
    <w:rsid w:val="00070374"/>
    <w:rsid w:val="0007565A"/>
    <w:rsid w:val="00087D3A"/>
    <w:rsid w:val="000911EF"/>
    <w:rsid w:val="000A09EB"/>
    <w:rsid w:val="000A2C0F"/>
    <w:rsid w:val="000B16F0"/>
    <w:rsid w:val="000B45A4"/>
    <w:rsid w:val="000D0DBD"/>
    <w:rsid w:val="000D3F69"/>
    <w:rsid w:val="000F6261"/>
    <w:rsid w:val="000F7DE5"/>
    <w:rsid w:val="00106D79"/>
    <w:rsid w:val="00120D0F"/>
    <w:rsid w:val="00134244"/>
    <w:rsid w:val="00137118"/>
    <w:rsid w:val="00153942"/>
    <w:rsid w:val="001637C4"/>
    <w:rsid w:val="0017657B"/>
    <w:rsid w:val="00177661"/>
    <w:rsid w:val="00190232"/>
    <w:rsid w:val="00193647"/>
    <w:rsid w:val="001950C4"/>
    <w:rsid w:val="001A2D8D"/>
    <w:rsid w:val="001B0116"/>
    <w:rsid w:val="001B047F"/>
    <w:rsid w:val="001B43F6"/>
    <w:rsid w:val="001C06D4"/>
    <w:rsid w:val="001E1CB1"/>
    <w:rsid w:val="001E2992"/>
    <w:rsid w:val="001F5CD8"/>
    <w:rsid w:val="001F6F7C"/>
    <w:rsid w:val="002003DE"/>
    <w:rsid w:val="00200820"/>
    <w:rsid w:val="00200D2E"/>
    <w:rsid w:val="00214893"/>
    <w:rsid w:val="00216023"/>
    <w:rsid w:val="002210EB"/>
    <w:rsid w:val="00230C20"/>
    <w:rsid w:val="00236A52"/>
    <w:rsid w:val="00243AEC"/>
    <w:rsid w:val="00243C41"/>
    <w:rsid w:val="002520F8"/>
    <w:rsid w:val="0025228A"/>
    <w:rsid w:val="00260495"/>
    <w:rsid w:val="00271A5E"/>
    <w:rsid w:val="002724CD"/>
    <w:rsid w:val="00273B55"/>
    <w:rsid w:val="002877C0"/>
    <w:rsid w:val="00290EBF"/>
    <w:rsid w:val="00296E19"/>
    <w:rsid w:val="002A5BEF"/>
    <w:rsid w:val="002B10B9"/>
    <w:rsid w:val="002B10D3"/>
    <w:rsid w:val="002B2E62"/>
    <w:rsid w:val="002C395E"/>
    <w:rsid w:val="002C50E2"/>
    <w:rsid w:val="002D1BB5"/>
    <w:rsid w:val="002D5EC2"/>
    <w:rsid w:val="002D6976"/>
    <w:rsid w:val="002D7E9F"/>
    <w:rsid w:val="002E73F5"/>
    <w:rsid w:val="003063CB"/>
    <w:rsid w:val="00307A85"/>
    <w:rsid w:val="00315EF6"/>
    <w:rsid w:val="00323714"/>
    <w:rsid w:val="00324C6E"/>
    <w:rsid w:val="00325DD3"/>
    <w:rsid w:val="00331717"/>
    <w:rsid w:val="00333B45"/>
    <w:rsid w:val="00340CF1"/>
    <w:rsid w:val="0034393C"/>
    <w:rsid w:val="00345902"/>
    <w:rsid w:val="00362398"/>
    <w:rsid w:val="00363F7F"/>
    <w:rsid w:val="0037627A"/>
    <w:rsid w:val="00383116"/>
    <w:rsid w:val="003877F8"/>
    <w:rsid w:val="003907E4"/>
    <w:rsid w:val="003B2510"/>
    <w:rsid w:val="003B4130"/>
    <w:rsid w:val="003C1734"/>
    <w:rsid w:val="003C45CA"/>
    <w:rsid w:val="003C476E"/>
    <w:rsid w:val="003C4D13"/>
    <w:rsid w:val="003D1523"/>
    <w:rsid w:val="003D3017"/>
    <w:rsid w:val="003E7BD2"/>
    <w:rsid w:val="003F079E"/>
    <w:rsid w:val="003F4F51"/>
    <w:rsid w:val="004048F0"/>
    <w:rsid w:val="00407425"/>
    <w:rsid w:val="00422593"/>
    <w:rsid w:val="004261D5"/>
    <w:rsid w:val="00434205"/>
    <w:rsid w:val="00437278"/>
    <w:rsid w:val="00440E23"/>
    <w:rsid w:val="004437C6"/>
    <w:rsid w:val="00453C81"/>
    <w:rsid w:val="00454BEC"/>
    <w:rsid w:val="00457735"/>
    <w:rsid w:val="00462DEA"/>
    <w:rsid w:val="004752F8"/>
    <w:rsid w:val="00476384"/>
    <w:rsid w:val="004771AC"/>
    <w:rsid w:val="004807CD"/>
    <w:rsid w:val="00486E71"/>
    <w:rsid w:val="00490A42"/>
    <w:rsid w:val="004919FF"/>
    <w:rsid w:val="004A0A46"/>
    <w:rsid w:val="004A3C7F"/>
    <w:rsid w:val="004C0CC8"/>
    <w:rsid w:val="004D1AD6"/>
    <w:rsid w:val="004D2A9E"/>
    <w:rsid w:val="004D5E31"/>
    <w:rsid w:val="004D6D20"/>
    <w:rsid w:val="004D7B5C"/>
    <w:rsid w:val="004E06FC"/>
    <w:rsid w:val="004E4F29"/>
    <w:rsid w:val="004E4F51"/>
    <w:rsid w:val="004F4795"/>
    <w:rsid w:val="00503C68"/>
    <w:rsid w:val="00525EB0"/>
    <w:rsid w:val="00525FDA"/>
    <w:rsid w:val="00533CE6"/>
    <w:rsid w:val="005510D6"/>
    <w:rsid w:val="00552F9D"/>
    <w:rsid w:val="00564842"/>
    <w:rsid w:val="00572F99"/>
    <w:rsid w:val="00576C19"/>
    <w:rsid w:val="00597048"/>
    <w:rsid w:val="005A0964"/>
    <w:rsid w:val="005A4D75"/>
    <w:rsid w:val="005A6F06"/>
    <w:rsid w:val="005B7AF0"/>
    <w:rsid w:val="005C29C7"/>
    <w:rsid w:val="005C5C94"/>
    <w:rsid w:val="005D4054"/>
    <w:rsid w:val="005E2606"/>
    <w:rsid w:val="005E32E1"/>
    <w:rsid w:val="00602EF1"/>
    <w:rsid w:val="006039B4"/>
    <w:rsid w:val="0061070B"/>
    <w:rsid w:val="00613C56"/>
    <w:rsid w:val="00614526"/>
    <w:rsid w:val="00620205"/>
    <w:rsid w:val="006277CD"/>
    <w:rsid w:val="00627A4F"/>
    <w:rsid w:val="00633B84"/>
    <w:rsid w:val="0065278A"/>
    <w:rsid w:val="00654BCC"/>
    <w:rsid w:val="00667262"/>
    <w:rsid w:val="00676217"/>
    <w:rsid w:val="006833E5"/>
    <w:rsid w:val="00685104"/>
    <w:rsid w:val="0068576D"/>
    <w:rsid w:val="00695457"/>
    <w:rsid w:val="006A47FD"/>
    <w:rsid w:val="006B1CF3"/>
    <w:rsid w:val="006B2DAB"/>
    <w:rsid w:val="006C0894"/>
    <w:rsid w:val="006C269D"/>
    <w:rsid w:val="006C4B91"/>
    <w:rsid w:val="006D7D73"/>
    <w:rsid w:val="006D7D80"/>
    <w:rsid w:val="006E2535"/>
    <w:rsid w:val="006E3314"/>
    <w:rsid w:val="006E6194"/>
    <w:rsid w:val="006F13E7"/>
    <w:rsid w:val="006F548C"/>
    <w:rsid w:val="00700488"/>
    <w:rsid w:val="00700DC4"/>
    <w:rsid w:val="00701399"/>
    <w:rsid w:val="007068DE"/>
    <w:rsid w:val="007101BF"/>
    <w:rsid w:val="00715E65"/>
    <w:rsid w:val="00722542"/>
    <w:rsid w:val="007239C5"/>
    <w:rsid w:val="007242BD"/>
    <w:rsid w:val="00724612"/>
    <w:rsid w:val="00727E7D"/>
    <w:rsid w:val="00730841"/>
    <w:rsid w:val="00741995"/>
    <w:rsid w:val="00742DDB"/>
    <w:rsid w:val="0074392F"/>
    <w:rsid w:val="007675F9"/>
    <w:rsid w:val="00774C7F"/>
    <w:rsid w:val="007806D6"/>
    <w:rsid w:val="00781C4A"/>
    <w:rsid w:val="00782EB9"/>
    <w:rsid w:val="00791CE9"/>
    <w:rsid w:val="007949CD"/>
    <w:rsid w:val="00795BF7"/>
    <w:rsid w:val="00797D84"/>
    <w:rsid w:val="007A231A"/>
    <w:rsid w:val="007A7F82"/>
    <w:rsid w:val="007B023C"/>
    <w:rsid w:val="007B21B8"/>
    <w:rsid w:val="007B21E0"/>
    <w:rsid w:val="007B6955"/>
    <w:rsid w:val="007B6C41"/>
    <w:rsid w:val="007C6D8A"/>
    <w:rsid w:val="007D32A8"/>
    <w:rsid w:val="007D33B4"/>
    <w:rsid w:val="007D3547"/>
    <w:rsid w:val="007D51F7"/>
    <w:rsid w:val="007E17F3"/>
    <w:rsid w:val="007E2B91"/>
    <w:rsid w:val="007E3D5C"/>
    <w:rsid w:val="007E5FC1"/>
    <w:rsid w:val="007F2853"/>
    <w:rsid w:val="008040E4"/>
    <w:rsid w:val="00816BC6"/>
    <w:rsid w:val="00817731"/>
    <w:rsid w:val="008272B0"/>
    <w:rsid w:val="0082770C"/>
    <w:rsid w:val="00831C0A"/>
    <w:rsid w:val="00833E72"/>
    <w:rsid w:val="00841C09"/>
    <w:rsid w:val="00850C6B"/>
    <w:rsid w:val="00852A50"/>
    <w:rsid w:val="00861980"/>
    <w:rsid w:val="00865F05"/>
    <w:rsid w:val="00867719"/>
    <w:rsid w:val="00872B87"/>
    <w:rsid w:val="00876E31"/>
    <w:rsid w:val="00886BFB"/>
    <w:rsid w:val="00897CCB"/>
    <w:rsid w:val="008A366B"/>
    <w:rsid w:val="008A46B1"/>
    <w:rsid w:val="008A4D3B"/>
    <w:rsid w:val="008A6865"/>
    <w:rsid w:val="008B123A"/>
    <w:rsid w:val="008B17A5"/>
    <w:rsid w:val="008B79D9"/>
    <w:rsid w:val="008C0582"/>
    <w:rsid w:val="008C30E9"/>
    <w:rsid w:val="008C530C"/>
    <w:rsid w:val="008C667B"/>
    <w:rsid w:val="008C7C20"/>
    <w:rsid w:val="008D558B"/>
    <w:rsid w:val="008D704F"/>
    <w:rsid w:val="008D741D"/>
    <w:rsid w:val="008E0CE3"/>
    <w:rsid w:val="008F1F9A"/>
    <w:rsid w:val="008F2A4E"/>
    <w:rsid w:val="00900B53"/>
    <w:rsid w:val="0093500E"/>
    <w:rsid w:val="00937B1B"/>
    <w:rsid w:val="00946B19"/>
    <w:rsid w:val="009507CA"/>
    <w:rsid w:val="00954349"/>
    <w:rsid w:val="009613BF"/>
    <w:rsid w:val="009651B5"/>
    <w:rsid w:val="0096635A"/>
    <w:rsid w:val="00967AC6"/>
    <w:rsid w:val="0097122A"/>
    <w:rsid w:val="0097646B"/>
    <w:rsid w:val="009801EB"/>
    <w:rsid w:val="0098465F"/>
    <w:rsid w:val="00987318"/>
    <w:rsid w:val="00987D86"/>
    <w:rsid w:val="00996F55"/>
    <w:rsid w:val="00997638"/>
    <w:rsid w:val="009A04C5"/>
    <w:rsid w:val="009A4597"/>
    <w:rsid w:val="009B2BB0"/>
    <w:rsid w:val="009B3A3F"/>
    <w:rsid w:val="009C6533"/>
    <w:rsid w:val="009C789C"/>
    <w:rsid w:val="009D36D6"/>
    <w:rsid w:val="009D3822"/>
    <w:rsid w:val="009E377F"/>
    <w:rsid w:val="009E51DE"/>
    <w:rsid w:val="00A015F6"/>
    <w:rsid w:val="00A10669"/>
    <w:rsid w:val="00A21B6C"/>
    <w:rsid w:val="00A23336"/>
    <w:rsid w:val="00A234C3"/>
    <w:rsid w:val="00A26AEA"/>
    <w:rsid w:val="00A4033E"/>
    <w:rsid w:val="00A43AA2"/>
    <w:rsid w:val="00A44B7D"/>
    <w:rsid w:val="00A554C8"/>
    <w:rsid w:val="00A6268A"/>
    <w:rsid w:val="00A63F7F"/>
    <w:rsid w:val="00A656D6"/>
    <w:rsid w:val="00A672DE"/>
    <w:rsid w:val="00A677A8"/>
    <w:rsid w:val="00A67B68"/>
    <w:rsid w:val="00A72429"/>
    <w:rsid w:val="00A75312"/>
    <w:rsid w:val="00A77B76"/>
    <w:rsid w:val="00A77CD8"/>
    <w:rsid w:val="00A77EB0"/>
    <w:rsid w:val="00A8548E"/>
    <w:rsid w:val="00A92D2C"/>
    <w:rsid w:val="00AA0E19"/>
    <w:rsid w:val="00AA2ADA"/>
    <w:rsid w:val="00AA64A0"/>
    <w:rsid w:val="00AA7910"/>
    <w:rsid w:val="00AB014A"/>
    <w:rsid w:val="00AB4165"/>
    <w:rsid w:val="00AB4FE5"/>
    <w:rsid w:val="00AB6964"/>
    <w:rsid w:val="00AB6CB2"/>
    <w:rsid w:val="00AC1D1C"/>
    <w:rsid w:val="00AC2843"/>
    <w:rsid w:val="00AC6EF7"/>
    <w:rsid w:val="00AD68F7"/>
    <w:rsid w:val="00AD6C8E"/>
    <w:rsid w:val="00AE0875"/>
    <w:rsid w:val="00AE10F7"/>
    <w:rsid w:val="00B03AD3"/>
    <w:rsid w:val="00B122A5"/>
    <w:rsid w:val="00B178C7"/>
    <w:rsid w:val="00B32196"/>
    <w:rsid w:val="00B328A5"/>
    <w:rsid w:val="00B34F10"/>
    <w:rsid w:val="00B3614A"/>
    <w:rsid w:val="00B410F3"/>
    <w:rsid w:val="00B424F1"/>
    <w:rsid w:val="00B45552"/>
    <w:rsid w:val="00B53A43"/>
    <w:rsid w:val="00B55318"/>
    <w:rsid w:val="00B55A33"/>
    <w:rsid w:val="00B57B08"/>
    <w:rsid w:val="00B72048"/>
    <w:rsid w:val="00B77C6D"/>
    <w:rsid w:val="00B82E41"/>
    <w:rsid w:val="00BA14E2"/>
    <w:rsid w:val="00BA3CA6"/>
    <w:rsid w:val="00BA3DCB"/>
    <w:rsid w:val="00BB60AD"/>
    <w:rsid w:val="00BC0A9E"/>
    <w:rsid w:val="00BC1B1A"/>
    <w:rsid w:val="00BC495E"/>
    <w:rsid w:val="00BC6FC0"/>
    <w:rsid w:val="00BC73DE"/>
    <w:rsid w:val="00BC76EB"/>
    <w:rsid w:val="00BD569F"/>
    <w:rsid w:val="00BD5E26"/>
    <w:rsid w:val="00BE1291"/>
    <w:rsid w:val="00BE4D47"/>
    <w:rsid w:val="00BE6490"/>
    <w:rsid w:val="00BF27D3"/>
    <w:rsid w:val="00C015D0"/>
    <w:rsid w:val="00C02AD5"/>
    <w:rsid w:val="00C079F8"/>
    <w:rsid w:val="00C1753A"/>
    <w:rsid w:val="00C24D11"/>
    <w:rsid w:val="00C375BA"/>
    <w:rsid w:val="00C3774B"/>
    <w:rsid w:val="00C37CD1"/>
    <w:rsid w:val="00C466F5"/>
    <w:rsid w:val="00C526F5"/>
    <w:rsid w:val="00C52A6C"/>
    <w:rsid w:val="00C55FD7"/>
    <w:rsid w:val="00C6022C"/>
    <w:rsid w:val="00C60E6D"/>
    <w:rsid w:val="00C62E2A"/>
    <w:rsid w:val="00C74450"/>
    <w:rsid w:val="00C77A79"/>
    <w:rsid w:val="00C81ED3"/>
    <w:rsid w:val="00C867CD"/>
    <w:rsid w:val="00C86F5C"/>
    <w:rsid w:val="00C92ACF"/>
    <w:rsid w:val="00C9472F"/>
    <w:rsid w:val="00CB2362"/>
    <w:rsid w:val="00CC056A"/>
    <w:rsid w:val="00CC0F6B"/>
    <w:rsid w:val="00CC4D71"/>
    <w:rsid w:val="00CD0778"/>
    <w:rsid w:val="00CE05D8"/>
    <w:rsid w:val="00CE3849"/>
    <w:rsid w:val="00CE6150"/>
    <w:rsid w:val="00CF5BF1"/>
    <w:rsid w:val="00D027E3"/>
    <w:rsid w:val="00D02EA5"/>
    <w:rsid w:val="00D06CC5"/>
    <w:rsid w:val="00D1028B"/>
    <w:rsid w:val="00D114F8"/>
    <w:rsid w:val="00D11795"/>
    <w:rsid w:val="00D15D54"/>
    <w:rsid w:val="00D2475F"/>
    <w:rsid w:val="00D373FD"/>
    <w:rsid w:val="00D407E0"/>
    <w:rsid w:val="00D5002B"/>
    <w:rsid w:val="00D6166B"/>
    <w:rsid w:val="00D654E4"/>
    <w:rsid w:val="00D65A3A"/>
    <w:rsid w:val="00D700A9"/>
    <w:rsid w:val="00D74A28"/>
    <w:rsid w:val="00D806A9"/>
    <w:rsid w:val="00D810DE"/>
    <w:rsid w:val="00D92AD0"/>
    <w:rsid w:val="00D930CC"/>
    <w:rsid w:val="00D9580D"/>
    <w:rsid w:val="00DB72E1"/>
    <w:rsid w:val="00DB7478"/>
    <w:rsid w:val="00DB7DAC"/>
    <w:rsid w:val="00DC1C93"/>
    <w:rsid w:val="00DC6104"/>
    <w:rsid w:val="00DD0722"/>
    <w:rsid w:val="00DD2B45"/>
    <w:rsid w:val="00DD3A34"/>
    <w:rsid w:val="00DE0343"/>
    <w:rsid w:val="00DE35D7"/>
    <w:rsid w:val="00DE387D"/>
    <w:rsid w:val="00DE4845"/>
    <w:rsid w:val="00DE4F39"/>
    <w:rsid w:val="00DF38E3"/>
    <w:rsid w:val="00E053C5"/>
    <w:rsid w:val="00E0641E"/>
    <w:rsid w:val="00E06532"/>
    <w:rsid w:val="00E17E3A"/>
    <w:rsid w:val="00E26201"/>
    <w:rsid w:val="00E34759"/>
    <w:rsid w:val="00E50774"/>
    <w:rsid w:val="00E74012"/>
    <w:rsid w:val="00E818A1"/>
    <w:rsid w:val="00E820B8"/>
    <w:rsid w:val="00EA7D12"/>
    <w:rsid w:val="00EB0498"/>
    <w:rsid w:val="00EB20CD"/>
    <w:rsid w:val="00EC12BB"/>
    <w:rsid w:val="00ED0EEC"/>
    <w:rsid w:val="00ED47AC"/>
    <w:rsid w:val="00EE49BB"/>
    <w:rsid w:val="00EF0169"/>
    <w:rsid w:val="00EF03E1"/>
    <w:rsid w:val="00EF3465"/>
    <w:rsid w:val="00F02BC8"/>
    <w:rsid w:val="00F05BF8"/>
    <w:rsid w:val="00F07020"/>
    <w:rsid w:val="00F12591"/>
    <w:rsid w:val="00F17A5B"/>
    <w:rsid w:val="00F25B4D"/>
    <w:rsid w:val="00F341FE"/>
    <w:rsid w:val="00F41A37"/>
    <w:rsid w:val="00F508A9"/>
    <w:rsid w:val="00F54E4F"/>
    <w:rsid w:val="00F55851"/>
    <w:rsid w:val="00F64BE6"/>
    <w:rsid w:val="00F81D23"/>
    <w:rsid w:val="00F83548"/>
    <w:rsid w:val="00F9234B"/>
    <w:rsid w:val="00F928FC"/>
    <w:rsid w:val="00FA2DB7"/>
    <w:rsid w:val="00FB3C59"/>
    <w:rsid w:val="00FB48CC"/>
    <w:rsid w:val="00FB7411"/>
    <w:rsid w:val="00FC2722"/>
    <w:rsid w:val="00FC6AC6"/>
    <w:rsid w:val="00FD26CA"/>
    <w:rsid w:val="00FD5B32"/>
    <w:rsid w:val="00FD6080"/>
    <w:rsid w:val="00FE3971"/>
    <w:rsid w:val="00FF261D"/>
    <w:rsid w:val="00FF42A6"/>
    <w:rsid w:val="00FF46BA"/>
    <w:rsid w:val="272FFB1E"/>
    <w:rsid w:val="4518B6CF"/>
    <w:rsid w:val="4951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72746"/>
  <w15:chartTrackingRefBased/>
  <w15:docId w15:val="{B47E5253-2070-4B07-955F-D5EF0288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268A"/>
    <w:pPr>
      <w:spacing w:line="270" w:lineRule="atLeast"/>
    </w:pPr>
    <w:rPr>
      <w:rFonts w:ascii="Arial" w:hAnsi="Arial"/>
      <w:color w:val="000000"/>
      <w:lang w:val="fr-FR" w:eastAsia="de-DE"/>
    </w:rPr>
  </w:style>
  <w:style w:type="paragraph" w:styleId="Titolo1">
    <w:name w:val="heading 1"/>
    <w:aliases w:val="Überschrift"/>
    <w:basedOn w:val="Normale"/>
    <w:next w:val="Normale"/>
    <w:link w:val="Titolo1Carattere"/>
    <w:qFormat/>
    <w:rsid w:val="00A26AEA"/>
    <w:pPr>
      <w:keepNext/>
      <w:spacing w:after="140" w:line="360" w:lineRule="atLeast"/>
      <w:ind w:left="-425"/>
      <w:jc w:val="both"/>
      <w:outlineLvl w:val="0"/>
    </w:pPr>
    <w:rPr>
      <w:rFonts w:cs="Arial"/>
      <w:b/>
      <w:bCs/>
      <w:caps/>
      <w:color w:val="8B8D8E"/>
      <w:spacing w:val="5"/>
      <w:sz w:val="28"/>
      <w:szCs w:val="28"/>
      <w:lang w:val="de-D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1A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erNormal">
    <w:name w:val="Footer_Normal"/>
    <w:basedOn w:val="Normale"/>
    <w:next w:val="Normale"/>
    <w:link w:val="FooterNormalChar"/>
    <w:rsid w:val="00816BC6"/>
    <w:pPr>
      <w:spacing w:line="170" w:lineRule="exact"/>
    </w:pPr>
    <w:rPr>
      <w:color w:val="8B8D8E"/>
      <w:sz w:val="12"/>
    </w:rPr>
  </w:style>
  <w:style w:type="character" w:customStyle="1" w:styleId="FooterNormalChar">
    <w:name w:val="Footer_Normal Char"/>
    <w:link w:val="FooterNormal"/>
    <w:rsid w:val="00A72429"/>
    <w:rPr>
      <w:rFonts w:ascii="Arial" w:hAnsi="Arial"/>
      <w:color w:val="8B8D8E"/>
      <w:sz w:val="12"/>
      <w:lang w:val="fr-FR" w:eastAsia="de-DE" w:bidi="ar-SA"/>
    </w:rPr>
  </w:style>
  <w:style w:type="paragraph" w:styleId="Intestazione">
    <w:name w:val="header"/>
    <w:basedOn w:val="Normale"/>
    <w:rsid w:val="000D3F69"/>
    <w:pPr>
      <w:tabs>
        <w:tab w:val="center" w:pos="4153"/>
        <w:tab w:val="right" w:pos="8306"/>
      </w:tabs>
    </w:pPr>
  </w:style>
  <w:style w:type="paragraph" w:styleId="Testofumetto">
    <w:name w:val="Balloon Text"/>
    <w:basedOn w:val="Normale"/>
    <w:semiHidden/>
    <w:rsid w:val="00307A8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nhideWhenUsed/>
    <w:rsid w:val="00C81ED3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link w:val="Pidipagina"/>
    <w:rsid w:val="00C81ED3"/>
    <w:rPr>
      <w:rFonts w:ascii="Arial" w:hAnsi="Arial"/>
      <w:color w:val="000000"/>
      <w:lang w:val="fr-FR" w:eastAsia="de-DE"/>
    </w:rPr>
  </w:style>
  <w:style w:type="paragraph" w:customStyle="1" w:styleId="TITEL1">
    <w:name w:val="TITEL_1"/>
    <w:basedOn w:val="Normale"/>
    <w:link w:val="TITEL1Char"/>
    <w:rsid w:val="00BD5E26"/>
    <w:pPr>
      <w:spacing w:after="68" w:line="308" w:lineRule="exact"/>
      <w:jc w:val="both"/>
    </w:pPr>
    <w:rPr>
      <w:caps/>
      <w:color w:val="FFFFFF"/>
      <w:sz w:val="25"/>
      <w:szCs w:val="25"/>
      <w:lang w:val="de-DE"/>
    </w:rPr>
  </w:style>
  <w:style w:type="character" w:customStyle="1" w:styleId="TITEL1Char">
    <w:name w:val="TITEL_1 Char"/>
    <w:link w:val="TITEL1"/>
    <w:rsid w:val="00BD5E26"/>
    <w:rPr>
      <w:rFonts w:ascii="Arial" w:hAnsi="Arial"/>
      <w:caps/>
      <w:color w:val="FFFFFF"/>
      <w:sz w:val="25"/>
      <w:szCs w:val="25"/>
      <w:lang w:val="de-DE" w:eastAsia="de-DE"/>
    </w:rPr>
  </w:style>
  <w:style w:type="paragraph" w:customStyle="1" w:styleId="Titel2">
    <w:name w:val="Titel_2"/>
    <w:basedOn w:val="Normale"/>
    <w:rsid w:val="00BD5E26"/>
    <w:pPr>
      <w:spacing w:before="220" w:after="68" w:line="240" w:lineRule="exact"/>
      <w:jc w:val="both"/>
    </w:pPr>
    <w:rPr>
      <w:caps/>
      <w:color w:val="FFFFFF"/>
      <w:lang w:val="de-DE"/>
    </w:rPr>
  </w:style>
  <w:style w:type="character" w:customStyle="1" w:styleId="Titel2Datum">
    <w:name w:val="Titel_2_Datum"/>
    <w:rsid w:val="00BD5E26"/>
    <w:rPr>
      <w:b/>
    </w:rPr>
  </w:style>
  <w:style w:type="character" w:customStyle="1" w:styleId="Titolo1Carattere">
    <w:name w:val="Titolo 1 Carattere"/>
    <w:aliases w:val="Überschrift Carattere"/>
    <w:link w:val="Titolo1"/>
    <w:rsid w:val="00A26AEA"/>
    <w:rPr>
      <w:rFonts w:ascii="Arial" w:hAnsi="Arial" w:cs="Arial"/>
      <w:b/>
      <w:bCs/>
      <w:caps/>
      <w:color w:val="8B8D8E"/>
      <w:spacing w:val="5"/>
      <w:sz w:val="28"/>
      <w:szCs w:val="28"/>
      <w:lang w:val="de-DE" w:eastAsia="de-DE"/>
    </w:rPr>
  </w:style>
  <w:style w:type="paragraph" w:customStyle="1" w:styleId="Adresse">
    <w:name w:val="Adresse"/>
    <w:basedOn w:val="Adressebold"/>
    <w:rsid w:val="00A26AEA"/>
    <w:pPr>
      <w:framePr w:wrap="around"/>
      <w:tabs>
        <w:tab w:val="left" w:pos="213"/>
      </w:tabs>
    </w:pPr>
    <w:rPr>
      <w:b w:val="0"/>
      <w:szCs w:val="16"/>
      <w:lang w:val="de-AT"/>
    </w:rPr>
  </w:style>
  <w:style w:type="paragraph" w:customStyle="1" w:styleId="Adressebold">
    <w:name w:val="Adresse_bold"/>
    <w:basedOn w:val="Normale"/>
    <w:next w:val="Adresse"/>
    <w:rsid w:val="00A26AEA"/>
    <w:pPr>
      <w:framePr w:hSpace="181" w:wrap="around" w:vAnchor="text" w:hAnchor="margin" w:y="216"/>
      <w:spacing w:before="2" w:line="240" w:lineRule="auto"/>
      <w:suppressOverlap/>
      <w:jc w:val="both"/>
    </w:pPr>
    <w:rPr>
      <w:b/>
      <w:bCs/>
      <w:color w:val="auto"/>
      <w:sz w:val="16"/>
      <w:lang w:val="de-DE"/>
    </w:rPr>
  </w:style>
  <w:style w:type="character" w:styleId="Collegamentoipertestuale">
    <w:name w:val="Hyperlink"/>
    <w:uiPriority w:val="99"/>
    <w:unhideWhenUsed/>
    <w:rsid w:val="00A26AEA"/>
    <w:rPr>
      <w:color w:val="0000FF"/>
      <w:u w:val="single"/>
    </w:rPr>
  </w:style>
  <w:style w:type="paragraph" w:styleId="Sommario1">
    <w:name w:val="toc 1"/>
    <w:basedOn w:val="Normale"/>
    <w:next w:val="Normale"/>
    <w:link w:val="Sommario1Carattere"/>
    <w:autoRedefine/>
    <w:uiPriority w:val="39"/>
    <w:qFormat/>
    <w:rsid w:val="004D5E31"/>
    <w:pPr>
      <w:tabs>
        <w:tab w:val="right" w:leader="dot" w:pos="7362"/>
      </w:tabs>
      <w:spacing w:after="68" w:line="640" w:lineRule="exact"/>
      <w:jc w:val="both"/>
    </w:pPr>
    <w:rPr>
      <w:rFonts w:cs="Arial"/>
      <w:bCs/>
      <w:iCs/>
      <w:color w:val="666666"/>
      <w:sz w:val="24"/>
      <w:szCs w:val="24"/>
      <w:u w:color="000000"/>
      <w:lang w:val="de-DE"/>
    </w:rPr>
  </w:style>
  <w:style w:type="character" w:customStyle="1" w:styleId="Sommario1Carattere">
    <w:name w:val="Sommario 1 Carattere"/>
    <w:link w:val="Sommario1"/>
    <w:uiPriority w:val="39"/>
    <w:rsid w:val="004D5E31"/>
    <w:rPr>
      <w:rFonts w:ascii="Arial" w:hAnsi="Arial" w:cs="Arial"/>
      <w:bCs/>
      <w:iCs/>
      <w:color w:val="666666"/>
      <w:sz w:val="24"/>
      <w:szCs w:val="24"/>
      <w:u w:color="000000"/>
      <w:lang w:val="de-DE" w:eastAsia="de-DE"/>
    </w:rPr>
  </w:style>
  <w:style w:type="paragraph" w:customStyle="1" w:styleId="Unterzeile">
    <w:name w:val="Unterzeile"/>
    <w:basedOn w:val="Normale"/>
    <w:next w:val="Normale"/>
    <w:link w:val="UnterzeileZchn"/>
    <w:rsid w:val="00EF3465"/>
    <w:pPr>
      <w:spacing w:after="68" w:line="320" w:lineRule="atLeast"/>
      <w:ind w:left="-425"/>
      <w:jc w:val="both"/>
    </w:pPr>
    <w:rPr>
      <w:color w:val="auto"/>
      <w:sz w:val="24"/>
      <w:szCs w:val="24"/>
      <w:lang w:val="de-DE"/>
    </w:rPr>
  </w:style>
  <w:style w:type="paragraph" w:styleId="Testonormale">
    <w:name w:val="Plain Text"/>
    <w:basedOn w:val="Normale"/>
    <w:link w:val="TestonormaleCarattere"/>
    <w:uiPriority w:val="99"/>
    <w:unhideWhenUsed/>
    <w:rsid w:val="00EF3465"/>
    <w:pPr>
      <w:spacing w:line="240" w:lineRule="auto"/>
    </w:pPr>
    <w:rPr>
      <w:rFonts w:ascii="Consolas" w:eastAsia="Calibri" w:hAnsi="Consolas"/>
      <w:color w:val="auto"/>
      <w:sz w:val="21"/>
      <w:szCs w:val="21"/>
      <w:lang w:val="de-DE" w:eastAsia="en-US"/>
    </w:rPr>
  </w:style>
  <w:style w:type="character" w:customStyle="1" w:styleId="TestonormaleCarattere">
    <w:name w:val="Testo normale Carattere"/>
    <w:link w:val="Testonormale"/>
    <w:uiPriority w:val="99"/>
    <w:rsid w:val="00EF3465"/>
    <w:rPr>
      <w:rFonts w:ascii="Consolas" w:eastAsia="Calibri" w:hAnsi="Consolas" w:cs="Times New Roman"/>
      <w:sz w:val="21"/>
      <w:szCs w:val="21"/>
      <w:lang w:val="de-DE"/>
    </w:rPr>
  </w:style>
  <w:style w:type="paragraph" w:customStyle="1" w:styleId="Factboxberschrift">
    <w:name w:val="Factbox_Überschrift"/>
    <w:basedOn w:val="Normale"/>
    <w:rsid w:val="00315EF6"/>
    <w:pPr>
      <w:spacing w:before="2" w:after="2" w:line="360" w:lineRule="exact"/>
    </w:pPr>
    <w:rPr>
      <w:b/>
      <w:caps/>
      <w:color w:val="E31937"/>
      <w:spacing w:val="5"/>
      <w:sz w:val="28"/>
      <w:szCs w:val="28"/>
      <w:lang w:val="de-DE"/>
    </w:rPr>
  </w:style>
  <w:style w:type="paragraph" w:customStyle="1" w:styleId="Factbox">
    <w:name w:val="Factbox"/>
    <w:basedOn w:val="Normale"/>
    <w:rsid w:val="00315EF6"/>
    <w:pPr>
      <w:spacing w:line="280" w:lineRule="atLeast"/>
      <w:jc w:val="both"/>
    </w:pPr>
    <w:rPr>
      <w:color w:val="auto"/>
      <w:lang w:val="de-DE"/>
    </w:rPr>
  </w:style>
  <w:style w:type="character" w:customStyle="1" w:styleId="Titolo2Carattere">
    <w:name w:val="Titolo 2 Carattere"/>
    <w:link w:val="Titolo2"/>
    <w:uiPriority w:val="9"/>
    <w:semiHidden/>
    <w:rsid w:val="00271A5E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fr-FR" w:eastAsia="de-DE"/>
    </w:rPr>
  </w:style>
  <w:style w:type="paragraph" w:customStyle="1" w:styleId="Vorspann">
    <w:name w:val="Vorspann"/>
    <w:basedOn w:val="Normale"/>
    <w:next w:val="Normale"/>
    <w:rsid w:val="00271A5E"/>
    <w:pPr>
      <w:spacing w:after="68" w:line="280" w:lineRule="atLeast"/>
      <w:jc w:val="both"/>
    </w:pPr>
    <w:rPr>
      <w:b/>
      <w:color w:val="auto"/>
      <w:szCs w:val="24"/>
      <w:lang w:val="de-DE"/>
    </w:rPr>
  </w:style>
  <w:style w:type="paragraph" w:styleId="Paragrafoelenco">
    <w:name w:val="List Paragraph"/>
    <w:basedOn w:val="Normale"/>
    <w:qFormat/>
    <w:rsid w:val="00271A5E"/>
    <w:pPr>
      <w:spacing w:after="68" w:line="280" w:lineRule="atLeast"/>
      <w:ind w:left="720"/>
      <w:contextualSpacing/>
      <w:jc w:val="both"/>
    </w:pPr>
    <w:rPr>
      <w:color w:val="auto"/>
      <w:szCs w:val="24"/>
      <w:lang w:val="de-DE"/>
    </w:rPr>
  </w:style>
  <w:style w:type="table" w:customStyle="1" w:styleId="Tabellengitternetz">
    <w:name w:val="Tabellengitternetz"/>
    <w:basedOn w:val="Tabellanormale"/>
    <w:uiPriority w:val="59"/>
    <w:rsid w:val="00D6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ckfragen">
    <w:name w:val="Rückfragen"/>
    <w:basedOn w:val="Normale"/>
    <w:rsid w:val="006277CD"/>
    <w:pPr>
      <w:spacing w:before="310" w:after="68" w:line="280" w:lineRule="atLeast"/>
      <w:jc w:val="both"/>
    </w:pPr>
    <w:rPr>
      <w:b/>
      <w:bCs/>
      <w:color w:val="auto"/>
      <w:lang w:val="de-DE"/>
    </w:rPr>
  </w:style>
  <w:style w:type="character" w:customStyle="1" w:styleId="Copyright">
    <w:name w:val="Copyright"/>
    <w:rsid w:val="006277CD"/>
    <w:rPr>
      <w:sz w:val="16"/>
    </w:rPr>
  </w:style>
  <w:style w:type="paragraph" w:customStyle="1" w:styleId="Copytext75kInhalt">
    <w:name w:val="Copytext_75k (Inhalt)"/>
    <w:basedOn w:val="Normale"/>
    <w:uiPriority w:val="99"/>
    <w:rsid w:val="006277CD"/>
    <w:pPr>
      <w:widowControl w:val="0"/>
      <w:autoSpaceDE w:val="0"/>
      <w:autoSpaceDN w:val="0"/>
      <w:adjustRightInd w:val="0"/>
      <w:spacing w:line="320" w:lineRule="atLeast"/>
      <w:textAlignment w:val="center"/>
    </w:pPr>
    <w:rPr>
      <w:rFonts w:ascii="MetaSerifPro-Book" w:eastAsia="MS Mincho" w:hAnsi="MetaSerifPro-Book" w:cs="MetaSerifPro-Book"/>
      <w:color w:val="626261"/>
      <w:spacing w:val="2"/>
      <w:sz w:val="18"/>
      <w:szCs w:val="18"/>
      <w:lang w:val="de-DE"/>
    </w:rPr>
  </w:style>
  <w:style w:type="paragraph" w:styleId="Testocommento">
    <w:name w:val="annotation text"/>
    <w:basedOn w:val="Normale"/>
    <w:link w:val="TestocommentoCarattere"/>
    <w:uiPriority w:val="99"/>
    <w:rsid w:val="00F55851"/>
    <w:pPr>
      <w:spacing w:after="68" w:line="280" w:lineRule="atLeast"/>
      <w:jc w:val="both"/>
    </w:pPr>
    <w:rPr>
      <w:color w:val="auto"/>
      <w:lang w:val="de-DE"/>
    </w:rPr>
  </w:style>
  <w:style w:type="character" w:customStyle="1" w:styleId="TestocommentoCarattere">
    <w:name w:val="Testo commento Carattere"/>
    <w:link w:val="Testocommento"/>
    <w:uiPriority w:val="99"/>
    <w:rsid w:val="00F55851"/>
    <w:rPr>
      <w:rFonts w:ascii="Arial" w:hAnsi="Arial"/>
      <w:lang w:val="de-DE" w:eastAsia="de-DE"/>
    </w:rPr>
  </w:style>
  <w:style w:type="character" w:styleId="Enfasigrassetto">
    <w:name w:val="Strong"/>
    <w:uiPriority w:val="22"/>
    <w:qFormat/>
    <w:rsid w:val="00F55851"/>
    <w:rPr>
      <w:b/>
      <w:bCs/>
    </w:rPr>
  </w:style>
  <w:style w:type="character" w:styleId="Numeropagina">
    <w:name w:val="page number"/>
    <w:rsid w:val="004E4F29"/>
  </w:style>
  <w:style w:type="character" w:customStyle="1" w:styleId="FOTOS">
    <w:name w:val="FOTOS"/>
    <w:rsid w:val="00A77CD8"/>
    <w:rPr>
      <w:b/>
      <w:bCs/>
      <w:color w:val="8B8D8E"/>
      <w:sz w:val="16"/>
    </w:rPr>
  </w:style>
  <w:style w:type="paragraph" w:customStyle="1" w:styleId="E1">
    <w:name w:val="E Ü1"/>
    <w:basedOn w:val="Normale"/>
    <w:link w:val="E1Zchn"/>
    <w:qFormat/>
    <w:rsid w:val="00F928FC"/>
    <w:pPr>
      <w:spacing w:after="240" w:line="380" w:lineRule="exact"/>
    </w:pPr>
    <w:rPr>
      <w:b/>
      <w:color w:val="E31B37"/>
      <w:sz w:val="32"/>
      <w:szCs w:val="32"/>
      <w:u w:color="000000"/>
      <w:lang w:val="de-DE"/>
    </w:rPr>
  </w:style>
  <w:style w:type="character" w:customStyle="1" w:styleId="E1Zchn">
    <w:name w:val="E Ü1 Zchn"/>
    <w:basedOn w:val="Carpredefinitoparagrafo"/>
    <w:link w:val="E1"/>
    <w:rsid w:val="00F928FC"/>
    <w:rPr>
      <w:rFonts w:ascii="Arial" w:hAnsi="Arial"/>
      <w:b/>
      <w:color w:val="E31B37"/>
      <w:sz w:val="32"/>
      <w:szCs w:val="32"/>
      <w:u w:color="000000"/>
      <w:lang w:val="de-DE" w:eastAsia="de-DE"/>
    </w:rPr>
  </w:style>
  <w:style w:type="paragraph" w:customStyle="1" w:styleId="E2">
    <w:name w:val="E Ü2"/>
    <w:basedOn w:val="Normale"/>
    <w:link w:val="E2Zchn"/>
    <w:qFormat/>
    <w:rsid w:val="00F928FC"/>
    <w:pPr>
      <w:spacing w:after="240" w:line="300" w:lineRule="exact"/>
      <w:jc w:val="both"/>
    </w:pPr>
    <w:rPr>
      <w:b/>
      <w:color w:val="666666"/>
      <w:sz w:val="24"/>
      <w:szCs w:val="24"/>
      <w:u w:color="000000"/>
      <w:lang w:val="de-DE"/>
    </w:rPr>
  </w:style>
  <w:style w:type="character" w:customStyle="1" w:styleId="E2Zchn">
    <w:name w:val="E Ü2 Zchn"/>
    <w:basedOn w:val="Carpredefinitoparagrafo"/>
    <w:link w:val="E2"/>
    <w:rsid w:val="00F928FC"/>
    <w:rPr>
      <w:rFonts w:ascii="Arial" w:hAnsi="Arial"/>
      <w:b/>
      <w:color w:val="666666"/>
      <w:sz w:val="24"/>
      <w:szCs w:val="24"/>
      <w:u w:color="000000"/>
      <w:lang w:val="de-DE" w:eastAsia="de-DE"/>
    </w:rPr>
  </w:style>
  <w:style w:type="paragraph" w:customStyle="1" w:styleId="EVorspann">
    <w:name w:val="E Vorspann"/>
    <w:basedOn w:val="Unterzeile"/>
    <w:link w:val="EVorspannZchn"/>
    <w:qFormat/>
    <w:rsid w:val="00F928FC"/>
    <w:pPr>
      <w:spacing w:after="360" w:line="280" w:lineRule="exact"/>
      <w:ind w:left="0"/>
    </w:pPr>
    <w:rPr>
      <w:b/>
      <w:color w:val="666666"/>
      <w:sz w:val="20"/>
      <w:szCs w:val="20"/>
      <w:u w:color="000000"/>
    </w:rPr>
  </w:style>
  <w:style w:type="character" w:customStyle="1" w:styleId="UnterzeileZchn">
    <w:name w:val="Unterzeile Zchn"/>
    <w:basedOn w:val="Carpredefinitoparagrafo"/>
    <w:link w:val="Unterzeile"/>
    <w:rsid w:val="00F928FC"/>
    <w:rPr>
      <w:rFonts w:ascii="Arial" w:hAnsi="Arial"/>
      <w:sz w:val="24"/>
      <w:szCs w:val="24"/>
      <w:lang w:val="de-DE" w:eastAsia="de-DE"/>
    </w:rPr>
  </w:style>
  <w:style w:type="character" w:customStyle="1" w:styleId="EVorspannZchn">
    <w:name w:val="E Vorspann Zchn"/>
    <w:basedOn w:val="UnterzeileZchn"/>
    <w:link w:val="EVorspann"/>
    <w:rsid w:val="00F928FC"/>
    <w:rPr>
      <w:rFonts w:ascii="Arial" w:hAnsi="Arial"/>
      <w:b/>
      <w:color w:val="666666"/>
      <w:sz w:val="24"/>
      <w:szCs w:val="24"/>
      <w:u w:color="000000"/>
      <w:lang w:val="de-DE" w:eastAsia="de-DE"/>
    </w:rPr>
  </w:style>
  <w:style w:type="paragraph" w:customStyle="1" w:styleId="EFlietext">
    <w:name w:val="E Fließtext"/>
    <w:basedOn w:val="Normale"/>
    <w:link w:val="EFlietextZchn"/>
    <w:qFormat/>
    <w:rsid w:val="00F928FC"/>
    <w:pPr>
      <w:spacing w:after="360" w:line="280" w:lineRule="exact"/>
      <w:jc w:val="both"/>
    </w:pPr>
    <w:rPr>
      <w:color w:val="666666"/>
      <w:lang w:val="de-DE"/>
    </w:rPr>
  </w:style>
  <w:style w:type="character" w:customStyle="1" w:styleId="EFlietextZchn">
    <w:name w:val="E Fließtext Zchn"/>
    <w:basedOn w:val="Carpredefinitoparagrafo"/>
    <w:link w:val="EFlietext"/>
    <w:rsid w:val="00F928FC"/>
    <w:rPr>
      <w:rFonts w:ascii="Arial" w:hAnsi="Arial"/>
      <w:color w:val="666666"/>
      <w:lang w:val="de-DE" w:eastAsia="de-DE"/>
    </w:rPr>
  </w:style>
  <w:style w:type="paragraph" w:customStyle="1" w:styleId="EZW">
    <w:name w:val="E ZWÜ"/>
    <w:basedOn w:val="Normale"/>
    <w:link w:val="EZWZchn"/>
    <w:qFormat/>
    <w:rsid w:val="00F928FC"/>
    <w:pPr>
      <w:spacing w:after="120" w:line="280" w:lineRule="exact"/>
    </w:pPr>
    <w:rPr>
      <w:b/>
      <w:color w:val="666666"/>
      <w:sz w:val="24"/>
      <w:szCs w:val="24"/>
      <w:u w:color="000000"/>
      <w:lang w:val="de-DE"/>
    </w:rPr>
  </w:style>
  <w:style w:type="character" w:customStyle="1" w:styleId="EZWZchn">
    <w:name w:val="E ZWÜ Zchn"/>
    <w:basedOn w:val="Carpredefinitoparagrafo"/>
    <w:link w:val="EZW"/>
    <w:rsid w:val="00F928FC"/>
    <w:rPr>
      <w:rFonts w:ascii="Arial" w:hAnsi="Arial"/>
      <w:b/>
      <w:color w:val="666666"/>
      <w:sz w:val="24"/>
      <w:szCs w:val="24"/>
      <w:u w:color="000000"/>
      <w:lang w:val="de-DE" w:eastAsia="de-D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28F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24612"/>
    <w:rPr>
      <w:rFonts w:ascii="Arial" w:hAnsi="Arial"/>
      <w:color w:val="000000"/>
      <w:lang w:val="fr-FR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2877C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77C0"/>
    <w:pPr>
      <w:spacing w:after="0" w:line="240" w:lineRule="auto"/>
      <w:jc w:val="left"/>
    </w:pPr>
    <w:rPr>
      <w:b/>
      <w:bCs/>
      <w:color w:val="000000"/>
      <w:lang w:val="fr-FR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77C0"/>
    <w:rPr>
      <w:rFonts w:ascii="Arial" w:hAnsi="Arial"/>
      <w:b/>
      <w:bCs/>
      <w:color w:val="000000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erena.feiersinger@egger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zureegger.sharepoint.com/:f:/s/TeamCorporateCommunicationsGroup-CommsExchange/IgCwfZAjR8rsRJhIXT7yiTYaATSE8lFItLEAvX_BcVoiTc4?e=PEo5w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EGGER">
      <a:dk1>
        <a:srgbClr val="000000"/>
      </a:dk1>
      <a:lt1>
        <a:srgbClr val="FFFFFF"/>
      </a:lt1>
      <a:dk2>
        <a:srgbClr val="8B8D8E"/>
      </a:dk2>
      <a:lt2>
        <a:srgbClr val="ADAFAF"/>
      </a:lt2>
      <a:accent1>
        <a:srgbClr val="E31937"/>
      </a:accent1>
      <a:accent2>
        <a:srgbClr val="BCBCBC"/>
      </a:accent2>
      <a:accent3>
        <a:srgbClr val="404040"/>
      </a:accent3>
      <a:accent4>
        <a:srgbClr val="D17B43"/>
      </a:accent4>
      <a:accent5>
        <a:srgbClr val="E8D7B3"/>
      </a:accent5>
      <a:accent6>
        <a:srgbClr val="82273A"/>
      </a:accent6>
      <a:hlink>
        <a:srgbClr val="404040"/>
      </a:hlink>
      <a:folHlink>
        <a:srgbClr val="BCBCB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59941a-825e-4922-bac9-2d14cef019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0A3742C73F949AEF8DB4577D604E4" ma:contentTypeVersion="13" ma:contentTypeDescription="Create a new document." ma:contentTypeScope="" ma:versionID="c6ad675387f0959d0b093fcf37d306cc">
  <xsd:schema xmlns:xsd="http://www.w3.org/2001/XMLSchema" xmlns:xs="http://www.w3.org/2001/XMLSchema" xmlns:p="http://schemas.microsoft.com/office/2006/metadata/properties" xmlns:ns2="7959941a-825e-4922-bac9-2d14cef0191f" targetNamespace="http://schemas.microsoft.com/office/2006/metadata/properties" ma:root="true" ma:fieldsID="78efab91b7e8cd7b9267d9ca70e785bc" ns2:_="">
    <xsd:import namespace="7959941a-825e-4922-bac9-2d14cef01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9941a-825e-4922-bac9-2d14cef01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cc5117-0818-42a7-b5f7-8713f4e99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E4F76-5C71-45E5-90F9-C039AC62A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9C6C7-2041-4110-9D0A-663CA975CFD4}">
  <ds:schemaRefs>
    <ds:schemaRef ds:uri="http://schemas.microsoft.com/office/2006/metadata/properties"/>
    <ds:schemaRef ds:uri="http://schemas.microsoft.com/office/infopath/2007/PartnerControls"/>
    <ds:schemaRef ds:uri="7959941a-825e-4922-bac9-2d14cef0191f"/>
  </ds:schemaRefs>
</ds:datastoreItem>
</file>

<file path=customXml/itemProps3.xml><?xml version="1.0" encoding="utf-8"?>
<ds:datastoreItem xmlns:ds="http://schemas.openxmlformats.org/officeDocument/2006/customXml" ds:itemID="{3AECA94A-71D6-454D-9C23-B3E6982D4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9941a-825e-4922-bac9-2d14cef01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f231fa-0954-42bf-87d4-fa4f5d047bcc}" enabled="1" method="Standard" siteId="{2b673a0a-c0fa-4f5e-82ac-859d713ce8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Richelmi Fiorenza</dc:creator>
  <cp:keywords/>
  <cp:lastModifiedBy>Richelmi Fiorenza</cp:lastModifiedBy>
  <cp:revision>3</cp:revision>
  <dcterms:created xsi:type="dcterms:W3CDTF">2026-05-04T11:01:00Z</dcterms:created>
  <dcterms:modified xsi:type="dcterms:W3CDTF">2026-05-04T11:03:00Z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0x0101004280A3742C73F949AEF8DB4577D604E4</vt:lpwstr>
  </property>
  <property fmtid="{D5CDD505-2E9C-101B-9397-08002B2CF9AE}" pid="3" name="MediaServiceImageTags">
    <vt:lpwstr/>
  </property>
</Properties>
</file>