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8392761"/>
    <w:p w14:paraId="5841606A" w14:textId="2F9F2514" w:rsidR="000E46AD" w:rsidRPr="000E46AD" w:rsidRDefault="00A969E0" w:rsidP="00476384">
      <w:pPr>
        <w:spacing w:after="240" w:line="380" w:lineRule="exact"/>
        <w:rPr>
          <w:rFonts w:cs="Arial"/>
          <w:color w:val="000000" w:themeColor="text1"/>
          <w:sz w:val="22"/>
          <w:szCs w:val="32"/>
          <w:u w:color="000000"/>
          <w:lang w:val="es-AR"/>
        </w:rPr>
      </w:pPr>
      <w:r>
        <w:rPr>
          <w:rFonts w:cs="Arial"/>
          <w:color w:val="000000" w:themeColor="text1"/>
          <w:sz w:val="22"/>
          <w:szCs w:val="32"/>
          <w:highlight w:val="yellow"/>
          <w:lang w:val="es-AR"/>
        </w:rPr>
        <w:fldChar w:fldCharType="begin"/>
      </w:r>
      <w:r>
        <w:rPr>
          <w:rFonts w:cs="Arial"/>
          <w:color w:val="000000" w:themeColor="text1"/>
          <w:sz w:val="22"/>
          <w:szCs w:val="32"/>
          <w:highlight w:val="yellow"/>
          <w:lang w:val="es-AR"/>
        </w:rPr>
        <w:instrText>HYPERLINK "https://egger.sharefile.eu/d-s730eb8becdbc40ed99f64db71d255810"</w:instrText>
      </w:r>
      <w:r>
        <w:rPr>
          <w:rFonts w:cs="Arial"/>
          <w:color w:val="000000" w:themeColor="text1"/>
          <w:sz w:val="22"/>
          <w:szCs w:val="32"/>
          <w:highlight w:val="yellow"/>
          <w:lang w:val="es-AR"/>
        </w:rPr>
      </w:r>
      <w:r>
        <w:rPr>
          <w:rFonts w:cs="Arial"/>
          <w:color w:val="000000" w:themeColor="text1"/>
          <w:sz w:val="22"/>
          <w:szCs w:val="32"/>
          <w:highlight w:val="yellow"/>
          <w:lang w:val="es-AR"/>
        </w:rPr>
        <w:fldChar w:fldCharType="separate"/>
      </w:r>
      <w:r w:rsidR="000E46AD" w:rsidRPr="00A969E0">
        <w:rPr>
          <w:rStyle w:val="Hipervnculo"/>
          <w:rFonts w:cs="Arial"/>
          <w:sz w:val="22"/>
          <w:szCs w:val="32"/>
          <w:highlight w:val="yellow"/>
          <w:lang w:val="es-AR"/>
        </w:rPr>
        <w:t>Link a imágenes</w:t>
      </w:r>
      <w:r>
        <w:rPr>
          <w:rFonts w:cs="Arial"/>
          <w:color w:val="000000" w:themeColor="text1"/>
          <w:sz w:val="22"/>
          <w:szCs w:val="32"/>
          <w:highlight w:val="yellow"/>
          <w:lang w:val="es-AR"/>
        </w:rPr>
        <w:fldChar w:fldCharType="end"/>
      </w:r>
    </w:p>
    <w:p w14:paraId="5F1C96E0" w14:textId="55C0177F" w:rsidR="00870BE8" w:rsidRPr="00870BE8" w:rsidRDefault="006D15D6" w:rsidP="00870BE8">
      <w:pPr>
        <w:jc w:val="both"/>
        <w:rPr>
          <w:rFonts w:cs="Arial"/>
          <w:b/>
          <w:color w:val="E31B37"/>
          <w:sz w:val="32"/>
          <w:szCs w:val="32"/>
          <w:u w:color="000000"/>
          <w:lang w:val="es-AR"/>
        </w:rPr>
      </w:pPr>
      <w:r>
        <w:rPr>
          <w:rFonts w:cs="Arial"/>
          <w:b/>
          <w:color w:val="E31B37"/>
          <w:sz w:val="32"/>
          <w:szCs w:val="32"/>
          <w:u w:color="000000"/>
          <w:lang w:val="es-AR"/>
        </w:rPr>
        <w:t xml:space="preserve">La Red EGGER </w:t>
      </w:r>
      <w:proofErr w:type="spellStart"/>
      <w:r>
        <w:rPr>
          <w:rFonts w:cs="Arial"/>
          <w:b/>
          <w:color w:val="E31B37"/>
          <w:sz w:val="32"/>
          <w:szCs w:val="32"/>
          <w:u w:color="000000"/>
          <w:lang w:val="es-AR"/>
        </w:rPr>
        <w:t>Haus</w:t>
      </w:r>
      <w:proofErr w:type="spellEnd"/>
      <w:r>
        <w:rPr>
          <w:rFonts w:cs="Arial"/>
          <w:b/>
          <w:color w:val="E31B37"/>
          <w:sz w:val="32"/>
          <w:szCs w:val="32"/>
          <w:u w:color="000000"/>
          <w:lang w:val="es-AR"/>
        </w:rPr>
        <w:t xml:space="preserve"> continúa creciendo y </w:t>
      </w:r>
      <w:r w:rsidR="00E25929">
        <w:rPr>
          <w:rFonts w:cs="Arial"/>
          <w:b/>
          <w:color w:val="E31B37"/>
          <w:sz w:val="32"/>
          <w:szCs w:val="32"/>
          <w:u w:color="000000"/>
          <w:lang w:val="es-AR"/>
        </w:rPr>
        <w:t>llega a</w:t>
      </w:r>
      <w:r>
        <w:rPr>
          <w:rFonts w:cs="Arial"/>
          <w:b/>
          <w:color w:val="E31B37"/>
          <w:sz w:val="32"/>
          <w:szCs w:val="32"/>
          <w:u w:color="000000"/>
          <w:lang w:val="es-AR"/>
        </w:rPr>
        <w:t xml:space="preserve"> </w:t>
      </w:r>
      <w:proofErr w:type="spellStart"/>
      <w:r>
        <w:rPr>
          <w:rFonts w:cs="Arial"/>
          <w:b/>
          <w:color w:val="E31B37"/>
          <w:sz w:val="32"/>
          <w:szCs w:val="32"/>
          <w:u w:color="000000"/>
          <w:lang w:val="es-AR"/>
        </w:rPr>
        <w:t>Boliva</w:t>
      </w:r>
      <w:proofErr w:type="spellEnd"/>
      <w:r w:rsidR="00541BFE">
        <w:rPr>
          <w:rFonts w:cs="Arial"/>
          <w:b/>
          <w:color w:val="E31B37"/>
          <w:sz w:val="32"/>
          <w:szCs w:val="32"/>
          <w:u w:color="000000"/>
          <w:lang w:val="es-AR"/>
        </w:rPr>
        <w:t>.</w:t>
      </w:r>
    </w:p>
    <w:p w14:paraId="66D4FD71" w14:textId="77777777" w:rsidR="00870BE8" w:rsidRDefault="00870BE8" w:rsidP="00870BE8">
      <w:pPr>
        <w:jc w:val="both"/>
        <w:rPr>
          <w:lang w:val="es-ES_tradnl"/>
        </w:rPr>
      </w:pPr>
    </w:p>
    <w:p w14:paraId="140BD1BD" w14:textId="77D49CD9" w:rsidR="00870BE8" w:rsidRDefault="00D114D6" w:rsidP="00870BE8">
      <w:pPr>
        <w:jc w:val="both"/>
        <w:rPr>
          <w:rFonts w:cs="Arial"/>
          <w:b/>
          <w:color w:val="666666"/>
          <w:sz w:val="24"/>
          <w:szCs w:val="24"/>
          <w:u w:color="000000"/>
          <w:lang w:val="es-AR"/>
        </w:rPr>
      </w:pPr>
      <w:r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EGGER </w:t>
      </w:r>
      <w:proofErr w:type="spellStart"/>
      <w:r>
        <w:rPr>
          <w:rFonts w:cs="Arial"/>
          <w:b/>
          <w:color w:val="666666"/>
          <w:sz w:val="24"/>
          <w:szCs w:val="24"/>
          <w:u w:color="000000"/>
          <w:lang w:val="es-ES_tradnl"/>
        </w:rPr>
        <w:t>Haus</w:t>
      </w:r>
      <w:proofErr w:type="spellEnd"/>
      <w:r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 </w:t>
      </w:r>
      <w:proofErr w:type="spellStart"/>
      <w:r w:rsidR="006D15D6">
        <w:rPr>
          <w:rFonts w:cs="Arial"/>
          <w:b/>
          <w:color w:val="666666"/>
          <w:sz w:val="24"/>
          <w:szCs w:val="24"/>
          <w:u w:color="000000"/>
          <w:lang w:val="es-ES_tradnl"/>
        </w:rPr>
        <w:t>Cominma</w:t>
      </w:r>
      <w:proofErr w:type="spellEnd"/>
      <w:r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, ubicado en </w:t>
      </w:r>
      <w:proofErr w:type="spellStart"/>
      <w:r w:rsidR="006D15D6">
        <w:rPr>
          <w:rFonts w:cs="Arial"/>
          <w:b/>
          <w:color w:val="666666"/>
          <w:sz w:val="24"/>
          <w:szCs w:val="24"/>
          <w:u w:color="000000"/>
          <w:lang w:val="es-AR"/>
        </w:rPr>
        <w:t>Av</w:t>
      </w:r>
      <w:proofErr w:type="spellEnd"/>
      <w:r w:rsidR="006D15D6">
        <w:rPr>
          <w:rFonts w:cs="Arial"/>
          <w:b/>
          <w:color w:val="666666"/>
          <w:sz w:val="24"/>
          <w:szCs w:val="24"/>
          <w:u w:color="000000"/>
          <w:lang w:val="es-AR"/>
        </w:rPr>
        <w:t xml:space="preserve"> </w:t>
      </w:r>
      <w:proofErr w:type="spellStart"/>
      <w:r w:rsidR="006D15D6">
        <w:rPr>
          <w:rFonts w:cs="Arial"/>
          <w:b/>
          <w:color w:val="666666"/>
          <w:sz w:val="24"/>
          <w:szCs w:val="24"/>
          <w:u w:color="000000"/>
          <w:lang w:val="es-AR"/>
        </w:rPr>
        <w:t>Beiging</w:t>
      </w:r>
      <w:proofErr w:type="spellEnd"/>
      <w:r w:rsidR="006D15D6">
        <w:rPr>
          <w:rFonts w:cs="Arial"/>
          <w:b/>
          <w:color w:val="666666"/>
          <w:sz w:val="24"/>
          <w:szCs w:val="24"/>
          <w:u w:color="000000"/>
          <w:lang w:val="es-AR"/>
        </w:rPr>
        <w:t xml:space="preserve"> 2744</w:t>
      </w:r>
      <w:r w:rsidRPr="00D114D6"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, de la Ciudad de </w:t>
      </w:r>
      <w:r w:rsidR="006D15D6">
        <w:rPr>
          <w:rFonts w:cs="Arial"/>
          <w:b/>
          <w:color w:val="666666"/>
          <w:sz w:val="24"/>
          <w:szCs w:val="24"/>
          <w:u w:color="000000"/>
          <w:lang w:val="es-ES_tradnl"/>
        </w:rPr>
        <w:t>Cochabamba</w:t>
      </w:r>
      <w:r w:rsidRPr="00D114D6"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, </w:t>
      </w:r>
      <w:r w:rsidR="006D15D6"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se transformó en el 1° EGGER </w:t>
      </w:r>
      <w:proofErr w:type="spellStart"/>
      <w:r w:rsidR="006D15D6">
        <w:rPr>
          <w:rFonts w:cs="Arial"/>
          <w:b/>
          <w:color w:val="666666"/>
          <w:sz w:val="24"/>
          <w:szCs w:val="24"/>
          <w:u w:color="000000"/>
          <w:lang w:val="es-ES_tradnl"/>
        </w:rPr>
        <w:t>Haus</w:t>
      </w:r>
      <w:proofErr w:type="spellEnd"/>
      <w:r w:rsidR="006D15D6">
        <w:rPr>
          <w:rFonts w:cs="Arial"/>
          <w:b/>
          <w:color w:val="666666"/>
          <w:sz w:val="24"/>
          <w:szCs w:val="24"/>
          <w:u w:color="000000"/>
          <w:lang w:val="es-ES_tradnl"/>
        </w:rPr>
        <w:t xml:space="preserve"> en Bolivia</w:t>
      </w:r>
      <w:r w:rsidR="006D4D34" w:rsidRPr="00D114D6">
        <w:rPr>
          <w:rFonts w:cs="Arial"/>
          <w:b/>
          <w:color w:val="666666"/>
          <w:sz w:val="24"/>
          <w:szCs w:val="24"/>
          <w:u w:color="000000"/>
          <w:lang w:val="es-ES_tradnl"/>
        </w:rPr>
        <w:t>.</w:t>
      </w:r>
      <w:r w:rsidR="006D4D34">
        <w:rPr>
          <w:rFonts w:cs="Arial"/>
          <w:b/>
          <w:color w:val="666666"/>
          <w:sz w:val="24"/>
          <w:szCs w:val="24"/>
          <w:u w:color="000000"/>
          <w:lang w:val="es-AR"/>
        </w:rPr>
        <w:t xml:space="preserve"> </w:t>
      </w:r>
    </w:p>
    <w:p w14:paraId="2479F28A" w14:textId="77777777" w:rsidR="00870BE8" w:rsidRDefault="00870BE8" w:rsidP="00870BE8">
      <w:pPr>
        <w:jc w:val="both"/>
        <w:rPr>
          <w:rFonts w:cs="Arial"/>
          <w:b/>
          <w:color w:val="666666"/>
          <w:sz w:val="24"/>
          <w:szCs w:val="24"/>
          <w:u w:color="000000"/>
          <w:lang w:val="es-AR"/>
        </w:rPr>
      </w:pPr>
      <w:r w:rsidRPr="00A7367F">
        <w:rPr>
          <w:rFonts w:cs="Arial"/>
          <w:b/>
          <w:color w:val="666666"/>
          <w:sz w:val="24"/>
          <w:szCs w:val="24"/>
          <w:u w:color="000000"/>
          <w:lang w:val="es-AR"/>
        </w:rPr>
        <w:t xml:space="preserve"> </w:t>
      </w:r>
    </w:p>
    <w:p w14:paraId="755A586B" w14:textId="4EF50473" w:rsidR="00870BE8" w:rsidRDefault="003D5026" w:rsidP="00870BE8">
      <w:pPr>
        <w:jc w:val="both"/>
        <w:rPr>
          <w:rFonts w:cs="Arial"/>
          <w:b/>
          <w:color w:val="666666"/>
          <w:u w:color="000000"/>
          <w:lang w:val="es-AR"/>
        </w:rPr>
      </w:pPr>
      <w:r>
        <w:rPr>
          <w:rFonts w:cs="Arial"/>
          <w:b/>
          <w:color w:val="666666"/>
          <w:u w:color="000000"/>
          <w:lang w:val="es-AR"/>
        </w:rPr>
        <w:t>Esta Red especializada</w:t>
      </w:r>
      <w:r w:rsidR="002F44DF">
        <w:rPr>
          <w:rFonts w:cs="Arial"/>
          <w:b/>
          <w:color w:val="666666"/>
          <w:u w:color="000000"/>
          <w:lang w:val="es-AR"/>
        </w:rPr>
        <w:t>, que ya cuenta con 4</w:t>
      </w:r>
      <w:r w:rsidR="006D15D6">
        <w:rPr>
          <w:rFonts w:cs="Arial"/>
          <w:b/>
          <w:color w:val="666666"/>
          <w:u w:color="000000"/>
          <w:lang w:val="es-AR"/>
        </w:rPr>
        <w:t>3</w:t>
      </w:r>
      <w:r w:rsidR="002F44DF">
        <w:rPr>
          <w:rFonts w:cs="Arial"/>
          <w:b/>
          <w:color w:val="666666"/>
          <w:u w:color="000000"/>
          <w:lang w:val="es-AR"/>
        </w:rPr>
        <w:t xml:space="preserve"> puntos de venta en la región,</w:t>
      </w:r>
      <w:r>
        <w:rPr>
          <w:rFonts w:cs="Arial"/>
          <w:b/>
          <w:color w:val="666666"/>
          <w:u w:color="000000"/>
          <w:lang w:val="es-AR"/>
        </w:rPr>
        <w:t xml:space="preserve"> ofrece a los profesionales de la madera t</w:t>
      </w:r>
      <w:r w:rsidR="008D2F82">
        <w:rPr>
          <w:rFonts w:cs="Arial"/>
          <w:b/>
          <w:color w:val="666666"/>
          <w:u w:color="000000"/>
          <w:lang w:val="es-AR"/>
        </w:rPr>
        <w:t xml:space="preserve">odos los productos EGGER y complementarios </w:t>
      </w:r>
      <w:r w:rsidR="006D4D34">
        <w:rPr>
          <w:rFonts w:cs="Arial"/>
          <w:b/>
          <w:color w:val="666666"/>
          <w:u w:color="000000"/>
          <w:lang w:val="es-AR"/>
        </w:rPr>
        <w:t>para su</w:t>
      </w:r>
      <w:r w:rsidR="002F44DF">
        <w:rPr>
          <w:rFonts w:cs="Arial"/>
          <w:b/>
          <w:color w:val="666666"/>
          <w:u w:color="000000"/>
          <w:lang w:val="es-AR"/>
        </w:rPr>
        <w:t xml:space="preserve">s </w:t>
      </w:r>
      <w:r w:rsidR="006D4D34">
        <w:rPr>
          <w:rFonts w:cs="Arial"/>
          <w:b/>
          <w:color w:val="666666"/>
          <w:u w:color="000000"/>
          <w:lang w:val="es-AR"/>
        </w:rPr>
        <w:t>proyecto</w:t>
      </w:r>
      <w:r w:rsidR="002F44DF">
        <w:rPr>
          <w:rFonts w:cs="Arial"/>
          <w:b/>
          <w:color w:val="666666"/>
          <w:u w:color="000000"/>
          <w:lang w:val="es-AR"/>
        </w:rPr>
        <w:t>s</w:t>
      </w:r>
      <w:r w:rsidR="006D4D34">
        <w:rPr>
          <w:rFonts w:cs="Arial"/>
          <w:b/>
          <w:color w:val="666666"/>
          <w:u w:color="000000"/>
          <w:lang w:val="es-AR"/>
        </w:rPr>
        <w:t xml:space="preserve"> de </w:t>
      </w:r>
      <w:r w:rsidR="006D15D6">
        <w:rPr>
          <w:rFonts w:cs="Arial"/>
          <w:b/>
          <w:color w:val="666666"/>
          <w:u w:color="000000"/>
          <w:lang w:val="es-AR"/>
        </w:rPr>
        <w:t xml:space="preserve">mobiliario e </w:t>
      </w:r>
      <w:r w:rsidR="006D4D34">
        <w:rPr>
          <w:rFonts w:cs="Arial"/>
          <w:b/>
          <w:color w:val="666666"/>
          <w:u w:color="000000"/>
          <w:lang w:val="es-AR"/>
        </w:rPr>
        <w:t xml:space="preserve">interiorismo </w:t>
      </w:r>
      <w:r w:rsidR="008D2F82">
        <w:rPr>
          <w:rFonts w:cs="Arial"/>
          <w:b/>
          <w:color w:val="666666"/>
          <w:u w:color="000000"/>
          <w:lang w:val="es-AR"/>
        </w:rPr>
        <w:t>en un solo lugar.</w:t>
      </w:r>
    </w:p>
    <w:p w14:paraId="25FEFB3B" w14:textId="77777777" w:rsidR="00870BE8" w:rsidRDefault="00870BE8" w:rsidP="00870BE8">
      <w:pPr>
        <w:jc w:val="both"/>
        <w:rPr>
          <w:rFonts w:cs="Arial"/>
          <w:b/>
          <w:color w:val="666666"/>
          <w:u w:color="000000"/>
          <w:lang w:val="es-AR"/>
        </w:rPr>
      </w:pPr>
    </w:p>
    <w:p w14:paraId="1D81DFCE" w14:textId="2771EDB3" w:rsidR="002F44DF" w:rsidRDefault="002F44DF" w:rsidP="00322FB7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El crecimiento de la Red EGGER </w:t>
      </w:r>
      <w:proofErr w:type="spellStart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Haus</w:t>
      </w:r>
      <w:proofErr w:type="spellEnd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marcó un nuevo hito al abrir el pasado</w:t>
      </w:r>
      <w:r w:rsidR="004E31A6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12</w:t>
      </w:r>
      <w:r w:rsidR="006D15D6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de </w:t>
      </w:r>
      <w:r w:rsidR="006D15D6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junio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el 1° punto de venta en </w:t>
      </w:r>
      <w:r w:rsidR="006D15D6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Bolivia junto a </w:t>
      </w:r>
      <w:proofErr w:type="spellStart"/>
      <w:r w:rsidR="006D15D6">
        <w:rPr>
          <w:rFonts w:asciiTheme="minorHAnsi" w:hAnsiTheme="minorHAnsi" w:cstheme="minorHAnsi"/>
          <w:color w:val="666666"/>
          <w:sz w:val="22"/>
          <w:szCs w:val="22"/>
          <w:lang w:val="es-AR"/>
        </w:rPr>
        <w:t>Cominma</w:t>
      </w:r>
      <w:proofErr w:type="spellEnd"/>
      <w:r w:rsidR="00E25929">
        <w:rPr>
          <w:rFonts w:asciiTheme="minorHAnsi" w:hAnsiTheme="minorHAnsi" w:cstheme="minorHAnsi"/>
          <w:color w:val="666666"/>
          <w:sz w:val="22"/>
          <w:szCs w:val="22"/>
          <w:lang w:val="es-AR"/>
        </w:rPr>
        <w:t>, ofreciendo todos los productos EGGER y complementarios para proyectos de interiorismo en un solo lugar.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. </w:t>
      </w:r>
      <w:r w:rsidR="00E25929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“Estamos orgullosos de seguir ampliando nuestra presencia en la región, en esta oportunidad en Cochabamba, para estar cada día más cerca de los profesionales y ser su aliado en el trabajo diario” comentó María Haymes, Gerente de Marketing de EGGER Latinoamérica. </w:t>
      </w:r>
    </w:p>
    <w:p w14:paraId="1E86C6C1" w14:textId="77777777" w:rsidR="00581D50" w:rsidRDefault="00581D50" w:rsidP="00322FB7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</w:p>
    <w:p w14:paraId="6B43AAEE" w14:textId="58413DEB" w:rsidR="00181649" w:rsidRPr="00E25929" w:rsidRDefault="00181649" w:rsidP="00181649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E25929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Esta Red especializada abrió su primer punto de venta en octubre de 2018 y su misión es ofrecer </w:t>
      </w:r>
      <w:r w:rsidR="00E25929" w:rsidRPr="00E25929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productos y servicios de excelencia para el profesional de la madera. Aquí encontrarán </w:t>
      </w:r>
      <w:r w:rsidRPr="00E25929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la amplia variedad de productos que caracteriza a EGGER distribuidos en 3 áreas de atención diferenciada: Mobiliario e interiorismo, pisos y construcción, brindando al profesional el asesoramiento específico para cada producto y aplicación. </w:t>
      </w:r>
    </w:p>
    <w:p w14:paraId="4312D24C" w14:textId="77777777" w:rsidR="00E25929" w:rsidRPr="00870BE8" w:rsidRDefault="00E25929" w:rsidP="00181649">
      <w:pPr>
        <w:spacing w:line="276" w:lineRule="auto"/>
        <w:jc w:val="both"/>
        <w:rPr>
          <w:rFonts w:cs="Arial"/>
          <w:color w:val="666666"/>
          <w:lang w:val="es-AR"/>
        </w:rPr>
      </w:pPr>
    </w:p>
    <w:p w14:paraId="0911BB19" w14:textId="07C16C5F" w:rsidR="002F44DF" w:rsidRDefault="00191AAB" w:rsidP="00322FB7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E</w:t>
      </w:r>
      <w:r w:rsid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sta Red se distingue por contar con máquinas de última tecnología para ofrecer un servicio integral y diferenciador a sus clientes, y garantizar la excelencia en el trabajo final:</w:t>
      </w:r>
    </w:p>
    <w:p w14:paraId="3C339076" w14:textId="77777777" w:rsidR="002F44DF" w:rsidRPr="002F44DF" w:rsidRDefault="002F44DF" w:rsidP="002F44DF">
      <w:pPr>
        <w:pStyle w:val="Prrafode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Optimización de corte</w:t>
      </w:r>
    </w:p>
    <w:p w14:paraId="3715A328" w14:textId="77777777" w:rsidR="002F44DF" w:rsidRPr="002F44DF" w:rsidRDefault="002F44DF" w:rsidP="002F44DF">
      <w:pPr>
        <w:pStyle w:val="Prrafode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Corte de placas</w:t>
      </w:r>
    </w:p>
    <w:p w14:paraId="701794A3" w14:textId="77777777" w:rsidR="002F44DF" w:rsidRPr="002F44DF" w:rsidRDefault="002F44DF" w:rsidP="002F44DF">
      <w:pPr>
        <w:pStyle w:val="Prrafode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Pegado de cantos</w:t>
      </w:r>
    </w:p>
    <w:p w14:paraId="75DD936B" w14:textId="77777777" w:rsidR="002F44DF" w:rsidRPr="002F44DF" w:rsidRDefault="002F44DF" w:rsidP="002F44DF">
      <w:pPr>
        <w:pStyle w:val="Prrafode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Etiquetado de los cortes</w:t>
      </w:r>
    </w:p>
    <w:p w14:paraId="3806DEAA" w14:textId="77777777" w:rsidR="002F44DF" w:rsidRPr="002F44DF" w:rsidRDefault="002F44DF" w:rsidP="002F44DF">
      <w:pPr>
        <w:pStyle w:val="Prrafodelist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 w:rsidRPr="002F44DF">
        <w:rPr>
          <w:rFonts w:asciiTheme="minorHAnsi" w:hAnsiTheme="minorHAnsi" w:cstheme="minorHAnsi"/>
          <w:color w:val="666666"/>
          <w:sz w:val="22"/>
          <w:szCs w:val="22"/>
          <w:lang w:val="es-AR"/>
        </w:rPr>
        <w:t>Entrega</w:t>
      </w:r>
    </w:p>
    <w:p w14:paraId="0A8A16D2" w14:textId="77777777" w:rsidR="002F44DF" w:rsidRDefault="002F44DF" w:rsidP="00322FB7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</w:p>
    <w:p w14:paraId="75C43712" w14:textId="0D5421D7" w:rsidR="0075433D" w:rsidRDefault="00E25929" w:rsidP="0075433D">
      <w:pPr>
        <w:spacing w:line="276" w:lineRule="auto"/>
        <w:jc w:val="both"/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</w:pPr>
      <w:r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Además cuenta con un </w:t>
      </w:r>
      <w:r w:rsidR="00191AAB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espacio de inspiración</w:t>
      </w:r>
      <w:r w:rsidR="002F44DF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, </w:t>
      </w:r>
      <w:r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el EGGER Studio, </w:t>
      </w:r>
      <w:r w:rsidR="002F44DF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donde los </w:t>
      </w:r>
      <w:r w:rsidR="00D5505B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carpinteros, arquitectos, diseñadores</w:t>
      </w:r>
      <w:r w:rsidR="002F44DF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 pueden interactuar con muestras físicas de tableros decorativos y pisos, así como utilizar las herramientas digitales disponibles </w:t>
      </w:r>
      <w:r w:rsidR="00D5505B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y concurrir con sus clientes para terminar de definir un proyecto. </w:t>
      </w:r>
      <w:r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“</w:t>
      </w:r>
      <w:r w:rsidR="0075433D" w:rsidRPr="007D7D52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Estos servicios son un valor agregado para el profesional</w:t>
      </w:r>
      <w:r w:rsidR="00E35984" w:rsidRPr="007D7D52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,</w:t>
      </w:r>
      <w:r w:rsidR="0075433D" w:rsidRPr="007D7D52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 que </w:t>
      </w:r>
      <w:r w:rsidR="0075433D" w:rsidRPr="007D7D52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lastRenderedPageBreak/>
        <w:t>encuentra todas las soluciones en un solo lugar, reduciendo sus tiempos y agilizando el trabajo diario</w:t>
      </w:r>
      <w:r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>” comentó María Haymes</w:t>
      </w:r>
      <w:r w:rsidR="0075433D" w:rsidRPr="007D7D52"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  <w:t xml:space="preserve">. </w:t>
      </w:r>
    </w:p>
    <w:p w14:paraId="5302205A" w14:textId="77777777" w:rsidR="00E25929" w:rsidRDefault="00E25929" w:rsidP="0075433D">
      <w:pPr>
        <w:spacing w:line="276" w:lineRule="auto"/>
        <w:jc w:val="both"/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</w:pPr>
    </w:p>
    <w:p w14:paraId="02C828A2" w14:textId="6E50061A" w:rsidR="00E25929" w:rsidRDefault="00E25929" w:rsidP="00E25929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Los exhibidores y el EGGER Studio ofrecen una imagen moderna y escenográfica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en tonos oscuros,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mientras que para los mostradores se optó por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el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diseño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H1367 Roble Casella natural claro de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la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Colección Decorativa 24+. Esta imagen está </w:t>
      </w:r>
      <w:r w:rsidR="00D7403B">
        <w:rPr>
          <w:rFonts w:asciiTheme="minorHAnsi" w:hAnsiTheme="minorHAnsi" w:cstheme="minorHAnsi"/>
          <w:color w:val="666666"/>
          <w:sz w:val="22"/>
          <w:szCs w:val="22"/>
          <w:lang w:val="es-AR"/>
        </w:rPr>
        <w:t>en línea con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las últimas tendencias en el uso de colores neutros combinada con texturas y reproducciones de diseños más naturales.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Además, </w:t>
      </w:r>
      <w:r w:rsidR="00D7403B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los exhibidores cuentan con </w:t>
      </w: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iluminación específica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>que permite apreciar los diseños con la temperatura justa de color</w:t>
      </w:r>
      <w:r w:rsidR="00D7403B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. La distribución del espacio propicia la interacción con los diferentes materiales para probar 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>distintas combinaciones</w:t>
      </w:r>
      <w:r w:rsidR="00D7403B"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, </w:t>
      </w:r>
      <w:r w:rsidR="00D7403B">
        <w:rPr>
          <w:rFonts w:asciiTheme="minorHAnsi" w:hAnsiTheme="minorHAnsi" w:cstheme="minorHAnsi"/>
          <w:color w:val="666666"/>
          <w:sz w:val="22"/>
          <w:szCs w:val="22"/>
          <w:lang w:val="es-AR"/>
        </w:rPr>
        <w:t>facilitando así su elección</w:t>
      </w:r>
      <w:r w:rsidRPr="00581D50">
        <w:rPr>
          <w:rFonts w:asciiTheme="minorHAnsi" w:hAnsiTheme="minorHAnsi" w:cstheme="minorHAnsi"/>
          <w:color w:val="666666"/>
          <w:sz w:val="22"/>
          <w:szCs w:val="22"/>
          <w:lang w:val="es-AR"/>
        </w:rPr>
        <w:t>.</w:t>
      </w:r>
    </w:p>
    <w:p w14:paraId="36B4F401" w14:textId="77777777" w:rsidR="00D7403B" w:rsidRDefault="00D7403B" w:rsidP="00E25929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</w:p>
    <w:p w14:paraId="173E26CD" w14:textId="49E0F482" w:rsidR="00D7403B" w:rsidRDefault="00D7403B" w:rsidP="00E25929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EGGER </w:t>
      </w:r>
      <w:proofErr w:type="spellStart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Haus</w:t>
      </w:r>
      <w:proofErr w:type="spellEnd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Cominma</w:t>
      </w:r>
      <w:proofErr w:type="spellEnd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los espera en su sucursal de </w:t>
      </w:r>
      <w:proofErr w:type="spellStart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>Beiging</w:t>
      </w:r>
      <w:proofErr w:type="spellEnd"/>
      <w:r>
        <w:rPr>
          <w:rFonts w:asciiTheme="minorHAnsi" w:hAnsiTheme="minorHAnsi" w:cstheme="minorHAnsi"/>
          <w:color w:val="666666"/>
          <w:sz w:val="22"/>
          <w:szCs w:val="22"/>
          <w:lang w:val="es-AR"/>
        </w:rPr>
        <w:t xml:space="preserve"> 2744, Cochabamba, para ayudarlos en su trabajo diario. </w:t>
      </w:r>
    </w:p>
    <w:p w14:paraId="48EE29AF" w14:textId="77777777" w:rsidR="00D7403B" w:rsidRPr="00581D50" w:rsidRDefault="00D7403B" w:rsidP="00E25929">
      <w:pPr>
        <w:spacing w:line="276" w:lineRule="auto"/>
        <w:jc w:val="both"/>
        <w:rPr>
          <w:rFonts w:asciiTheme="minorHAnsi" w:hAnsiTheme="minorHAnsi" w:cstheme="minorHAnsi"/>
          <w:color w:val="666666"/>
          <w:sz w:val="22"/>
          <w:szCs w:val="22"/>
          <w:lang w:val="es-AR"/>
        </w:rPr>
      </w:pPr>
    </w:p>
    <w:p w14:paraId="0793A7EC" w14:textId="77777777" w:rsidR="00E25929" w:rsidRPr="007D7D52" w:rsidRDefault="00E25929" w:rsidP="0075433D">
      <w:pPr>
        <w:spacing w:line="276" w:lineRule="auto"/>
        <w:jc w:val="both"/>
        <w:rPr>
          <w:rFonts w:asciiTheme="minorHAnsi" w:eastAsiaTheme="minorEastAsia" w:hAnsiTheme="minorHAnsi" w:cstheme="minorHAnsi"/>
          <w:color w:val="666666"/>
          <w:sz w:val="22"/>
          <w:szCs w:val="22"/>
          <w:lang w:val="es-AR" w:eastAsia="en-GB" w:bidi="en-GB"/>
        </w:rPr>
      </w:pPr>
    </w:p>
    <w:p w14:paraId="556A5B39" w14:textId="06C4EE5B" w:rsidR="009D2375" w:rsidRDefault="00E25929" w:rsidP="00870BE8">
      <w:pPr>
        <w:jc w:val="both"/>
        <w:rPr>
          <w:rFonts w:cs="Arial"/>
          <w:color w:val="666666"/>
          <w:lang w:val="es-AR"/>
        </w:rPr>
      </w:pPr>
      <w:r>
        <w:rPr>
          <w:rFonts w:cs="Arial"/>
          <w:color w:val="666666"/>
          <w:lang w:val="es-AR"/>
        </w:rPr>
        <w:t xml:space="preserve">Más información </w:t>
      </w:r>
    </w:p>
    <w:p w14:paraId="587DC698" w14:textId="77777777" w:rsidR="002159EC" w:rsidRPr="00E25929" w:rsidRDefault="000E46AD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FF0000"/>
          <w:u w:val="single"/>
          <w:lang w:val="es-AR"/>
        </w:rPr>
      </w:pPr>
      <w:hyperlink r:id="rId7">
        <w:r w:rsidRPr="00E25929">
          <w:rPr>
            <w:rFonts w:ascii="Calibri" w:eastAsia="Calibri" w:hAnsi="Calibri" w:cs="Calibri"/>
            <w:color w:val="FF0000"/>
            <w:u w:val="single"/>
            <w:lang w:val="es-AR"/>
          </w:rPr>
          <w:t>www.egger.com</w:t>
        </w:r>
      </w:hyperlink>
      <w:bookmarkEnd w:id="0"/>
      <w:r w:rsidR="002159EC" w:rsidRPr="00E25929">
        <w:rPr>
          <w:rFonts w:ascii="Calibri" w:eastAsia="Calibri" w:hAnsi="Calibri" w:cs="Calibri"/>
          <w:color w:val="FF0000"/>
          <w:u w:val="single"/>
          <w:lang w:val="es-AR"/>
        </w:rPr>
        <w:t xml:space="preserve"> </w:t>
      </w:r>
    </w:p>
    <w:p w14:paraId="6C388816" w14:textId="77777777" w:rsidR="002159EC" w:rsidRDefault="002159EC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  <w:r>
        <w:rPr>
          <w:noProof/>
          <w:lang w:val="es-AR" w:eastAsia="es-AR"/>
        </w:rPr>
        <w:drawing>
          <wp:inline distT="0" distB="0" distL="0" distR="0" wp14:anchorId="4FC9B026" wp14:editId="07777AE6">
            <wp:extent cx="227941" cy="227965"/>
            <wp:effectExtent l="0" t="0" r="1270" b="635"/>
            <wp:docPr id="6" name="Imagen 6" descr="free PNG iconos de redes sociales PNG image with transparent background PNG images transpare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NG iconos de redes sociales PNG image with transparent background PNG images transpa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7" t="37122" r="49557" b="37972"/>
                    <a:stretch/>
                  </pic:blipFill>
                  <pic:spPr bwMode="auto">
                    <a:xfrm>
                      <a:off x="0" y="0"/>
                      <a:ext cx="229473" cy="22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CCF">
        <w:rPr>
          <w:rFonts w:ascii="Calibri" w:eastAsia="Calibri" w:hAnsi="Calibri" w:cs="Calibri"/>
          <w:color w:val="666666"/>
          <w:lang w:val="es-AR"/>
        </w:rPr>
        <w:t xml:space="preserve"> </w:t>
      </w:r>
      <w:r w:rsidR="008A5CCF">
        <w:rPr>
          <w:noProof/>
          <w:lang w:val="es-AR" w:eastAsia="es-AR"/>
        </w:rPr>
        <w:drawing>
          <wp:inline distT="0" distB="0" distL="0" distR="0" wp14:anchorId="0DB27BE9" wp14:editId="13484F85">
            <wp:extent cx="209144" cy="214008"/>
            <wp:effectExtent l="0" t="0" r="635" b="0"/>
            <wp:docPr id="4" name="Imagen 4" descr="free PNG iconos de redes sociales PNG image with transparent background PNG images transpare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NG iconos de redes sociales PNG image with transparent background PNG images transpa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61" r="76699" b="38523"/>
                    <a:stretch/>
                  </pic:blipFill>
                  <pic:spPr bwMode="auto">
                    <a:xfrm>
                      <a:off x="0" y="0"/>
                      <a:ext cx="209967" cy="21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CCF">
        <w:rPr>
          <w:rFonts w:ascii="Calibri" w:eastAsia="Calibri" w:hAnsi="Calibri" w:cs="Calibri"/>
          <w:color w:val="666666"/>
          <w:lang w:val="es-AR"/>
        </w:rPr>
        <w:t xml:space="preserve"> </w:t>
      </w:r>
      <w:r w:rsidR="008A5CCF">
        <w:rPr>
          <w:noProof/>
          <w:lang w:val="es-AR" w:eastAsia="es-AR"/>
        </w:rPr>
        <w:drawing>
          <wp:inline distT="0" distB="0" distL="0" distR="0" wp14:anchorId="581F6BCB" wp14:editId="487739B7">
            <wp:extent cx="225178" cy="228136"/>
            <wp:effectExtent l="0" t="0" r="3810" b="635"/>
            <wp:docPr id="5" name="Imagen 5" descr="free PNG iconos de redes sociales PNG image with transparent background PNG images transparen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NG iconos de redes sociales PNG image with transparent background PNG images transpa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65" t="38165" b="38320"/>
                    <a:stretch/>
                  </pic:blipFill>
                  <pic:spPr bwMode="auto">
                    <a:xfrm>
                      <a:off x="0" y="0"/>
                      <a:ext cx="233973" cy="23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59EC">
        <w:rPr>
          <w:rFonts w:ascii="Calibri" w:eastAsia="Calibri" w:hAnsi="Calibri" w:cs="Calibri"/>
          <w:color w:val="666666"/>
          <w:lang w:val="es-AR"/>
        </w:rPr>
        <w:t xml:space="preserve"> </w:t>
      </w:r>
    </w:p>
    <w:p w14:paraId="1CBAE5C2" w14:textId="77777777" w:rsid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</w:p>
    <w:p w14:paraId="0C65EBD5" w14:textId="77777777" w:rsid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</w:p>
    <w:p w14:paraId="3FD30DFD" w14:textId="00DA8DF7" w:rsidR="00E25929" w:rsidRP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bCs/>
          <w:color w:val="666666"/>
          <w:lang w:val="es-AR"/>
        </w:rPr>
      </w:pPr>
      <w:r w:rsidRPr="00E25929">
        <w:rPr>
          <w:rFonts w:ascii="Calibri" w:eastAsia="Calibri" w:hAnsi="Calibri" w:cs="Calibri"/>
          <w:b/>
          <w:bCs/>
          <w:color w:val="666666"/>
          <w:lang w:val="es-AR"/>
        </w:rPr>
        <w:t>Contacto de prensa</w:t>
      </w:r>
    </w:p>
    <w:p w14:paraId="059EAF79" w14:textId="6FB34712" w:rsid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</w:p>
    <w:p w14:paraId="71C603D6" w14:textId="5061D8BD" w:rsid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  <w:r>
        <w:rPr>
          <w:rFonts w:ascii="Calibri" w:eastAsia="Calibri" w:hAnsi="Calibri" w:cs="Calibri"/>
          <w:color w:val="666666"/>
          <w:lang w:val="es-AR"/>
        </w:rPr>
        <w:t>María Eugenia Archimbal</w:t>
      </w:r>
    </w:p>
    <w:p w14:paraId="49B714EE" w14:textId="6E221987" w:rsidR="00E25929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  <w:hyperlink r:id="rId14" w:history="1">
        <w:r w:rsidRPr="00E00430">
          <w:rPr>
            <w:rStyle w:val="Hipervnculo"/>
            <w:rFonts w:ascii="Calibri" w:eastAsia="Calibri" w:hAnsi="Calibri" w:cs="Calibri"/>
            <w:lang w:val="es-AR"/>
          </w:rPr>
          <w:t>maría.archimbal@egger.com</w:t>
        </w:r>
      </w:hyperlink>
    </w:p>
    <w:p w14:paraId="3A358973" w14:textId="7EB37F49" w:rsidR="00E25929" w:rsidRPr="002159EC" w:rsidRDefault="00E25929" w:rsidP="002159E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666666"/>
          <w:lang w:val="es-AR"/>
        </w:rPr>
      </w:pPr>
      <w:r>
        <w:rPr>
          <w:rFonts w:ascii="Calibri" w:eastAsia="Calibri" w:hAnsi="Calibri" w:cs="Calibri"/>
          <w:color w:val="666666"/>
          <w:lang w:val="es-AR"/>
        </w:rPr>
        <w:t>+5411 4148 6381</w:t>
      </w:r>
    </w:p>
    <w:sectPr w:rsidR="00E25929" w:rsidRPr="002159EC" w:rsidSect="007E38E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4139" w:right="2126" w:bottom="993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30ED" w14:textId="77777777" w:rsidR="00C2470F" w:rsidRPr="002724CD" w:rsidRDefault="00C2470F">
      <w:pPr>
        <w:spacing w:line="240" w:lineRule="auto"/>
        <w:rPr>
          <w:lang w:val="de-DE"/>
        </w:rPr>
      </w:pPr>
      <w:r w:rsidRPr="002724CD">
        <w:rPr>
          <w:lang w:val="de-DE"/>
        </w:rPr>
        <w:separator/>
      </w:r>
    </w:p>
  </w:endnote>
  <w:endnote w:type="continuationSeparator" w:id="0">
    <w:p w14:paraId="6974641D" w14:textId="77777777" w:rsidR="00C2470F" w:rsidRPr="002724CD" w:rsidRDefault="00C2470F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SerifPro-Book">
    <w:altName w:val="MetaSerif Pro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F2CA" w14:textId="77777777" w:rsidR="00CF50A4" w:rsidRPr="002B2E62" w:rsidRDefault="007B3EC4" w:rsidP="00BB60AD">
    <w:pPr>
      <w:tabs>
        <w:tab w:val="left" w:pos="6624"/>
      </w:tabs>
      <w:spacing w:after="672" w:line="240" w:lineRule="auto"/>
      <w:rPr>
        <w:sz w:val="2"/>
        <w:szCs w:val="2"/>
        <w:lang w:val="en-US"/>
      </w:rPr>
    </w:pPr>
    <w:r>
      <w:rPr>
        <w:noProof/>
        <w:sz w:val="2"/>
        <w:szCs w:val="2"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91E056" wp14:editId="09581CA3">
              <wp:simplePos x="0" y="0"/>
              <wp:positionH relativeFrom="page">
                <wp:posOffset>6430645</wp:posOffset>
              </wp:positionH>
              <wp:positionV relativeFrom="page">
                <wp:posOffset>10067925</wp:posOffset>
              </wp:positionV>
              <wp:extent cx="417830" cy="220345"/>
              <wp:effectExtent l="127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6E5F" w14:textId="413AE295" w:rsidR="00CF50A4" w:rsidRPr="00BB60AD" w:rsidRDefault="00CF50A4" w:rsidP="00A672DE">
                          <w:pPr>
                            <w:pStyle w:val="Piedepgina"/>
                            <w:jc w:val="right"/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</w:pP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IF 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969E0">
                            <w:rPr>
                              <w:rStyle w:val="Nmerodepgina"/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instrText>2</w:instrText>
                          </w:r>
                          <w:r w:rsidRPr="00BB60AD">
                            <w:rPr>
                              <w:rStyle w:val="Nmerodep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&lt; 10 "0" ""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969E0" w:rsidRPr="00BB60AD"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0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D7D52"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1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445FD96" w14:textId="77777777" w:rsidR="00CF50A4" w:rsidRDefault="00CF50A4" w:rsidP="00A672DE"/>
                        <w:p w14:paraId="3C1E63D8" w14:textId="77777777" w:rsidR="00CF50A4" w:rsidRDefault="00CF50A4" w:rsidP="00A672DE"/>
                        <w:p w14:paraId="74E93526" w14:textId="77777777" w:rsidR="00CF50A4" w:rsidRDefault="00CF50A4" w:rsidP="00A672DE"/>
                        <w:p w14:paraId="31A8F149" w14:textId="77777777" w:rsidR="00CF50A4" w:rsidRDefault="00CF50A4" w:rsidP="00A672DE"/>
                        <w:p w14:paraId="393D4860" w14:textId="77777777" w:rsidR="00CF50A4" w:rsidRDefault="00CF50A4" w:rsidP="00A67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E05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06.35pt;margin-top:792.75pt;width:32.9pt;height:17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" filled="f" stroked="f">
              <v:textbox inset="0,0,0,0">
                <w:txbxContent>
                  <w:p w14:paraId="227B6E5F" w14:textId="413AE295" w:rsidR="00CF50A4" w:rsidRPr="00BB60AD" w:rsidRDefault="00CF50A4" w:rsidP="00A672DE">
                    <w:pPr>
                      <w:pStyle w:val="Piedepgina"/>
                      <w:jc w:val="right"/>
                      <w:rPr>
                        <w:rFonts w:cs="Arial"/>
                        <w:color w:val="E31937"/>
                        <w:sz w:val="14"/>
                        <w:szCs w:val="14"/>
                      </w:rPr>
                    </w:pP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IF 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  <w:szCs w:val="14"/>
                      </w:rPr>
                      <w:instrText xml:space="preserve">PAGE  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A969E0">
                      <w:rPr>
                        <w:rStyle w:val="Nmerodepgina"/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instrText>2</w:instrText>
                    </w:r>
                    <w:r w:rsidRPr="00BB60AD">
                      <w:rPr>
                        <w:rStyle w:val="Nmerodepgina"/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&lt; 10 "0" ""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A969E0" w:rsidRPr="00BB60AD"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0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7D7D52"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1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</w:p>
                  <w:p w14:paraId="7445FD96" w14:textId="77777777" w:rsidR="00CF50A4" w:rsidRDefault="00CF50A4" w:rsidP="00A672DE"/>
                  <w:p w14:paraId="3C1E63D8" w14:textId="77777777" w:rsidR="00CF50A4" w:rsidRDefault="00CF50A4" w:rsidP="00A672DE"/>
                  <w:p w14:paraId="74E93526" w14:textId="77777777" w:rsidR="00CF50A4" w:rsidRDefault="00CF50A4" w:rsidP="00A672DE"/>
                  <w:p w14:paraId="31A8F149" w14:textId="77777777" w:rsidR="00CF50A4" w:rsidRDefault="00CF50A4" w:rsidP="00A672DE"/>
                  <w:p w14:paraId="393D4860" w14:textId="77777777" w:rsidR="00CF50A4" w:rsidRDefault="00CF50A4" w:rsidP="00A672DE"/>
                </w:txbxContent>
              </v:textbox>
              <w10:wrap anchorx="page" anchory="page"/>
            </v:shape>
          </w:pict>
        </mc:Fallback>
      </mc:AlternateContent>
    </w:r>
    <w:r w:rsidR="00CF50A4">
      <w:rPr>
        <w:sz w:val="2"/>
        <w:szCs w:val="2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34F0" w14:textId="77777777" w:rsidR="00CF50A4" w:rsidRPr="002724CD" w:rsidRDefault="00CF50A4" w:rsidP="00EF3465">
    <w:pPr>
      <w:spacing w:after="672" w:line="240" w:lineRule="auto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5A3A" w14:textId="77777777" w:rsidR="00C2470F" w:rsidRPr="002724CD" w:rsidRDefault="00C2470F" w:rsidP="00EF3465">
      <w:pPr>
        <w:spacing w:after="672" w:line="240" w:lineRule="auto"/>
        <w:rPr>
          <w:lang w:val="de-DE"/>
        </w:rPr>
      </w:pPr>
      <w:r w:rsidRPr="002724CD">
        <w:rPr>
          <w:lang w:val="de-DE"/>
        </w:rPr>
        <w:separator/>
      </w:r>
    </w:p>
  </w:footnote>
  <w:footnote w:type="continuationSeparator" w:id="0">
    <w:p w14:paraId="01ECA02C" w14:textId="77777777" w:rsidR="00C2470F" w:rsidRPr="002724CD" w:rsidRDefault="00C2470F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BA17" w14:textId="77777777" w:rsidR="00CF50A4" w:rsidRPr="002724CD" w:rsidRDefault="007B3EC4" w:rsidP="00BC1B1A">
    <w:pPr>
      <w:spacing w:after="672"/>
      <w:ind w:left="-426"/>
      <w:rPr>
        <w:lang w:val="de-DE"/>
      </w:rPr>
    </w:pPr>
    <w:r>
      <w:rPr>
        <w:noProof/>
        <w:color w:val="E31937"/>
        <w:lang w:val="es-AR" w:eastAsia="es-AR"/>
      </w:rPr>
      <w:drawing>
        <wp:anchor distT="0" distB="0" distL="114300" distR="114300" simplePos="0" relativeHeight="251659776" behindDoc="0" locked="0" layoutInCell="1" allowOverlap="1" wp14:anchorId="7F07F514" wp14:editId="6F51F7EC">
          <wp:simplePos x="0" y="0"/>
          <wp:positionH relativeFrom="page">
            <wp:posOffset>-72390</wp:posOffset>
          </wp:positionH>
          <wp:positionV relativeFrom="page">
            <wp:posOffset>1905</wp:posOffset>
          </wp:positionV>
          <wp:extent cx="7546975" cy="862330"/>
          <wp:effectExtent l="0" t="0" r="0" b="0"/>
          <wp:wrapNone/>
          <wp:docPr id="7" name="Logo2" descr="C:\Users\dzehetn\AppData\Local\Temp\EGGTData\header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C:\Users\dzehetn\AppData\Local\Temp\EGGTData\header_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0AD">
      <w:rPr>
        <w:noProof/>
        <w:color w:val="E31937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A11C16" wp14:editId="5DBF3B80">
              <wp:simplePos x="0" y="0"/>
              <wp:positionH relativeFrom="page">
                <wp:posOffset>648335</wp:posOffset>
              </wp:positionH>
              <wp:positionV relativeFrom="page">
                <wp:posOffset>1440180</wp:posOffset>
              </wp:positionV>
              <wp:extent cx="3627120" cy="796290"/>
              <wp:effectExtent l="635" t="1905" r="1270" b="1905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7120" cy="796290"/>
                      </a:xfrm>
                      <a:prstGeom prst="rect">
                        <a:avLst/>
                      </a:prstGeom>
                      <a:solidFill>
                        <a:srgbClr val="E319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353CB" w14:textId="77777777" w:rsidR="00CF50A4" w:rsidRPr="00AF7119" w:rsidRDefault="00AF7119" w:rsidP="00F83548">
                          <w:pPr>
                            <w:pStyle w:val="TITEL1"/>
                            <w:spacing w:line="380" w:lineRule="exact"/>
                            <w:jc w:val="left"/>
                            <w:rPr>
                              <w:rStyle w:val="TITEL1Char"/>
                              <w:sz w:val="32"/>
                              <w:szCs w:val="32"/>
                              <w:lang w:val="es-AR"/>
                            </w:rPr>
                          </w:pPr>
                          <w:r w:rsidRPr="00AF7119">
                            <w:rPr>
                              <w:rStyle w:val="TITEL1Char"/>
                              <w:sz w:val="32"/>
                              <w:szCs w:val="32"/>
                              <w:lang w:val="es-AR"/>
                            </w:rPr>
                            <w:t>Comunicado de prensa</w:t>
                          </w:r>
                        </w:p>
                        <w:p w14:paraId="325273A1" w14:textId="2B647792" w:rsidR="00CF50A4" w:rsidRPr="00AF7119" w:rsidRDefault="00AF7119" w:rsidP="00F83548">
                          <w:pPr>
                            <w:pStyle w:val="TITEL1"/>
                            <w:spacing w:after="0" w:line="380" w:lineRule="exact"/>
                            <w:jc w:val="left"/>
                            <w:rPr>
                              <w:lang w:val="es-AR"/>
                            </w:rPr>
                          </w:pPr>
                          <w:proofErr w:type="spellStart"/>
                          <w:r w:rsidRPr="00AF7119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es-AR"/>
                            </w:rPr>
                            <w:t>Egger</w:t>
                          </w:r>
                          <w:proofErr w:type="spellEnd"/>
                          <w:r w:rsidRPr="00AF7119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es-AR"/>
                            </w:rPr>
                            <w:t xml:space="preserve"> Argentina</w:t>
                          </w:r>
                          <w:r w:rsidR="00CF50A4" w:rsidRPr="00AF7119">
                            <w:rPr>
                              <w:b/>
                              <w:caps w:val="0"/>
                              <w:sz w:val="32"/>
                              <w:szCs w:val="32"/>
                              <w:lang w:val="es-AR"/>
                            </w:rPr>
                            <w:t xml:space="preserve">, </w:t>
                          </w:r>
                          <w:r w:rsidR="006D15D6">
                            <w:rPr>
                              <w:b/>
                              <w:caps w:val="0"/>
                              <w:sz w:val="32"/>
                              <w:szCs w:val="32"/>
                              <w:lang w:val="es-AR"/>
                            </w:rPr>
                            <w:t>junio</w:t>
                          </w:r>
                          <w:r w:rsidR="00C247E3">
                            <w:rPr>
                              <w:b/>
                              <w:caps w:val="0"/>
                              <w:sz w:val="32"/>
                              <w:szCs w:val="32"/>
                              <w:lang w:val="es-AR"/>
                            </w:rPr>
                            <w:t xml:space="preserve"> 202</w:t>
                          </w:r>
                          <w:r w:rsidR="002F44DF">
                            <w:rPr>
                              <w:b/>
                              <w:caps w:val="0"/>
                              <w:sz w:val="32"/>
                              <w:szCs w:val="32"/>
                              <w:lang w:val="es-A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135000" tIns="135000" rIns="135000" bIns="135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11C16" id="Rectangle 20" o:spid="_x0000_s1026" style="position:absolute;left:0;text-align:left;margin-left:51.05pt;margin-top:113.4pt;width:285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" fillcolor="#e31937" stroked="f">
              <v:textbox style="mso-fit-shape-to-text:t" inset="3.75mm,3.75mm,3.75mm,3.75mm">
                <w:txbxContent>
                  <w:p w14:paraId="3C2353CB" w14:textId="77777777" w:rsidR="00CF50A4" w:rsidRPr="00AF7119" w:rsidRDefault="00AF7119" w:rsidP="00F83548">
                    <w:pPr>
                      <w:pStyle w:val="TITEL1"/>
                      <w:spacing w:line="380" w:lineRule="exact"/>
                      <w:jc w:val="left"/>
                      <w:rPr>
                        <w:rStyle w:val="TITEL1Char"/>
                        <w:sz w:val="32"/>
                        <w:szCs w:val="32"/>
                        <w:lang w:val="es-AR"/>
                      </w:rPr>
                    </w:pPr>
                    <w:r w:rsidRPr="00AF7119">
                      <w:rPr>
                        <w:rStyle w:val="TITEL1Char"/>
                        <w:sz w:val="32"/>
                        <w:szCs w:val="32"/>
                        <w:lang w:val="es-AR"/>
                      </w:rPr>
                      <w:t>Comunicado de prensa</w:t>
                    </w:r>
                  </w:p>
                  <w:p w14:paraId="325273A1" w14:textId="2B647792" w:rsidR="00CF50A4" w:rsidRPr="00AF7119" w:rsidRDefault="00AF7119" w:rsidP="00F83548">
                    <w:pPr>
                      <w:pStyle w:val="TITEL1"/>
                      <w:spacing w:after="0" w:line="380" w:lineRule="exact"/>
                      <w:jc w:val="left"/>
                      <w:rPr>
                        <w:lang w:val="es-AR"/>
                      </w:rPr>
                    </w:pPr>
                    <w:proofErr w:type="spellStart"/>
                    <w:r w:rsidRPr="00AF7119">
                      <w:rPr>
                        <w:rStyle w:val="TITEL1Char"/>
                        <w:b/>
                        <w:sz w:val="32"/>
                        <w:szCs w:val="32"/>
                        <w:lang w:val="es-AR"/>
                      </w:rPr>
                      <w:t>Egger</w:t>
                    </w:r>
                    <w:proofErr w:type="spellEnd"/>
                    <w:r w:rsidRPr="00AF7119">
                      <w:rPr>
                        <w:rStyle w:val="TITEL1Char"/>
                        <w:b/>
                        <w:sz w:val="32"/>
                        <w:szCs w:val="32"/>
                        <w:lang w:val="es-AR"/>
                      </w:rPr>
                      <w:t xml:space="preserve"> Argentina</w:t>
                    </w:r>
                    <w:r w:rsidR="00CF50A4" w:rsidRPr="00AF7119">
                      <w:rPr>
                        <w:b/>
                        <w:caps w:val="0"/>
                        <w:sz w:val="32"/>
                        <w:szCs w:val="32"/>
                        <w:lang w:val="es-AR"/>
                      </w:rPr>
                      <w:t xml:space="preserve">, </w:t>
                    </w:r>
                    <w:r w:rsidR="006D15D6">
                      <w:rPr>
                        <w:b/>
                        <w:caps w:val="0"/>
                        <w:sz w:val="32"/>
                        <w:szCs w:val="32"/>
                        <w:lang w:val="es-AR"/>
                      </w:rPr>
                      <w:t>junio</w:t>
                    </w:r>
                    <w:r w:rsidR="00C247E3">
                      <w:rPr>
                        <w:b/>
                        <w:caps w:val="0"/>
                        <w:sz w:val="32"/>
                        <w:szCs w:val="32"/>
                        <w:lang w:val="es-AR"/>
                      </w:rPr>
                      <w:t xml:space="preserve"> 202</w:t>
                    </w:r>
                    <w:r w:rsidR="002F44DF">
                      <w:rPr>
                        <w:b/>
                        <w:caps w:val="0"/>
                        <w:sz w:val="32"/>
                        <w:szCs w:val="32"/>
                        <w:lang w:val="es-AR"/>
                      </w:rPr>
                      <w:t>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06633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5A9098" wp14:editId="0969CAB3">
              <wp:simplePos x="0" y="0"/>
              <wp:positionH relativeFrom="page">
                <wp:posOffset>377190</wp:posOffset>
              </wp:positionH>
              <wp:positionV relativeFrom="page">
                <wp:posOffset>3935095</wp:posOffset>
              </wp:positionV>
              <wp:extent cx="0" cy="0"/>
              <wp:effectExtent l="5715" t="10795" r="13335" b="825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DC6F9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pt,309.85pt" to="29.7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a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8987" w14:textId="77777777" w:rsidR="00CF50A4" w:rsidRPr="002724CD" w:rsidRDefault="007B3EC4" w:rsidP="00EF3465">
    <w:pPr>
      <w:pStyle w:val="Encabezado"/>
      <w:spacing w:after="672"/>
      <w:rPr>
        <w:lang w:val="de-DE"/>
      </w:rPr>
    </w:pPr>
    <w:r w:rsidRPr="00006633">
      <w:rPr>
        <w:noProof/>
        <w:lang w:val="es-AR" w:eastAsia="es-AR"/>
      </w:rPr>
      <w:drawing>
        <wp:anchor distT="0" distB="0" distL="114300" distR="114300" simplePos="0" relativeHeight="251656704" behindDoc="0" locked="0" layoutInCell="1" allowOverlap="1" wp14:anchorId="144F4114" wp14:editId="3F8068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975" cy="862330"/>
          <wp:effectExtent l="0" t="0" r="0" b="0"/>
          <wp:wrapNone/>
          <wp:docPr id="8" name="Logo2" descr="header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header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563"/>
    <w:multiLevelType w:val="hybridMultilevel"/>
    <w:tmpl w:val="A2AE79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2F5D"/>
    <w:multiLevelType w:val="hybridMultilevel"/>
    <w:tmpl w:val="50B225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2C1D"/>
    <w:multiLevelType w:val="multilevel"/>
    <w:tmpl w:val="2E62CB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6370D98"/>
    <w:multiLevelType w:val="multilevel"/>
    <w:tmpl w:val="728A9E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1E09E4"/>
    <w:multiLevelType w:val="multilevel"/>
    <w:tmpl w:val="48429694"/>
    <w:lvl w:ilvl="0">
      <w:start w:val="1"/>
      <w:numFmt w:val="bullet"/>
      <w:lvlText w:val="→"/>
      <w:lvlJc w:val="left"/>
      <w:pPr>
        <w:tabs>
          <w:tab w:val="num" w:pos="355"/>
        </w:tabs>
        <w:ind w:left="355" w:hanging="213"/>
      </w:pPr>
      <w:rPr>
        <w:rFonts w:ascii="Arial" w:hAnsi="Arial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B020D05"/>
    <w:multiLevelType w:val="multilevel"/>
    <w:tmpl w:val="4D2CEB7E"/>
    <w:lvl w:ilvl="0">
      <w:start w:val="1"/>
      <w:numFmt w:val="bullet"/>
      <w:lvlText w:val=""/>
      <w:lvlJc w:val="left"/>
      <w:pPr>
        <w:tabs>
          <w:tab w:val="num" w:pos="355"/>
        </w:tabs>
        <w:ind w:left="355" w:hanging="213"/>
      </w:pPr>
      <w:rPr>
        <w:rFonts w:ascii="Wingdings" w:hAnsi="Wingdings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763552D"/>
    <w:multiLevelType w:val="multilevel"/>
    <w:tmpl w:val="E550DCAC"/>
    <w:lvl w:ilvl="0">
      <w:start w:val="1"/>
      <w:numFmt w:val="bullet"/>
      <w:lvlText w:val="→"/>
      <w:lvlJc w:val="left"/>
      <w:pPr>
        <w:tabs>
          <w:tab w:val="num" w:pos="213"/>
        </w:tabs>
        <w:ind w:left="213" w:hanging="213"/>
      </w:pPr>
      <w:rPr>
        <w:rFonts w:ascii="Arial" w:hAnsi="Arial" w:hint="default"/>
        <w:color w:val="E31B37"/>
        <w:sz w:val="18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BDE7002"/>
    <w:multiLevelType w:val="hybridMultilevel"/>
    <w:tmpl w:val="AD9003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78A0"/>
    <w:multiLevelType w:val="hybridMultilevel"/>
    <w:tmpl w:val="A8CC1EC6"/>
    <w:lvl w:ilvl="0" w:tplc="36E0B206">
      <w:start w:val="1"/>
      <w:numFmt w:val="bullet"/>
      <w:lvlText w:val="→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E31B37"/>
        <w:spacing w:val="0"/>
        <w:w w:val="100"/>
        <w:kern w:val="0"/>
        <w:position w:val="0"/>
        <w:highlight w:val="none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C3AAE"/>
    <w:multiLevelType w:val="hybridMultilevel"/>
    <w:tmpl w:val="E71CBE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80572">
    <w:abstractNumId w:val="3"/>
  </w:num>
  <w:num w:numId="2" w16cid:durableId="515924535">
    <w:abstractNumId w:val="6"/>
  </w:num>
  <w:num w:numId="3" w16cid:durableId="1414863665">
    <w:abstractNumId w:val="4"/>
  </w:num>
  <w:num w:numId="4" w16cid:durableId="912160860">
    <w:abstractNumId w:val="2"/>
  </w:num>
  <w:num w:numId="5" w16cid:durableId="2044864804">
    <w:abstractNumId w:val="5"/>
  </w:num>
  <w:num w:numId="6" w16cid:durableId="65885926">
    <w:abstractNumId w:val="8"/>
  </w:num>
  <w:num w:numId="7" w16cid:durableId="167142833">
    <w:abstractNumId w:val="0"/>
  </w:num>
  <w:num w:numId="8" w16cid:durableId="1881161343">
    <w:abstractNumId w:val="9"/>
  </w:num>
  <w:num w:numId="9" w16cid:durableId="706567017">
    <w:abstractNumId w:val="1"/>
  </w:num>
  <w:num w:numId="10" w16cid:durableId="32355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5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e319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19"/>
    <w:rsid w:val="00006445"/>
    <w:rsid w:val="00006633"/>
    <w:rsid w:val="00010A13"/>
    <w:rsid w:val="00034D46"/>
    <w:rsid w:val="000376F4"/>
    <w:rsid w:val="00043BCB"/>
    <w:rsid w:val="000507FB"/>
    <w:rsid w:val="00053858"/>
    <w:rsid w:val="000643E9"/>
    <w:rsid w:val="00067147"/>
    <w:rsid w:val="00067246"/>
    <w:rsid w:val="00067B59"/>
    <w:rsid w:val="00070374"/>
    <w:rsid w:val="0007565A"/>
    <w:rsid w:val="000911EF"/>
    <w:rsid w:val="000A09EB"/>
    <w:rsid w:val="000A2C0F"/>
    <w:rsid w:val="000B45A4"/>
    <w:rsid w:val="000C212D"/>
    <w:rsid w:val="000C24A0"/>
    <w:rsid w:val="000D3F69"/>
    <w:rsid w:val="000E46AD"/>
    <w:rsid w:val="000E7475"/>
    <w:rsid w:val="000F6261"/>
    <w:rsid w:val="000F7DE5"/>
    <w:rsid w:val="001004C9"/>
    <w:rsid w:val="00120D0F"/>
    <w:rsid w:val="00126100"/>
    <w:rsid w:val="001306A5"/>
    <w:rsid w:val="00131ECE"/>
    <w:rsid w:val="001637C4"/>
    <w:rsid w:val="0017657B"/>
    <w:rsid w:val="00177661"/>
    <w:rsid w:val="00181649"/>
    <w:rsid w:val="00190232"/>
    <w:rsid w:val="00190EDC"/>
    <w:rsid w:val="00191AAB"/>
    <w:rsid w:val="00193098"/>
    <w:rsid w:val="00193647"/>
    <w:rsid w:val="001950C4"/>
    <w:rsid w:val="001A2D8D"/>
    <w:rsid w:val="001B0116"/>
    <w:rsid w:val="001B0AB9"/>
    <w:rsid w:val="001B608F"/>
    <w:rsid w:val="001C3707"/>
    <w:rsid w:val="001C7D37"/>
    <w:rsid w:val="001E1CB1"/>
    <w:rsid w:val="001E2992"/>
    <w:rsid w:val="001F1267"/>
    <w:rsid w:val="001F4000"/>
    <w:rsid w:val="001F6F7C"/>
    <w:rsid w:val="00200820"/>
    <w:rsid w:val="00200D2E"/>
    <w:rsid w:val="00203A28"/>
    <w:rsid w:val="002159EC"/>
    <w:rsid w:val="0021600D"/>
    <w:rsid w:val="00230C20"/>
    <w:rsid w:val="002325C1"/>
    <w:rsid w:val="00233210"/>
    <w:rsid w:val="00236A52"/>
    <w:rsid w:val="0024715A"/>
    <w:rsid w:val="002520F8"/>
    <w:rsid w:val="00260495"/>
    <w:rsid w:val="00271A5E"/>
    <w:rsid w:val="00271B38"/>
    <w:rsid w:val="002724CD"/>
    <w:rsid w:val="00272C70"/>
    <w:rsid w:val="00290EBF"/>
    <w:rsid w:val="00293B7A"/>
    <w:rsid w:val="00296E19"/>
    <w:rsid w:val="002A5BEF"/>
    <w:rsid w:val="002B10B9"/>
    <w:rsid w:val="002B10D3"/>
    <w:rsid w:val="002B2435"/>
    <w:rsid w:val="002B2E62"/>
    <w:rsid w:val="002C395E"/>
    <w:rsid w:val="002C50E2"/>
    <w:rsid w:val="002D2F55"/>
    <w:rsid w:val="002D5EC2"/>
    <w:rsid w:val="002D7E9F"/>
    <w:rsid w:val="002E73F5"/>
    <w:rsid w:val="002F44DF"/>
    <w:rsid w:val="00307A85"/>
    <w:rsid w:val="00315578"/>
    <w:rsid w:val="00315EF6"/>
    <w:rsid w:val="00322FB7"/>
    <w:rsid w:val="00323714"/>
    <w:rsid w:val="00325DD3"/>
    <w:rsid w:val="0032762B"/>
    <w:rsid w:val="00331717"/>
    <w:rsid w:val="00333B45"/>
    <w:rsid w:val="00340CF1"/>
    <w:rsid w:val="0034393C"/>
    <w:rsid w:val="00362398"/>
    <w:rsid w:val="0036506D"/>
    <w:rsid w:val="0037627A"/>
    <w:rsid w:val="00383116"/>
    <w:rsid w:val="003877F8"/>
    <w:rsid w:val="003907E4"/>
    <w:rsid w:val="003943F9"/>
    <w:rsid w:val="003B4130"/>
    <w:rsid w:val="003B6DFE"/>
    <w:rsid w:val="003C1734"/>
    <w:rsid w:val="003C45CA"/>
    <w:rsid w:val="003C476E"/>
    <w:rsid w:val="003C4D13"/>
    <w:rsid w:val="003D1523"/>
    <w:rsid w:val="003D3017"/>
    <w:rsid w:val="003D5026"/>
    <w:rsid w:val="004048F0"/>
    <w:rsid w:val="00407425"/>
    <w:rsid w:val="00421DC8"/>
    <w:rsid w:val="004261D5"/>
    <w:rsid w:val="00434205"/>
    <w:rsid w:val="00440E23"/>
    <w:rsid w:val="00454BEC"/>
    <w:rsid w:val="00457735"/>
    <w:rsid w:val="00461A15"/>
    <w:rsid w:val="004752F8"/>
    <w:rsid w:val="00476384"/>
    <w:rsid w:val="004807CD"/>
    <w:rsid w:val="0048298E"/>
    <w:rsid w:val="00490A42"/>
    <w:rsid w:val="004919FF"/>
    <w:rsid w:val="004A0A46"/>
    <w:rsid w:val="004A3C7F"/>
    <w:rsid w:val="004C5D2F"/>
    <w:rsid w:val="004D1AD6"/>
    <w:rsid w:val="004D5E31"/>
    <w:rsid w:val="004E06FC"/>
    <w:rsid w:val="004E31A6"/>
    <w:rsid w:val="004E4F29"/>
    <w:rsid w:val="004E4F51"/>
    <w:rsid w:val="004F4795"/>
    <w:rsid w:val="00511E6F"/>
    <w:rsid w:val="00525EB0"/>
    <w:rsid w:val="00525FDA"/>
    <w:rsid w:val="00541BFE"/>
    <w:rsid w:val="005502AC"/>
    <w:rsid w:val="00552F9D"/>
    <w:rsid w:val="00581D50"/>
    <w:rsid w:val="005878F0"/>
    <w:rsid w:val="00597048"/>
    <w:rsid w:val="005A6F06"/>
    <w:rsid w:val="005B7AF0"/>
    <w:rsid w:val="005C29C7"/>
    <w:rsid w:val="005C5C94"/>
    <w:rsid w:val="005D4054"/>
    <w:rsid w:val="005E13CE"/>
    <w:rsid w:val="005E2606"/>
    <w:rsid w:val="00602EF1"/>
    <w:rsid w:val="006039B4"/>
    <w:rsid w:val="00613C56"/>
    <w:rsid w:val="00614526"/>
    <w:rsid w:val="006259B9"/>
    <w:rsid w:val="006277CD"/>
    <w:rsid w:val="00627A4F"/>
    <w:rsid w:val="00633B84"/>
    <w:rsid w:val="006373CE"/>
    <w:rsid w:val="00651F21"/>
    <w:rsid w:val="0065278A"/>
    <w:rsid w:val="006536AC"/>
    <w:rsid w:val="00654BCC"/>
    <w:rsid w:val="00667262"/>
    <w:rsid w:val="00680073"/>
    <w:rsid w:val="006833E5"/>
    <w:rsid w:val="00685104"/>
    <w:rsid w:val="00695457"/>
    <w:rsid w:val="006A068C"/>
    <w:rsid w:val="006A1AEA"/>
    <w:rsid w:val="006A47FD"/>
    <w:rsid w:val="006A53FD"/>
    <w:rsid w:val="006B1CF3"/>
    <w:rsid w:val="006B2DAB"/>
    <w:rsid w:val="006C269D"/>
    <w:rsid w:val="006C4B91"/>
    <w:rsid w:val="006D15D6"/>
    <w:rsid w:val="006D4B6F"/>
    <w:rsid w:val="006D4D34"/>
    <w:rsid w:val="006D7D80"/>
    <w:rsid w:val="006E0BCF"/>
    <w:rsid w:val="006E2535"/>
    <w:rsid w:val="006E3626"/>
    <w:rsid w:val="006E6194"/>
    <w:rsid w:val="006F13E7"/>
    <w:rsid w:val="006F548C"/>
    <w:rsid w:val="00700488"/>
    <w:rsid w:val="00700DC4"/>
    <w:rsid w:val="00701399"/>
    <w:rsid w:val="007068DE"/>
    <w:rsid w:val="007101BF"/>
    <w:rsid w:val="00722542"/>
    <w:rsid w:val="007239C5"/>
    <w:rsid w:val="007242BD"/>
    <w:rsid w:val="00741995"/>
    <w:rsid w:val="00742DDB"/>
    <w:rsid w:val="0074392F"/>
    <w:rsid w:val="0075433D"/>
    <w:rsid w:val="007675F9"/>
    <w:rsid w:val="00774C7F"/>
    <w:rsid w:val="00781C4A"/>
    <w:rsid w:val="00782EB9"/>
    <w:rsid w:val="007949CD"/>
    <w:rsid w:val="00795BF7"/>
    <w:rsid w:val="00797D84"/>
    <w:rsid w:val="007A231A"/>
    <w:rsid w:val="007A3EC8"/>
    <w:rsid w:val="007A7F82"/>
    <w:rsid w:val="007B21B8"/>
    <w:rsid w:val="007B21E0"/>
    <w:rsid w:val="007B3EC4"/>
    <w:rsid w:val="007B6C41"/>
    <w:rsid w:val="007C6D8A"/>
    <w:rsid w:val="007D2EDD"/>
    <w:rsid w:val="007D33B4"/>
    <w:rsid w:val="007D3547"/>
    <w:rsid w:val="007D7B7F"/>
    <w:rsid w:val="007D7D52"/>
    <w:rsid w:val="007E2B91"/>
    <w:rsid w:val="007E38EF"/>
    <w:rsid w:val="007F2853"/>
    <w:rsid w:val="008040E4"/>
    <w:rsid w:val="008163DC"/>
    <w:rsid w:val="00816BC6"/>
    <w:rsid w:val="00817731"/>
    <w:rsid w:val="008177BE"/>
    <w:rsid w:val="0082770C"/>
    <w:rsid w:val="00831C0A"/>
    <w:rsid w:val="00833E72"/>
    <w:rsid w:val="00841C09"/>
    <w:rsid w:val="00841EB8"/>
    <w:rsid w:val="0084449E"/>
    <w:rsid w:val="0084700B"/>
    <w:rsid w:val="00850C6B"/>
    <w:rsid w:val="008517D9"/>
    <w:rsid w:val="00852A50"/>
    <w:rsid w:val="00856436"/>
    <w:rsid w:val="00861980"/>
    <w:rsid w:val="00862879"/>
    <w:rsid w:val="0086492B"/>
    <w:rsid w:val="00870BE8"/>
    <w:rsid w:val="00872B87"/>
    <w:rsid w:val="00876E31"/>
    <w:rsid w:val="00886BFB"/>
    <w:rsid w:val="00897CCB"/>
    <w:rsid w:val="008A01DA"/>
    <w:rsid w:val="008A366B"/>
    <w:rsid w:val="008A46B1"/>
    <w:rsid w:val="008A4D3B"/>
    <w:rsid w:val="008A5CCF"/>
    <w:rsid w:val="008B123A"/>
    <w:rsid w:val="008C0398"/>
    <w:rsid w:val="008C0582"/>
    <w:rsid w:val="008C29AB"/>
    <w:rsid w:val="008C667B"/>
    <w:rsid w:val="008C7C20"/>
    <w:rsid w:val="008D26A7"/>
    <w:rsid w:val="008D2F82"/>
    <w:rsid w:val="008D558B"/>
    <w:rsid w:val="008D704F"/>
    <w:rsid w:val="008F1F9A"/>
    <w:rsid w:val="00900B53"/>
    <w:rsid w:val="00916F37"/>
    <w:rsid w:val="009351DD"/>
    <w:rsid w:val="00946B19"/>
    <w:rsid w:val="00954349"/>
    <w:rsid w:val="009613BF"/>
    <w:rsid w:val="00964242"/>
    <w:rsid w:val="009651B5"/>
    <w:rsid w:val="0096635A"/>
    <w:rsid w:val="00967A44"/>
    <w:rsid w:val="00967AC6"/>
    <w:rsid w:val="0097646B"/>
    <w:rsid w:val="009801EB"/>
    <w:rsid w:val="0098465F"/>
    <w:rsid w:val="00987318"/>
    <w:rsid w:val="00987D86"/>
    <w:rsid w:val="00992A37"/>
    <w:rsid w:val="00996F55"/>
    <w:rsid w:val="00997638"/>
    <w:rsid w:val="009A4597"/>
    <w:rsid w:val="009B2BB0"/>
    <w:rsid w:val="009B3A3F"/>
    <w:rsid w:val="009C6533"/>
    <w:rsid w:val="009D2375"/>
    <w:rsid w:val="009E377F"/>
    <w:rsid w:val="009E51DE"/>
    <w:rsid w:val="00A00F59"/>
    <w:rsid w:val="00A10669"/>
    <w:rsid w:val="00A1636F"/>
    <w:rsid w:val="00A21B6C"/>
    <w:rsid w:val="00A23336"/>
    <w:rsid w:val="00A26AEA"/>
    <w:rsid w:val="00A4033E"/>
    <w:rsid w:val="00A43AA2"/>
    <w:rsid w:val="00A44B7D"/>
    <w:rsid w:val="00A554C8"/>
    <w:rsid w:val="00A6268A"/>
    <w:rsid w:val="00A63F7F"/>
    <w:rsid w:val="00A672DE"/>
    <w:rsid w:val="00A677A8"/>
    <w:rsid w:val="00A67B68"/>
    <w:rsid w:val="00A72429"/>
    <w:rsid w:val="00A7367F"/>
    <w:rsid w:val="00A77B76"/>
    <w:rsid w:val="00A77CD8"/>
    <w:rsid w:val="00A77EB0"/>
    <w:rsid w:val="00A8548E"/>
    <w:rsid w:val="00A92D2C"/>
    <w:rsid w:val="00A969E0"/>
    <w:rsid w:val="00AA2ADA"/>
    <w:rsid w:val="00AB014A"/>
    <w:rsid w:val="00AB4FE5"/>
    <w:rsid w:val="00AB6964"/>
    <w:rsid w:val="00AB6CB2"/>
    <w:rsid w:val="00AC1D1C"/>
    <w:rsid w:val="00AD2DF0"/>
    <w:rsid w:val="00AD68F7"/>
    <w:rsid w:val="00AD6C8E"/>
    <w:rsid w:val="00AE10F7"/>
    <w:rsid w:val="00AF0209"/>
    <w:rsid w:val="00AF7119"/>
    <w:rsid w:val="00B03AD3"/>
    <w:rsid w:val="00B122A5"/>
    <w:rsid w:val="00B15300"/>
    <w:rsid w:val="00B178C7"/>
    <w:rsid w:val="00B34F10"/>
    <w:rsid w:val="00B35942"/>
    <w:rsid w:val="00B3614A"/>
    <w:rsid w:val="00B410F3"/>
    <w:rsid w:val="00B424F1"/>
    <w:rsid w:val="00B45552"/>
    <w:rsid w:val="00B53A43"/>
    <w:rsid w:val="00B55318"/>
    <w:rsid w:val="00B55A33"/>
    <w:rsid w:val="00B579C2"/>
    <w:rsid w:val="00B57B08"/>
    <w:rsid w:val="00B64795"/>
    <w:rsid w:val="00B72048"/>
    <w:rsid w:val="00B82E41"/>
    <w:rsid w:val="00BA14E2"/>
    <w:rsid w:val="00BA1E32"/>
    <w:rsid w:val="00BA3CA6"/>
    <w:rsid w:val="00BA3DCB"/>
    <w:rsid w:val="00BB60AD"/>
    <w:rsid w:val="00BC0A9E"/>
    <w:rsid w:val="00BC1B1A"/>
    <w:rsid w:val="00BC495E"/>
    <w:rsid w:val="00BC73DE"/>
    <w:rsid w:val="00BC76EB"/>
    <w:rsid w:val="00BD569F"/>
    <w:rsid w:val="00BD5E26"/>
    <w:rsid w:val="00BE1291"/>
    <w:rsid w:val="00BE4D47"/>
    <w:rsid w:val="00BE4EC2"/>
    <w:rsid w:val="00BE6490"/>
    <w:rsid w:val="00BF27D3"/>
    <w:rsid w:val="00C02AD5"/>
    <w:rsid w:val="00C076CD"/>
    <w:rsid w:val="00C1753A"/>
    <w:rsid w:val="00C2470F"/>
    <w:rsid w:val="00C247E3"/>
    <w:rsid w:val="00C24D11"/>
    <w:rsid w:val="00C34FCF"/>
    <w:rsid w:val="00C375BA"/>
    <w:rsid w:val="00C3774B"/>
    <w:rsid w:val="00C466F5"/>
    <w:rsid w:val="00C52A6C"/>
    <w:rsid w:val="00C55C53"/>
    <w:rsid w:val="00C55FD7"/>
    <w:rsid w:val="00C6022C"/>
    <w:rsid w:val="00C60E6D"/>
    <w:rsid w:val="00C74450"/>
    <w:rsid w:val="00C81ED3"/>
    <w:rsid w:val="00C86F5C"/>
    <w:rsid w:val="00CB2362"/>
    <w:rsid w:val="00CC056A"/>
    <w:rsid w:val="00CC17F2"/>
    <w:rsid w:val="00CC35A9"/>
    <w:rsid w:val="00CC4D71"/>
    <w:rsid w:val="00CD0778"/>
    <w:rsid w:val="00CE05D8"/>
    <w:rsid w:val="00CE3849"/>
    <w:rsid w:val="00CF50A4"/>
    <w:rsid w:val="00CF5BF1"/>
    <w:rsid w:val="00D027E3"/>
    <w:rsid w:val="00D06CC5"/>
    <w:rsid w:val="00D114D6"/>
    <w:rsid w:val="00D11795"/>
    <w:rsid w:val="00D15D54"/>
    <w:rsid w:val="00D221EA"/>
    <w:rsid w:val="00D373FD"/>
    <w:rsid w:val="00D407E0"/>
    <w:rsid w:val="00D41FE6"/>
    <w:rsid w:val="00D53F23"/>
    <w:rsid w:val="00D5505B"/>
    <w:rsid w:val="00D56BCB"/>
    <w:rsid w:val="00D6166B"/>
    <w:rsid w:val="00D654E4"/>
    <w:rsid w:val="00D65A3A"/>
    <w:rsid w:val="00D67693"/>
    <w:rsid w:val="00D700A9"/>
    <w:rsid w:val="00D7403B"/>
    <w:rsid w:val="00D912F7"/>
    <w:rsid w:val="00D930CC"/>
    <w:rsid w:val="00DB72E1"/>
    <w:rsid w:val="00DB7478"/>
    <w:rsid w:val="00DC1C93"/>
    <w:rsid w:val="00DD0722"/>
    <w:rsid w:val="00DD2B45"/>
    <w:rsid w:val="00DD3A34"/>
    <w:rsid w:val="00DE0343"/>
    <w:rsid w:val="00DE35D7"/>
    <w:rsid w:val="00DE4845"/>
    <w:rsid w:val="00DE4F39"/>
    <w:rsid w:val="00DF0E6B"/>
    <w:rsid w:val="00DF38E3"/>
    <w:rsid w:val="00E053C5"/>
    <w:rsid w:val="00E06532"/>
    <w:rsid w:val="00E17E3A"/>
    <w:rsid w:val="00E25929"/>
    <w:rsid w:val="00E26201"/>
    <w:rsid w:val="00E34759"/>
    <w:rsid w:val="00E35984"/>
    <w:rsid w:val="00E50774"/>
    <w:rsid w:val="00E74012"/>
    <w:rsid w:val="00E8002F"/>
    <w:rsid w:val="00E818A1"/>
    <w:rsid w:val="00E820B8"/>
    <w:rsid w:val="00EA7D12"/>
    <w:rsid w:val="00EB0498"/>
    <w:rsid w:val="00ED0EEC"/>
    <w:rsid w:val="00ED47AC"/>
    <w:rsid w:val="00EE2B6B"/>
    <w:rsid w:val="00EE49BB"/>
    <w:rsid w:val="00EF3465"/>
    <w:rsid w:val="00F02BC8"/>
    <w:rsid w:val="00F05BF8"/>
    <w:rsid w:val="00F07020"/>
    <w:rsid w:val="00F12591"/>
    <w:rsid w:val="00F20D8E"/>
    <w:rsid w:val="00F25B4D"/>
    <w:rsid w:val="00F41A37"/>
    <w:rsid w:val="00F508A9"/>
    <w:rsid w:val="00F54E4F"/>
    <w:rsid w:val="00F55851"/>
    <w:rsid w:val="00F6291B"/>
    <w:rsid w:val="00F723C6"/>
    <w:rsid w:val="00F74FC6"/>
    <w:rsid w:val="00F828A6"/>
    <w:rsid w:val="00F83548"/>
    <w:rsid w:val="00F9234B"/>
    <w:rsid w:val="00F978AA"/>
    <w:rsid w:val="00FA2DB7"/>
    <w:rsid w:val="00FB3C59"/>
    <w:rsid w:val="00FB7411"/>
    <w:rsid w:val="00FC2722"/>
    <w:rsid w:val="00FC6AC6"/>
    <w:rsid w:val="00FD26CA"/>
    <w:rsid w:val="00FD5B32"/>
    <w:rsid w:val="00FE3971"/>
    <w:rsid w:val="00FF1AA3"/>
    <w:rsid w:val="00FF42A6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31937"/>
    </o:shapedefaults>
    <o:shapelayout v:ext="edit">
      <o:idmap v:ext="edit" data="2"/>
    </o:shapelayout>
  </w:shapeDefaults>
  <w:decimalSymbol w:val=","/>
  <w:listSeparator w:val=";"/>
  <w14:docId w14:val="156942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8A"/>
    <w:pPr>
      <w:spacing w:line="270" w:lineRule="atLeast"/>
    </w:pPr>
    <w:rPr>
      <w:rFonts w:ascii="Arial" w:hAnsi="Arial"/>
      <w:color w:val="000000"/>
      <w:lang w:val="fr-FR" w:eastAsia="de-DE"/>
    </w:rPr>
  </w:style>
  <w:style w:type="paragraph" w:styleId="Ttulo1">
    <w:name w:val="heading 1"/>
    <w:aliases w:val="Überschrift"/>
    <w:basedOn w:val="Normal"/>
    <w:next w:val="Normal"/>
    <w:link w:val="Ttulo1Car"/>
    <w:qFormat/>
    <w:rsid w:val="00A26AEA"/>
    <w:pPr>
      <w:keepNext/>
      <w:spacing w:after="140" w:line="360" w:lineRule="atLeast"/>
      <w:ind w:left="-425"/>
      <w:jc w:val="both"/>
      <w:outlineLvl w:val="0"/>
    </w:pPr>
    <w:rPr>
      <w:rFonts w:cs="Arial"/>
      <w:b/>
      <w:bCs/>
      <w:caps/>
      <w:color w:val="8B8D8E"/>
      <w:spacing w:val="5"/>
      <w:sz w:val="28"/>
      <w:szCs w:val="28"/>
      <w:lang w:val="de-D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A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erNormal">
    <w:name w:val="Footer_Normal"/>
    <w:basedOn w:val="Normal"/>
    <w:next w:val="Normal"/>
    <w:link w:val="FooterNormalChar"/>
    <w:rsid w:val="00816BC6"/>
    <w:pPr>
      <w:spacing w:line="170" w:lineRule="exact"/>
    </w:pPr>
    <w:rPr>
      <w:color w:val="8B8D8E"/>
      <w:sz w:val="12"/>
    </w:rPr>
  </w:style>
  <w:style w:type="character" w:customStyle="1" w:styleId="FooterNormalChar">
    <w:name w:val="Footer_Normal Char"/>
    <w:link w:val="FooterNormal"/>
    <w:rsid w:val="00A72429"/>
    <w:rPr>
      <w:rFonts w:ascii="Arial" w:hAnsi="Arial"/>
      <w:color w:val="8B8D8E"/>
      <w:sz w:val="12"/>
      <w:lang w:val="fr-FR" w:eastAsia="de-DE" w:bidi="ar-SA"/>
    </w:rPr>
  </w:style>
  <w:style w:type="paragraph" w:styleId="Encabezado">
    <w:name w:val="header"/>
    <w:basedOn w:val="Normal"/>
    <w:rsid w:val="000D3F69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307A8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C81ED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C81ED3"/>
    <w:rPr>
      <w:rFonts w:ascii="Arial" w:hAnsi="Arial"/>
      <w:color w:val="000000"/>
      <w:lang w:val="fr-FR" w:eastAsia="de-DE"/>
    </w:rPr>
  </w:style>
  <w:style w:type="paragraph" w:customStyle="1" w:styleId="TITEL1">
    <w:name w:val="TITEL_1"/>
    <w:basedOn w:val="Normal"/>
    <w:link w:val="TITEL1Char"/>
    <w:rsid w:val="00BD5E26"/>
    <w:pPr>
      <w:spacing w:after="68" w:line="308" w:lineRule="exact"/>
      <w:jc w:val="both"/>
    </w:pPr>
    <w:rPr>
      <w:caps/>
      <w:color w:val="FFFFFF"/>
      <w:sz w:val="25"/>
      <w:szCs w:val="25"/>
      <w:lang w:val="de-DE"/>
    </w:rPr>
  </w:style>
  <w:style w:type="character" w:customStyle="1" w:styleId="TITEL1Char">
    <w:name w:val="TITEL_1 Char"/>
    <w:link w:val="TITEL1"/>
    <w:rsid w:val="00BD5E26"/>
    <w:rPr>
      <w:rFonts w:ascii="Arial" w:hAnsi="Arial"/>
      <w:caps/>
      <w:color w:val="FFFFFF"/>
      <w:sz w:val="25"/>
      <w:szCs w:val="25"/>
      <w:lang w:val="de-DE" w:eastAsia="de-DE"/>
    </w:rPr>
  </w:style>
  <w:style w:type="paragraph" w:customStyle="1" w:styleId="Titel2">
    <w:name w:val="Titel_2"/>
    <w:basedOn w:val="Normal"/>
    <w:rsid w:val="00BD5E26"/>
    <w:pPr>
      <w:spacing w:before="220" w:after="68" w:line="240" w:lineRule="exact"/>
      <w:jc w:val="both"/>
    </w:pPr>
    <w:rPr>
      <w:caps/>
      <w:color w:val="FFFFFF"/>
      <w:lang w:val="de-DE"/>
    </w:rPr>
  </w:style>
  <w:style w:type="character" w:customStyle="1" w:styleId="Titel2Datum">
    <w:name w:val="Titel_2_Datum"/>
    <w:rsid w:val="00BD5E26"/>
    <w:rPr>
      <w:b/>
    </w:rPr>
  </w:style>
  <w:style w:type="character" w:customStyle="1" w:styleId="Ttulo1Car">
    <w:name w:val="Título 1 Car"/>
    <w:aliases w:val="Überschrift Car"/>
    <w:link w:val="Ttulo1"/>
    <w:rsid w:val="00A26AEA"/>
    <w:rPr>
      <w:rFonts w:ascii="Arial" w:hAnsi="Arial" w:cs="Arial"/>
      <w:b/>
      <w:bCs/>
      <w:caps/>
      <w:color w:val="8B8D8E"/>
      <w:spacing w:val="5"/>
      <w:sz w:val="28"/>
      <w:szCs w:val="28"/>
      <w:lang w:val="de-DE" w:eastAsia="de-DE"/>
    </w:rPr>
  </w:style>
  <w:style w:type="paragraph" w:customStyle="1" w:styleId="Adresse">
    <w:name w:val="Adresse"/>
    <w:basedOn w:val="Adressebold"/>
    <w:rsid w:val="00A26AEA"/>
    <w:pPr>
      <w:framePr w:wrap="around"/>
      <w:tabs>
        <w:tab w:val="left" w:pos="213"/>
      </w:tabs>
    </w:pPr>
    <w:rPr>
      <w:b w:val="0"/>
      <w:szCs w:val="16"/>
      <w:lang w:val="de-AT"/>
    </w:rPr>
  </w:style>
  <w:style w:type="paragraph" w:customStyle="1" w:styleId="Adressebold">
    <w:name w:val="Adresse_bold"/>
    <w:basedOn w:val="Normal"/>
    <w:next w:val="Adresse"/>
    <w:rsid w:val="00A26AEA"/>
    <w:pPr>
      <w:framePr w:hSpace="181" w:wrap="around" w:vAnchor="text" w:hAnchor="margin" w:y="216"/>
      <w:spacing w:before="2" w:line="240" w:lineRule="auto"/>
      <w:suppressOverlap/>
      <w:jc w:val="both"/>
    </w:pPr>
    <w:rPr>
      <w:b/>
      <w:bCs/>
      <w:color w:val="auto"/>
      <w:sz w:val="16"/>
      <w:lang w:val="de-DE"/>
    </w:rPr>
  </w:style>
  <w:style w:type="character" w:styleId="Hipervnculo">
    <w:name w:val="Hyperlink"/>
    <w:uiPriority w:val="99"/>
    <w:unhideWhenUsed/>
    <w:rsid w:val="00A26AEA"/>
    <w:rPr>
      <w:color w:val="0000FF"/>
      <w:u w:val="single"/>
    </w:rPr>
  </w:style>
  <w:style w:type="paragraph" w:styleId="TDC1">
    <w:name w:val="toc 1"/>
    <w:basedOn w:val="Normal"/>
    <w:next w:val="Normal"/>
    <w:link w:val="TDC1Car"/>
    <w:autoRedefine/>
    <w:uiPriority w:val="39"/>
    <w:qFormat/>
    <w:rsid w:val="004D5E31"/>
    <w:pPr>
      <w:tabs>
        <w:tab w:val="right" w:leader="dot" w:pos="7362"/>
      </w:tabs>
      <w:spacing w:after="68" w:line="640" w:lineRule="exact"/>
      <w:jc w:val="both"/>
    </w:pPr>
    <w:rPr>
      <w:rFonts w:cs="Arial"/>
      <w:bCs/>
      <w:iCs/>
      <w:color w:val="666666"/>
      <w:sz w:val="24"/>
      <w:szCs w:val="24"/>
      <w:u w:color="000000"/>
      <w:lang w:val="de-DE"/>
    </w:rPr>
  </w:style>
  <w:style w:type="character" w:customStyle="1" w:styleId="TDC1Car">
    <w:name w:val="TDC 1 Car"/>
    <w:link w:val="TDC1"/>
    <w:uiPriority w:val="39"/>
    <w:rsid w:val="004D5E31"/>
    <w:rPr>
      <w:rFonts w:ascii="Arial" w:hAnsi="Arial" w:cs="Arial"/>
      <w:bCs/>
      <w:iCs/>
      <w:color w:val="666666"/>
      <w:sz w:val="24"/>
      <w:szCs w:val="24"/>
      <w:u w:color="000000"/>
      <w:lang w:val="de-DE" w:eastAsia="de-DE"/>
    </w:rPr>
  </w:style>
  <w:style w:type="paragraph" w:customStyle="1" w:styleId="Unterzeile">
    <w:name w:val="Unterzeile"/>
    <w:basedOn w:val="Normal"/>
    <w:next w:val="Normal"/>
    <w:rsid w:val="00EF3465"/>
    <w:pPr>
      <w:spacing w:after="68" w:line="320" w:lineRule="atLeast"/>
      <w:ind w:left="-425"/>
      <w:jc w:val="both"/>
    </w:pPr>
    <w:rPr>
      <w:color w:val="auto"/>
      <w:sz w:val="24"/>
      <w:szCs w:val="24"/>
      <w:lang w:val="de-DE"/>
    </w:rPr>
  </w:style>
  <w:style w:type="paragraph" w:styleId="Textosinformato">
    <w:name w:val="Plain Text"/>
    <w:basedOn w:val="Normal"/>
    <w:link w:val="TextosinformatoCar"/>
    <w:uiPriority w:val="99"/>
    <w:unhideWhenUsed/>
    <w:rsid w:val="00EF3465"/>
    <w:pPr>
      <w:spacing w:line="240" w:lineRule="auto"/>
    </w:pPr>
    <w:rPr>
      <w:rFonts w:ascii="Consolas" w:eastAsia="Calibri" w:hAnsi="Consolas"/>
      <w:color w:val="auto"/>
      <w:sz w:val="21"/>
      <w:szCs w:val="21"/>
      <w:lang w:val="de-DE" w:eastAsia="en-US"/>
    </w:rPr>
  </w:style>
  <w:style w:type="character" w:customStyle="1" w:styleId="TextosinformatoCar">
    <w:name w:val="Texto sin formato Car"/>
    <w:link w:val="Textosinformato"/>
    <w:uiPriority w:val="99"/>
    <w:rsid w:val="00EF3465"/>
    <w:rPr>
      <w:rFonts w:ascii="Consolas" w:eastAsia="Calibri" w:hAnsi="Consolas" w:cs="Times New Roman"/>
      <w:sz w:val="21"/>
      <w:szCs w:val="21"/>
      <w:lang w:val="de-DE"/>
    </w:rPr>
  </w:style>
  <w:style w:type="paragraph" w:customStyle="1" w:styleId="Factboxberschrift">
    <w:name w:val="Factbox_Überschrift"/>
    <w:basedOn w:val="Normal"/>
    <w:rsid w:val="00315EF6"/>
    <w:pPr>
      <w:spacing w:before="2" w:after="2" w:line="360" w:lineRule="exact"/>
    </w:pPr>
    <w:rPr>
      <w:b/>
      <w:caps/>
      <w:color w:val="E31937"/>
      <w:spacing w:val="5"/>
      <w:sz w:val="28"/>
      <w:szCs w:val="28"/>
      <w:lang w:val="de-DE"/>
    </w:rPr>
  </w:style>
  <w:style w:type="paragraph" w:customStyle="1" w:styleId="Factbox">
    <w:name w:val="Factbox"/>
    <w:basedOn w:val="Normal"/>
    <w:rsid w:val="00315EF6"/>
    <w:pPr>
      <w:spacing w:line="280" w:lineRule="atLeast"/>
      <w:jc w:val="both"/>
    </w:pPr>
    <w:rPr>
      <w:color w:val="auto"/>
      <w:lang w:val="de-DE"/>
    </w:rPr>
  </w:style>
  <w:style w:type="character" w:customStyle="1" w:styleId="Ttulo2Car">
    <w:name w:val="Título 2 Car"/>
    <w:link w:val="Ttulo2"/>
    <w:uiPriority w:val="9"/>
    <w:semiHidden/>
    <w:rsid w:val="00271A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fr-FR" w:eastAsia="de-DE"/>
    </w:rPr>
  </w:style>
  <w:style w:type="paragraph" w:customStyle="1" w:styleId="Vorspann">
    <w:name w:val="Vorspann"/>
    <w:basedOn w:val="Normal"/>
    <w:next w:val="Normal"/>
    <w:rsid w:val="00271A5E"/>
    <w:pPr>
      <w:spacing w:after="68" w:line="280" w:lineRule="atLeast"/>
      <w:jc w:val="both"/>
    </w:pPr>
    <w:rPr>
      <w:b/>
      <w:color w:val="auto"/>
      <w:szCs w:val="24"/>
      <w:lang w:val="de-DE"/>
    </w:rPr>
  </w:style>
  <w:style w:type="paragraph" w:styleId="Prrafodelista">
    <w:name w:val="List Paragraph"/>
    <w:basedOn w:val="Normal"/>
    <w:uiPriority w:val="34"/>
    <w:qFormat/>
    <w:rsid w:val="00271A5E"/>
    <w:pPr>
      <w:spacing w:after="68" w:line="280" w:lineRule="atLeast"/>
      <w:ind w:left="720"/>
      <w:contextualSpacing/>
      <w:jc w:val="both"/>
    </w:pPr>
    <w:rPr>
      <w:color w:val="auto"/>
      <w:szCs w:val="24"/>
      <w:lang w:val="de-DE"/>
    </w:rPr>
  </w:style>
  <w:style w:type="table" w:customStyle="1" w:styleId="Tabellengitternetz">
    <w:name w:val="Tabellengitternetz"/>
    <w:basedOn w:val="Tablanormal"/>
    <w:uiPriority w:val="59"/>
    <w:rsid w:val="00D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kfragen">
    <w:name w:val="Rückfragen"/>
    <w:basedOn w:val="Normal"/>
    <w:rsid w:val="006277CD"/>
    <w:pPr>
      <w:spacing w:before="310" w:after="68" w:line="280" w:lineRule="atLeast"/>
      <w:jc w:val="both"/>
    </w:pPr>
    <w:rPr>
      <w:b/>
      <w:bCs/>
      <w:color w:val="auto"/>
      <w:lang w:val="de-DE"/>
    </w:rPr>
  </w:style>
  <w:style w:type="character" w:customStyle="1" w:styleId="Copyright">
    <w:name w:val="Copyright"/>
    <w:rsid w:val="006277CD"/>
    <w:rPr>
      <w:sz w:val="16"/>
    </w:rPr>
  </w:style>
  <w:style w:type="paragraph" w:customStyle="1" w:styleId="Copytext75kInhalt">
    <w:name w:val="Copytext_75k (Inhalt)"/>
    <w:basedOn w:val="Normal"/>
    <w:uiPriority w:val="99"/>
    <w:rsid w:val="006277CD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ascii="MetaSerifPro-Book" w:eastAsia="MS Mincho" w:hAnsi="MetaSerifPro-Book" w:cs="MetaSerifPro-Book"/>
      <w:color w:val="626261"/>
      <w:spacing w:val="2"/>
      <w:sz w:val="18"/>
      <w:szCs w:val="18"/>
      <w:lang w:val="de-DE"/>
    </w:rPr>
  </w:style>
  <w:style w:type="paragraph" w:styleId="Textocomentario">
    <w:name w:val="annotation text"/>
    <w:basedOn w:val="Normal"/>
    <w:link w:val="TextocomentarioCar"/>
    <w:uiPriority w:val="99"/>
    <w:rsid w:val="00F55851"/>
    <w:pPr>
      <w:spacing w:after="68" w:line="280" w:lineRule="atLeast"/>
      <w:jc w:val="both"/>
    </w:pPr>
    <w:rPr>
      <w:color w:val="auto"/>
      <w:lang w:val="de-DE"/>
    </w:rPr>
  </w:style>
  <w:style w:type="character" w:customStyle="1" w:styleId="TextocomentarioCar">
    <w:name w:val="Texto comentario Car"/>
    <w:link w:val="Textocomentario"/>
    <w:uiPriority w:val="99"/>
    <w:rsid w:val="00F55851"/>
    <w:rPr>
      <w:rFonts w:ascii="Arial" w:hAnsi="Arial"/>
      <w:lang w:val="de-DE" w:eastAsia="de-DE"/>
    </w:rPr>
  </w:style>
  <w:style w:type="character" w:styleId="Textoennegrita">
    <w:name w:val="Strong"/>
    <w:uiPriority w:val="22"/>
    <w:qFormat/>
    <w:rsid w:val="00F55851"/>
    <w:rPr>
      <w:b/>
      <w:bCs/>
    </w:rPr>
  </w:style>
  <w:style w:type="character" w:styleId="Nmerodepgina">
    <w:name w:val="page number"/>
    <w:rsid w:val="004E4F29"/>
  </w:style>
  <w:style w:type="character" w:customStyle="1" w:styleId="FOTOS">
    <w:name w:val="FOTOS"/>
    <w:rsid w:val="00A77CD8"/>
    <w:rPr>
      <w:b/>
      <w:bCs/>
      <w:color w:val="8B8D8E"/>
      <w:sz w:val="16"/>
    </w:rPr>
  </w:style>
  <w:style w:type="paragraph" w:styleId="NormalWeb">
    <w:name w:val="Normal (Web)"/>
    <w:basedOn w:val="Normal"/>
    <w:uiPriority w:val="99"/>
    <w:semiHidden/>
    <w:unhideWhenUsed/>
    <w:rsid w:val="00131EC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86492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ggerlatam/?hl=es-la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gger.com" TargetMode="External"/><Relationship Id="rId12" Type="http://schemas.openxmlformats.org/officeDocument/2006/relationships/hyperlink" Target="https://www.linkedin.com/company/egger-group-latam/?originalSubdomain=a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EGGERLAT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mar&#237;a.archimbal@egg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ib\template\PR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231fa-0954-42bf-87d4-fa4f5d047bcc}" enabled="1" method="Standard" siteId="{2b673a0a-c0fa-4f5e-82ac-859d713ce8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PR_Template_EN.dotx</Template>
  <TotalTime>0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3165</CharactersWithSpaces>
  <SharedDoc>false</SharedDoc>
  <HLinks>
    <vt:vector size="6" baseType="variant"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mailto:XXX.XXX@egger.com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2021-05-10T19:07:00Z</dcterms:created>
  <dcterms:modified xsi:type="dcterms:W3CDTF">2025-06-13T15:37:00Z</dcterms:modified>
</cp:coreProperties>
</file>