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68646" w14:textId="57B1EF93" w:rsidR="00770C59" w:rsidRPr="00770C59" w:rsidRDefault="00770C59" w:rsidP="00770C59">
      <w:pPr>
        <w:spacing w:after="240" w:line="380" w:lineRule="exact"/>
        <w:rPr>
          <w:b/>
          <w:color w:val="E31B37"/>
          <w:sz w:val="32"/>
          <w:szCs w:val="32"/>
          <w:u w:color="000000"/>
        </w:rPr>
      </w:pPr>
      <w:bookmarkStart w:id="0" w:name="_Toc208392761"/>
      <w:r>
        <w:rPr>
          <w:b/>
          <w:color w:val="E31B37"/>
          <w:sz w:val="32"/>
          <w:szCs w:val="32"/>
          <w:u w:color="000000"/>
        </w:rPr>
        <w:t>Девятнадцатый завод компании ЭГГЕР, расположенный в Польше, введен в эксплуатацию.</w:t>
      </w:r>
    </w:p>
    <w:p w14:paraId="7C3A1034" w14:textId="6BD1886E" w:rsidR="00770C59" w:rsidRPr="00770C59" w:rsidRDefault="00770C59" w:rsidP="00770C59">
      <w:pPr>
        <w:pStyle w:val="Unterzeile"/>
        <w:spacing w:after="360" w:line="280" w:lineRule="exact"/>
        <w:ind w:left="0"/>
        <w:rPr>
          <w:b/>
          <w:color w:val="666666"/>
          <w:sz w:val="20"/>
          <w:u w:color="000000"/>
        </w:rPr>
      </w:pPr>
      <w:r>
        <w:rPr>
          <w:b/>
          <w:color w:val="666666"/>
          <w:sz w:val="20"/>
          <w:u w:color="000000"/>
        </w:rPr>
        <w:t xml:space="preserve">28 июня 2019 года в польском городе </w:t>
      </w:r>
      <w:proofErr w:type="spellStart"/>
      <w:r>
        <w:rPr>
          <w:b/>
          <w:color w:val="666666"/>
          <w:sz w:val="20"/>
          <w:u w:color="000000"/>
        </w:rPr>
        <w:t>Бискупец</w:t>
      </w:r>
      <w:proofErr w:type="spellEnd"/>
      <w:r>
        <w:rPr>
          <w:b/>
          <w:color w:val="666666"/>
          <w:sz w:val="20"/>
          <w:u w:color="000000"/>
        </w:rPr>
        <w:t xml:space="preserve"> начал свою работу завод по производству ДСП и ЛДСП, соответствующий самым современным требованиям в плане технического оснащения и экологической безопасности. Инвестиции, вложенные Группой ЭГГЕР в строительство этого 19-го предприятия компании, составили около 440 миллионов евро. За счет нового завода создается 400 рабочих мест непосредственно для сотрудников самого предприятия и 600 – для персонала сторонних организаций. Завод компании ЭГГЕР в </w:t>
      </w:r>
      <w:proofErr w:type="spellStart"/>
      <w:r>
        <w:rPr>
          <w:b/>
          <w:color w:val="666666"/>
          <w:sz w:val="20"/>
          <w:u w:color="000000"/>
        </w:rPr>
        <w:t>Бискупце</w:t>
      </w:r>
      <w:proofErr w:type="spellEnd"/>
      <w:r>
        <w:rPr>
          <w:b/>
          <w:color w:val="666666"/>
          <w:sz w:val="20"/>
          <w:u w:color="000000"/>
        </w:rPr>
        <w:t xml:space="preserve">, мощность которого составит до 650 000 кубических метров плит в год, позволит заместить импорт ДСП в Польшу, одну из крупнейших стран-производителей мебели в мире. </w:t>
      </w:r>
    </w:p>
    <w:p w14:paraId="2B7A859B" w14:textId="3387893D" w:rsidR="00770C59" w:rsidRDefault="00770C59" w:rsidP="007F05CA">
      <w:pPr>
        <w:rPr>
          <w:color w:val="666666"/>
        </w:rPr>
      </w:pPr>
      <w:r>
        <w:rPr>
          <w:color w:val="666666"/>
        </w:rPr>
        <w:t xml:space="preserve">«Я очень горжусь тем, что сейчас мы запускаем наш завод в </w:t>
      </w:r>
      <w:proofErr w:type="spellStart"/>
      <w:r>
        <w:rPr>
          <w:color w:val="666666"/>
        </w:rPr>
        <w:t>Бискупце</w:t>
      </w:r>
      <w:proofErr w:type="spellEnd"/>
      <w:r>
        <w:rPr>
          <w:color w:val="666666"/>
        </w:rPr>
        <w:t xml:space="preserve"> и вместе с нашими сотрудниками становимся важным поставщиком продукции для предприятий мебельной промышленности Польши. Мы начали работать в Польше с начала 90-х годов прошлого века и успешно сотрудничаем с более чем 150-ю клиентами, действующими на местном рынке», – сообщил Михаэль </w:t>
      </w:r>
      <w:proofErr w:type="spellStart"/>
      <w:r>
        <w:rPr>
          <w:color w:val="666666"/>
        </w:rPr>
        <w:t>Эггер</w:t>
      </w:r>
      <w:proofErr w:type="spellEnd"/>
      <w:r>
        <w:rPr>
          <w:color w:val="666666"/>
        </w:rPr>
        <w:t xml:space="preserve">, являющийся собственником Группы предприятий ЭГГЕР вместе со своим братом </w:t>
      </w:r>
      <w:proofErr w:type="spellStart"/>
      <w:r>
        <w:rPr>
          <w:color w:val="666666"/>
        </w:rPr>
        <w:t>Фритцем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Эггером</w:t>
      </w:r>
      <w:proofErr w:type="spellEnd"/>
      <w:r>
        <w:rPr>
          <w:color w:val="666666"/>
        </w:rPr>
        <w:t xml:space="preserve">. «С запуском нашего нового завода в </w:t>
      </w:r>
      <w:proofErr w:type="spellStart"/>
      <w:r>
        <w:rPr>
          <w:color w:val="666666"/>
        </w:rPr>
        <w:t>Бискупце</w:t>
      </w:r>
      <w:proofErr w:type="spellEnd"/>
      <w:r>
        <w:rPr>
          <w:color w:val="666666"/>
        </w:rPr>
        <w:t xml:space="preserve"> мы создадим почти 1000 рабочих мест и, таким образом, сможем внести непосредственный вклад в развитие </w:t>
      </w:r>
      <w:proofErr w:type="spellStart"/>
      <w:r>
        <w:rPr>
          <w:color w:val="666666"/>
        </w:rPr>
        <w:t>Варминьско-Мазурного</w:t>
      </w:r>
      <w:proofErr w:type="spellEnd"/>
      <w:r>
        <w:rPr>
          <w:color w:val="666666"/>
        </w:rPr>
        <w:t xml:space="preserve"> воеводства на местном уровне. Это наполняет меня радостью и гордостью».</w:t>
      </w:r>
    </w:p>
    <w:p w14:paraId="71A8C0D3" w14:textId="77777777" w:rsidR="007F05CA" w:rsidRPr="00770C59" w:rsidRDefault="007F05CA" w:rsidP="007F05CA">
      <w:pPr>
        <w:rPr>
          <w:color w:val="666666"/>
        </w:rPr>
      </w:pPr>
    </w:p>
    <w:p w14:paraId="10FC0AFF" w14:textId="77777777" w:rsidR="00770C59" w:rsidRPr="00770C59" w:rsidRDefault="00770C59" w:rsidP="00770C59">
      <w:pPr>
        <w:spacing w:after="120" w:line="280" w:lineRule="exact"/>
        <w:rPr>
          <w:b/>
          <w:color w:val="666666"/>
          <w:sz w:val="24"/>
          <w:u w:color="000000"/>
        </w:rPr>
      </w:pPr>
      <w:r>
        <w:rPr>
          <w:b/>
          <w:color w:val="666666"/>
          <w:sz w:val="24"/>
          <w:u w:color="000000"/>
        </w:rPr>
        <w:t>Завод построен в соответствии с положениями EU BAT</w:t>
      </w:r>
    </w:p>
    <w:p w14:paraId="1338B739" w14:textId="1DC4ACC9" w:rsidR="00770C59" w:rsidRPr="00CA2686" w:rsidRDefault="004E590A" w:rsidP="00770C59">
      <w:pPr>
        <w:pStyle w:val="Unterzeile"/>
        <w:spacing w:after="360" w:line="280" w:lineRule="exact"/>
        <w:ind w:left="0"/>
        <w:rPr>
          <w:color w:val="666666"/>
          <w:sz w:val="20"/>
        </w:rPr>
      </w:pPr>
      <w:r>
        <w:rPr>
          <w:color w:val="666666"/>
          <w:sz w:val="20"/>
        </w:rPr>
        <w:t xml:space="preserve">Завод компании ЭГГЕР в </w:t>
      </w:r>
      <w:proofErr w:type="spellStart"/>
      <w:r>
        <w:rPr>
          <w:color w:val="666666"/>
          <w:sz w:val="20"/>
        </w:rPr>
        <w:t>Бискупце</w:t>
      </w:r>
      <w:proofErr w:type="spellEnd"/>
      <w:r>
        <w:rPr>
          <w:color w:val="666666"/>
          <w:sz w:val="20"/>
        </w:rPr>
        <w:t xml:space="preserve"> был спроектирован и построен в соответствии с принципами наилучших доступных технологий (</w:t>
      </w:r>
      <w:proofErr w:type="spellStart"/>
      <w:r>
        <w:rPr>
          <w:color w:val="666666"/>
          <w:sz w:val="20"/>
        </w:rPr>
        <w:t>Best</w:t>
      </w:r>
      <w:proofErr w:type="spellEnd"/>
      <w:r>
        <w:rPr>
          <w:color w:val="666666"/>
          <w:sz w:val="20"/>
        </w:rPr>
        <w:t xml:space="preserve"> </w:t>
      </w:r>
      <w:proofErr w:type="spellStart"/>
      <w:r>
        <w:rPr>
          <w:color w:val="666666"/>
          <w:sz w:val="20"/>
        </w:rPr>
        <w:t>Available</w:t>
      </w:r>
      <w:proofErr w:type="spellEnd"/>
      <w:r>
        <w:rPr>
          <w:color w:val="666666"/>
          <w:sz w:val="20"/>
        </w:rPr>
        <w:t xml:space="preserve"> </w:t>
      </w:r>
      <w:proofErr w:type="spellStart"/>
      <w:r>
        <w:rPr>
          <w:color w:val="666666"/>
          <w:sz w:val="20"/>
        </w:rPr>
        <w:t>Techniques</w:t>
      </w:r>
      <w:proofErr w:type="spellEnd"/>
      <w:r>
        <w:rPr>
          <w:color w:val="666666"/>
          <w:sz w:val="20"/>
        </w:rPr>
        <w:t xml:space="preserve">), сформированными в директиве Европейского Союза. Это означает, что здесь используется самое современное на сегодняшний день оборудование, в частности касательно характеристик, значимых для окружающей среды. Завод в </w:t>
      </w:r>
      <w:proofErr w:type="spellStart"/>
      <w:r>
        <w:rPr>
          <w:color w:val="666666"/>
          <w:sz w:val="20"/>
        </w:rPr>
        <w:t>Бискупце</w:t>
      </w:r>
      <w:proofErr w:type="spellEnd"/>
      <w:r>
        <w:rPr>
          <w:color w:val="666666"/>
          <w:sz w:val="20"/>
        </w:rPr>
        <w:t xml:space="preserve"> оснащен ультрасовременными установками, разработанными с учетом новейших существующих в настоящее время производственных технологий и актуального уровня экологических знаний. На предприятии находятся линии для изготовления ДСП и ЛДСП, которые сейчас вводятся в эксплуатацию поэтапно. При работе на полной мощности объем производства завода составит 650 000 м</w:t>
      </w:r>
      <w:r>
        <w:rPr>
          <w:color w:val="666666"/>
          <w:sz w:val="20"/>
          <w:vertAlign w:val="superscript"/>
        </w:rPr>
        <w:t>3</w:t>
      </w:r>
      <w:r>
        <w:rPr>
          <w:color w:val="666666"/>
          <w:sz w:val="20"/>
        </w:rPr>
        <w:t xml:space="preserve"> необлицованных древесно-стружечных плит в год, большая часть которых будет ламинироваться.</w:t>
      </w:r>
    </w:p>
    <w:p w14:paraId="22CB77C4" w14:textId="77777777" w:rsidR="004E590A" w:rsidRPr="00CA2686" w:rsidRDefault="004E590A" w:rsidP="004E590A">
      <w:pPr>
        <w:spacing w:after="120" w:line="280" w:lineRule="exact"/>
        <w:rPr>
          <w:b/>
          <w:color w:val="666666"/>
          <w:sz w:val="24"/>
          <w:u w:color="000000"/>
        </w:rPr>
      </w:pPr>
      <w:r>
        <w:rPr>
          <w:b/>
          <w:color w:val="666666"/>
          <w:sz w:val="24"/>
          <w:u w:color="000000"/>
        </w:rPr>
        <w:t>Тысяча рабочих мест для региона</w:t>
      </w:r>
    </w:p>
    <w:p w14:paraId="1E2C701A" w14:textId="11700D79" w:rsidR="004E590A" w:rsidRPr="00CA2686" w:rsidRDefault="004E590A" w:rsidP="004E590A">
      <w:pPr>
        <w:pStyle w:val="Unterzeile"/>
        <w:spacing w:after="360" w:line="280" w:lineRule="exact"/>
        <w:ind w:left="0"/>
        <w:rPr>
          <w:color w:val="666666"/>
          <w:sz w:val="20"/>
        </w:rPr>
      </w:pPr>
      <w:r>
        <w:rPr>
          <w:color w:val="666666"/>
          <w:sz w:val="20"/>
        </w:rPr>
        <w:t xml:space="preserve">Вложенные инвестиции будут способствовать не только росту активности производителей мебели и дилеров, но и к значительному оживлению региона в целом. На заводе компании </w:t>
      </w:r>
      <w:r>
        <w:rPr>
          <w:color w:val="666666"/>
          <w:sz w:val="20"/>
        </w:rPr>
        <w:lastRenderedPageBreak/>
        <w:t xml:space="preserve">ЭГГЕР в </w:t>
      </w:r>
      <w:proofErr w:type="spellStart"/>
      <w:r>
        <w:rPr>
          <w:color w:val="666666"/>
          <w:sz w:val="20"/>
        </w:rPr>
        <w:t>Бискупце</w:t>
      </w:r>
      <w:proofErr w:type="spellEnd"/>
      <w:r>
        <w:rPr>
          <w:color w:val="666666"/>
          <w:sz w:val="20"/>
        </w:rPr>
        <w:t xml:space="preserve"> уже работает более 370 сотрудников, а скоро их число увеличится до 400 человек. Наши польские коллеги прошли обучение на других предприятиях Группы ЭГГЕР и теперь  сами смогут нести ответственность за функционирование девятнадцатого завода в повседневном режиме. Кроме того, в результате его строительства было создано дополнительно 600 рабочих мест в смежных секторах – у поставщиков сырья и услуг.</w:t>
      </w:r>
    </w:p>
    <w:p w14:paraId="44D9A46B" w14:textId="77777777" w:rsidR="0076277F" w:rsidRPr="004E590A" w:rsidRDefault="0076277F" w:rsidP="0076277F">
      <w:pPr>
        <w:spacing w:line="240" w:lineRule="auto"/>
      </w:pPr>
      <w:r>
        <w:br w:type="page"/>
      </w:r>
    </w:p>
    <w:p w14:paraId="10A1E7FF" w14:textId="77777777" w:rsidR="008D2495" w:rsidRPr="004E590A" w:rsidRDefault="008D2495" w:rsidP="008D2495">
      <w:pPr>
        <w:rPr>
          <w:lang w:val="de-DE"/>
        </w:rPr>
      </w:pPr>
    </w:p>
    <w:p w14:paraId="2E4DCDFF" w14:textId="77777777" w:rsidR="008D2495" w:rsidRPr="004E590A" w:rsidRDefault="008D2495" w:rsidP="008D2495">
      <w:pPr>
        <w:pBdr>
          <w:top w:val="single" w:sz="4" w:space="1" w:color="666666"/>
        </w:pBdr>
        <w:spacing w:line="280" w:lineRule="exact"/>
        <w:jc w:val="both"/>
        <w:rPr>
          <w:color w:val="666666"/>
          <w:lang w:val="de-DE"/>
        </w:rPr>
      </w:pPr>
    </w:p>
    <w:p w14:paraId="79E4777D" w14:textId="12C1A165" w:rsidR="008D2495" w:rsidRPr="00CA2686" w:rsidRDefault="008D2495" w:rsidP="008D2495">
      <w:pPr>
        <w:spacing w:after="240" w:line="300" w:lineRule="exact"/>
        <w:ind w:left="425"/>
        <w:jc w:val="both"/>
        <w:rPr>
          <w:color w:val="666666"/>
        </w:rPr>
      </w:pPr>
      <w:r>
        <w:rPr>
          <w:b/>
          <w:color w:val="E31B37"/>
          <w:sz w:val="24"/>
        </w:rPr>
        <w:t xml:space="preserve">Начало производства на заводе ЭГГЕР в </w:t>
      </w:r>
      <w:proofErr w:type="spellStart"/>
      <w:r>
        <w:rPr>
          <w:b/>
          <w:color w:val="E31B37"/>
          <w:sz w:val="24"/>
        </w:rPr>
        <w:t>Бискупце</w:t>
      </w:r>
      <w:proofErr w:type="spellEnd"/>
      <w:r>
        <w:rPr>
          <w:b/>
          <w:color w:val="E31B37"/>
          <w:sz w:val="24"/>
        </w:rPr>
        <w:t xml:space="preserve"> (Польша)</w:t>
      </w:r>
    </w:p>
    <w:tbl>
      <w:tblPr>
        <w:tblW w:w="8364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4182"/>
      </w:tblGrid>
      <w:tr w:rsidR="008D2495" w:rsidRPr="007F05CA" w14:paraId="11071ED5" w14:textId="77777777" w:rsidTr="00C55492">
        <w:trPr>
          <w:trHeight w:val="1559"/>
        </w:trPr>
        <w:tc>
          <w:tcPr>
            <w:tcW w:w="4182" w:type="dxa"/>
            <w:tcMar>
              <w:top w:w="0" w:type="dxa"/>
              <w:left w:w="425" w:type="dxa"/>
              <w:bottom w:w="170" w:type="dxa"/>
              <w:right w:w="0" w:type="dxa"/>
            </w:tcMar>
          </w:tcPr>
          <w:p w14:paraId="4CC8FE08" w14:textId="29594947" w:rsidR="008D2495" w:rsidRPr="00CA2686" w:rsidRDefault="002E4800" w:rsidP="00C55492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 xml:space="preserve">Город </w:t>
            </w:r>
            <w:proofErr w:type="spellStart"/>
            <w:r>
              <w:rPr>
                <w:color w:val="666666"/>
              </w:rPr>
              <w:t>Бискупец</w:t>
            </w:r>
            <w:proofErr w:type="spellEnd"/>
            <w:r>
              <w:rPr>
                <w:color w:val="666666"/>
              </w:rPr>
              <w:t xml:space="preserve">, где находится завод компании ЭГГЕР, расположен в </w:t>
            </w:r>
            <w:proofErr w:type="spellStart"/>
            <w:r>
              <w:rPr>
                <w:color w:val="666666"/>
              </w:rPr>
              <w:t>Варминьско-Мазурном</w:t>
            </w:r>
            <w:proofErr w:type="spellEnd"/>
            <w:r>
              <w:rPr>
                <w:color w:val="666666"/>
              </w:rPr>
              <w:t xml:space="preserve"> воеводстве на северо-востоке Польши.</w:t>
            </w:r>
          </w:p>
          <w:p w14:paraId="55C64A0D" w14:textId="5BA10829" w:rsidR="008D2495" w:rsidRPr="00CA2686" w:rsidRDefault="00136321" w:rsidP="00CA2686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Мощность предприятия по производству ДСП составляет 650 000 м</w:t>
            </w:r>
            <w:r>
              <w:rPr>
                <w:color w:val="666666"/>
                <w:vertAlign w:val="superscript"/>
              </w:rPr>
              <w:t>3</w:t>
            </w:r>
            <w:r>
              <w:rPr>
                <w:color w:val="666666"/>
              </w:rPr>
              <w:t xml:space="preserve"> плит в год.</w:t>
            </w:r>
          </w:p>
        </w:tc>
        <w:tc>
          <w:tcPr>
            <w:tcW w:w="4182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3313CA10" w14:textId="13591B16" w:rsidR="008D2495" w:rsidRPr="009E53C4" w:rsidRDefault="00136321" w:rsidP="00C55492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</w:rPr>
              <w:t>Сумма инвестиций: 440 миллионов евро.</w:t>
            </w:r>
          </w:p>
          <w:p w14:paraId="193B8C86" w14:textId="5C70DD27" w:rsidR="008D2495" w:rsidRPr="00CA2686" w:rsidRDefault="00136321" w:rsidP="00C55492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</w:rPr>
              <w:t>Создание новых рабочих мест: 400 – непосредственно для сотрудников самого предприятия и 600 – для персонала сторонних организаций.</w:t>
            </w:r>
          </w:p>
          <w:p w14:paraId="1756D3EC" w14:textId="044653AB" w:rsidR="00136321" w:rsidRPr="00CA2686" w:rsidRDefault="00136321" w:rsidP="00C55492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Самые современные установки с точки зрения технических характеристик и экологической безопасности (</w:t>
            </w:r>
            <w:proofErr w:type="spellStart"/>
            <w:r>
              <w:rPr>
                <w:color w:val="666666"/>
              </w:rPr>
              <w:t>Best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Available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Techniques</w:t>
            </w:r>
            <w:proofErr w:type="spellEnd"/>
            <w:r>
              <w:rPr>
                <w:color w:val="666666"/>
              </w:rPr>
              <w:t xml:space="preserve"> / Наилучшие доступные технологии)</w:t>
            </w:r>
          </w:p>
          <w:p w14:paraId="1C8AB9D0" w14:textId="77777777" w:rsidR="008D2495" w:rsidRPr="00CA2686" w:rsidRDefault="008D2495" w:rsidP="00C55492">
            <w:pPr>
              <w:pStyle w:val="Factbox"/>
              <w:spacing w:after="140"/>
              <w:ind w:left="427"/>
              <w:jc w:val="left"/>
              <w:rPr>
                <w:color w:val="666666"/>
                <w:sz w:val="18"/>
                <w:szCs w:val="18"/>
              </w:rPr>
            </w:pPr>
          </w:p>
        </w:tc>
      </w:tr>
    </w:tbl>
    <w:p w14:paraId="593682AE" w14:textId="32835305" w:rsidR="008D2495" w:rsidRPr="00CA2686" w:rsidRDefault="008D2495" w:rsidP="008D2495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u w:color="000000"/>
          <w:lang w:val="de-DE"/>
        </w:rPr>
      </w:pPr>
    </w:p>
    <w:bookmarkEnd w:id="0"/>
    <w:p w14:paraId="2453BE34" w14:textId="77777777" w:rsidR="003C6A20" w:rsidRPr="0074392F" w:rsidRDefault="003C6A20" w:rsidP="003C6A20">
      <w:pPr>
        <w:spacing w:after="120" w:line="380" w:lineRule="exact"/>
        <w:rPr>
          <w:i/>
          <w:color w:val="666666"/>
        </w:rPr>
      </w:pPr>
      <w:r>
        <w:rPr>
          <w:b/>
          <w:color w:val="E31B37"/>
          <w:sz w:val="32"/>
          <w:szCs w:val="32"/>
        </w:rPr>
        <w:t>Подписи к фотографиям</w:t>
      </w:r>
    </w:p>
    <w:tbl>
      <w:tblPr>
        <w:tblpPr w:vertAnchor="text" w:horzAnchor="margin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4771"/>
        <w:gridCol w:w="3734"/>
      </w:tblGrid>
      <w:tr w:rsidR="003C6A20" w:rsidRPr="007F05CA" w14:paraId="72CAD698" w14:textId="77777777" w:rsidTr="00C27042">
        <w:tc>
          <w:tcPr>
            <w:tcW w:w="4771" w:type="dxa"/>
          </w:tcPr>
          <w:p w14:paraId="3BB4A3D6" w14:textId="77777777" w:rsidR="003C6A20" w:rsidRPr="0074392F" w:rsidRDefault="003C6A20" w:rsidP="00C27042">
            <w:pPr>
              <w:spacing w:before="216"/>
              <w:rPr>
                <w:color w:val="666666"/>
              </w:rPr>
            </w:pPr>
            <w:r>
              <w:rPr>
                <w:b/>
                <w:noProof/>
                <w:lang w:eastAsia="ru-RU" w:bidi="ar-SA"/>
              </w:rPr>
              <w:drawing>
                <wp:inline distT="0" distB="0" distL="0" distR="0" wp14:anchorId="6CA25337" wp14:editId="225B83F0">
                  <wp:extent cx="2813676" cy="1581690"/>
                  <wp:effectExtent l="0" t="0" r="635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Tmp\GB Lex\IMG_7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676" cy="158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</w:tcPr>
          <w:p w14:paraId="1BFE2582" w14:textId="7EC0A565" w:rsidR="003C6A20" w:rsidRPr="00F228F0" w:rsidRDefault="003C6A20" w:rsidP="00C27042">
            <w:pPr>
              <w:spacing w:before="216" w:line="280" w:lineRule="atLeast"/>
              <w:rPr>
                <w:color w:val="666666"/>
              </w:rPr>
            </w:pPr>
            <w:r>
              <w:rPr>
                <w:color w:val="666666"/>
              </w:rPr>
              <w:t xml:space="preserve">Это свершилось 28 июня 2019 года: на 19-м заводе Группы ЭГГЕР, расположенном в польском городе </w:t>
            </w:r>
            <w:proofErr w:type="spellStart"/>
            <w:r>
              <w:rPr>
                <w:color w:val="666666"/>
              </w:rPr>
              <w:t>Бискупец</w:t>
            </w:r>
            <w:proofErr w:type="spellEnd"/>
            <w:r>
              <w:rPr>
                <w:color w:val="666666"/>
              </w:rPr>
              <w:t>, состоялся запуск производства.</w:t>
            </w:r>
          </w:p>
          <w:p w14:paraId="7FF19AC1" w14:textId="77777777" w:rsidR="003C6A20" w:rsidRPr="008C79E5" w:rsidRDefault="003C6A20" w:rsidP="00C27042">
            <w:pPr>
              <w:spacing w:before="216" w:line="280" w:lineRule="atLeast"/>
              <w:rPr>
                <w:color w:val="666666"/>
                <w:lang w:val="de-DE"/>
              </w:rPr>
            </w:pPr>
          </w:p>
        </w:tc>
      </w:tr>
      <w:tr w:rsidR="003C6A20" w:rsidRPr="007F05CA" w14:paraId="43A1159E" w14:textId="77777777" w:rsidTr="00C27042">
        <w:tc>
          <w:tcPr>
            <w:tcW w:w="4771" w:type="dxa"/>
          </w:tcPr>
          <w:p w14:paraId="6A97886A" w14:textId="77777777" w:rsidR="003C6A20" w:rsidRPr="00EB61C8" w:rsidRDefault="003C6A20" w:rsidP="00C27042">
            <w:pPr>
              <w:spacing w:before="216"/>
              <w:rPr>
                <w:noProof/>
              </w:rPr>
            </w:pPr>
            <w:r>
              <w:rPr>
                <w:rFonts w:ascii="Times New Roman" w:hAnsi="Times New Roman"/>
                <w:snapToGrid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t xml:space="preserve"> </w:t>
            </w:r>
            <w:r>
              <w:rPr>
                <w:b/>
                <w:noProof/>
                <w:lang w:eastAsia="ru-RU" w:bidi="ar-SA"/>
              </w:rPr>
              <w:drawing>
                <wp:inline distT="0" distB="0" distL="0" distR="0" wp14:anchorId="261BCC08" wp14:editId="205DA8AC">
                  <wp:extent cx="2824714" cy="1813356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Tmp\GB Lex\IMG_7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714" cy="181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</w:tcPr>
          <w:p w14:paraId="52594CCF" w14:textId="5C9735F7" w:rsidR="003C6A20" w:rsidRDefault="003C6A20" w:rsidP="00C27042">
            <w:pPr>
              <w:spacing w:before="216" w:line="280" w:lineRule="atLeast"/>
              <w:rPr>
                <w:color w:val="666666"/>
              </w:rPr>
            </w:pPr>
            <w:r>
              <w:rPr>
                <w:color w:val="666666"/>
              </w:rPr>
              <w:t>Сотрудники, прошедшие хорошую подготовку, но при этом испытывающие некоторое волнение, выполняют пуск производственных линий.</w:t>
            </w:r>
          </w:p>
          <w:p w14:paraId="46E4762B" w14:textId="77777777" w:rsidR="003C6A20" w:rsidRDefault="003C6A20" w:rsidP="00C27042">
            <w:pPr>
              <w:spacing w:before="216" w:line="280" w:lineRule="atLeast"/>
              <w:rPr>
                <w:color w:val="666666"/>
                <w:lang w:val="de-DE"/>
              </w:rPr>
            </w:pPr>
          </w:p>
          <w:p w14:paraId="459628B6" w14:textId="77777777" w:rsidR="003C6A20" w:rsidRDefault="003C6A20" w:rsidP="00C27042">
            <w:pPr>
              <w:spacing w:before="216" w:line="280" w:lineRule="atLeast"/>
              <w:rPr>
                <w:color w:val="666666"/>
                <w:lang w:val="de-DE"/>
              </w:rPr>
            </w:pPr>
          </w:p>
          <w:p w14:paraId="2CA4A6D5" w14:textId="77777777" w:rsidR="003C6A20" w:rsidRPr="00FB3C59" w:rsidRDefault="003C6A20" w:rsidP="00C27042">
            <w:pPr>
              <w:spacing w:before="216" w:line="280" w:lineRule="atLeast"/>
              <w:rPr>
                <w:color w:val="666666"/>
                <w:lang w:val="de-DE"/>
              </w:rPr>
            </w:pPr>
          </w:p>
        </w:tc>
      </w:tr>
      <w:tr w:rsidR="003C6A20" w:rsidRPr="007F05CA" w14:paraId="18703CDB" w14:textId="77777777" w:rsidTr="00C27042">
        <w:tc>
          <w:tcPr>
            <w:tcW w:w="4771" w:type="dxa"/>
          </w:tcPr>
          <w:p w14:paraId="15C718E1" w14:textId="77777777" w:rsidR="003C6A20" w:rsidRDefault="003C6A20" w:rsidP="00C27042">
            <w:pPr>
              <w:spacing w:before="216"/>
              <w:rPr>
                <w:noProof/>
              </w:rPr>
            </w:pPr>
            <w:r>
              <w:rPr>
                <w:rFonts w:ascii="Times New Roman" w:hAnsi="Times New Roman"/>
                <w:snapToGrid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 w:bidi="ar-SA"/>
              </w:rPr>
              <w:drawing>
                <wp:inline distT="0" distB="0" distL="0" distR="0" wp14:anchorId="26EBC20F" wp14:editId="039F9403">
                  <wp:extent cx="2409029" cy="1857532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Tmp\GB Lex\IMG_7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029" cy="185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</w:tcPr>
          <w:p w14:paraId="12123859" w14:textId="3795F2FE" w:rsidR="003C6A20" w:rsidRDefault="003C6A20" w:rsidP="00C27042">
            <w:pPr>
              <w:spacing w:after="360" w:line="280" w:lineRule="exact"/>
              <w:rPr>
                <w:color w:val="666666"/>
              </w:rPr>
            </w:pPr>
            <w:r>
              <w:rPr>
                <w:color w:val="666666"/>
              </w:rPr>
              <w:br/>
              <w:t xml:space="preserve">С ленты пресса </w:t>
            </w:r>
            <w:proofErr w:type="spellStart"/>
            <w:r>
              <w:rPr>
                <w:color w:val="666666"/>
              </w:rPr>
              <w:t>ContiRoll</w:t>
            </w:r>
            <w:proofErr w:type="spellEnd"/>
            <w:r>
              <w:rPr>
                <w:color w:val="666666"/>
              </w:rPr>
              <w:t xml:space="preserve"> (оборудование фирмы </w:t>
            </w:r>
            <w:proofErr w:type="spellStart"/>
            <w:r>
              <w:rPr>
                <w:color w:val="666666"/>
              </w:rPr>
              <w:t>Siempelkamp</w:t>
            </w:r>
            <w:proofErr w:type="spellEnd"/>
            <w:r>
              <w:rPr>
                <w:color w:val="666666"/>
              </w:rPr>
              <w:t>) сходит первая плита.</w:t>
            </w:r>
          </w:p>
          <w:p w14:paraId="6008622E" w14:textId="77777777" w:rsidR="003C6A20" w:rsidRDefault="003C6A20" w:rsidP="00C27042">
            <w:pPr>
              <w:spacing w:before="216" w:line="280" w:lineRule="atLeast"/>
              <w:rPr>
                <w:color w:val="666666"/>
                <w:lang w:val="de-DE"/>
              </w:rPr>
            </w:pPr>
          </w:p>
          <w:p w14:paraId="3CAB733A" w14:textId="77777777" w:rsidR="003C6A20" w:rsidRDefault="003C6A20" w:rsidP="00C27042">
            <w:pPr>
              <w:spacing w:before="216" w:line="280" w:lineRule="atLeast"/>
              <w:rPr>
                <w:color w:val="666666"/>
                <w:lang w:val="de-DE"/>
              </w:rPr>
            </w:pPr>
          </w:p>
        </w:tc>
      </w:tr>
      <w:tr w:rsidR="003C6A20" w:rsidRPr="007F05CA" w14:paraId="569D7500" w14:textId="77777777" w:rsidTr="00C27042">
        <w:tc>
          <w:tcPr>
            <w:tcW w:w="4771" w:type="dxa"/>
          </w:tcPr>
          <w:p w14:paraId="24DB6DA9" w14:textId="7AE077A4" w:rsidR="003C6A20" w:rsidRDefault="003C6A20" w:rsidP="00C27042">
            <w:pPr>
              <w:spacing w:before="216"/>
              <w:rPr>
                <w:rFonts w:ascii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/>
                <w:snapToGrid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734" w:type="dxa"/>
          </w:tcPr>
          <w:p w14:paraId="080F863D" w14:textId="77777777" w:rsidR="003C6A20" w:rsidRDefault="003C6A20" w:rsidP="00CA2686">
            <w:pPr>
              <w:spacing w:before="216" w:line="280" w:lineRule="atLeast"/>
              <w:rPr>
                <w:color w:val="666666"/>
                <w:lang w:val="de-DE"/>
              </w:rPr>
            </w:pPr>
          </w:p>
        </w:tc>
      </w:tr>
    </w:tbl>
    <w:p w14:paraId="65B8FD20" w14:textId="77777777" w:rsidR="003C6A20" w:rsidRDefault="003C6A20" w:rsidP="003C6A20">
      <w:pPr>
        <w:rPr>
          <w:rStyle w:val="Copyright"/>
          <w:color w:val="595959"/>
        </w:rPr>
      </w:pPr>
      <w:r>
        <w:rPr>
          <w:rStyle w:val="FOTOS"/>
          <w:color w:val="595959"/>
        </w:rPr>
        <w:t>ФОТОГРАФИИ:</w:t>
      </w:r>
      <w:r>
        <w:rPr>
          <w:rStyle w:val="Copyright"/>
          <w:color w:val="595959"/>
        </w:rPr>
        <w:t xml:space="preserve"> EGGER </w:t>
      </w:r>
      <w:proofErr w:type="spellStart"/>
      <w:r>
        <w:rPr>
          <w:rStyle w:val="Copyright"/>
          <w:color w:val="595959"/>
        </w:rPr>
        <w:t>Holzwerkstoffe</w:t>
      </w:r>
      <w:proofErr w:type="spellEnd"/>
      <w:r>
        <w:rPr>
          <w:rStyle w:val="Copyright"/>
          <w:color w:val="595959"/>
        </w:rPr>
        <w:t>, бесплатное копирование допускается только со ссылкой на правообладателя</w:t>
      </w:r>
    </w:p>
    <w:p w14:paraId="4457EE73" w14:textId="55C6889C" w:rsidR="003C6A20" w:rsidRPr="0076277F" w:rsidRDefault="003C6A20" w:rsidP="003C6A20">
      <w:pPr>
        <w:pStyle w:val="Adresse"/>
        <w:framePr w:hSpace="0" w:wrap="auto" w:vAnchor="margin" w:hAnchor="text" w:yAlign="inline"/>
        <w:spacing w:before="0" w:after="672" w:line="280" w:lineRule="exact"/>
        <w:ind w:right="-1701"/>
        <w:suppressOverlap w:val="0"/>
        <w:rPr>
          <w:color w:val="666666"/>
        </w:rPr>
      </w:pPr>
      <w:r>
        <w:rPr>
          <w:rStyle w:val="FOTOS"/>
          <w:caps/>
          <w:color w:val="595959"/>
        </w:rPr>
        <w:t xml:space="preserve">Скачать фотографии: </w:t>
      </w:r>
      <w:hyperlink r:id="rId14" w:history="1">
        <w:r>
          <w:rPr>
            <w:rStyle w:val="a7"/>
          </w:rPr>
          <w:t>https://celum.egger.com/webgate/pin.html?lang=en&amp;pin=ZLM9LDCIUWV2</w:t>
        </w:r>
      </w:hyperlink>
      <w:r>
        <w:rPr>
          <w:color w:val="666666"/>
        </w:rPr>
        <w:t xml:space="preserve"> </w:t>
      </w:r>
    </w:p>
    <w:p w14:paraId="02A6EFB8" w14:textId="77777777" w:rsidR="003C6A20" w:rsidRPr="00CA2686" w:rsidRDefault="003C6A20" w:rsidP="003C6A20">
      <w:pPr>
        <w:tabs>
          <w:tab w:val="left" w:pos="992"/>
        </w:tabs>
        <w:spacing w:line="260" w:lineRule="exact"/>
        <w:ind w:right="-1701"/>
        <w:rPr>
          <w:b/>
          <w:color w:val="E31B37"/>
          <w:sz w:val="16"/>
          <w:szCs w:val="16"/>
        </w:rPr>
      </w:pPr>
      <w:r>
        <w:rPr>
          <w:b/>
          <w:color w:val="E31B37"/>
          <w:sz w:val="16"/>
        </w:rPr>
        <w:t>За информацией обращайтесь:</w:t>
      </w:r>
    </w:p>
    <w:p w14:paraId="1C4C098A" w14:textId="77777777" w:rsidR="00EB1B13" w:rsidRDefault="00EB1B13" w:rsidP="00EB1B13">
      <w:pPr>
        <w:pStyle w:val="Adressebold"/>
        <w:framePr w:hSpace="0" w:wrap="auto" w:vAnchor="margin" w:hAnchor="text" w:yAlign="inline"/>
        <w:rPr>
          <w:b w:val="0"/>
          <w:color w:val="666666"/>
          <w:szCs w:val="16"/>
          <w:lang w:eastAsia="de-DE" w:bidi="ar-SA"/>
        </w:rPr>
      </w:pPr>
      <w:r>
        <w:rPr>
          <w:b w:val="0"/>
          <w:color w:val="666666"/>
          <w:szCs w:val="16"/>
        </w:rPr>
        <w:t>ООО «ЭГГЕР ДРЕВПРОДУКТ ШУЯ»</w:t>
      </w:r>
    </w:p>
    <w:p w14:paraId="2C16BC90" w14:textId="77777777" w:rsidR="00EB1B13" w:rsidRDefault="00EB1B13" w:rsidP="00EB1B13">
      <w:pPr>
        <w:pStyle w:val="Adresse"/>
        <w:framePr w:hSpace="0" w:wrap="auto" w:vAnchor="margin" w:hAnchor="text" w:yAlign="inline"/>
        <w:spacing w:before="0" w:line="280" w:lineRule="exact"/>
        <w:ind w:right="-1701"/>
        <w:jc w:val="left"/>
        <w:rPr>
          <w:color w:val="666666"/>
        </w:rPr>
      </w:pPr>
      <w:r>
        <w:rPr>
          <w:color w:val="666666"/>
        </w:rPr>
        <w:t>Елена Рунцова</w:t>
      </w:r>
    </w:p>
    <w:p w14:paraId="7F4CBA73" w14:textId="77777777" w:rsidR="00EB1B13" w:rsidRDefault="00EB1B13" w:rsidP="00EB1B13">
      <w:pPr>
        <w:pStyle w:val="Adresse"/>
        <w:framePr w:hSpace="0" w:wrap="auto" w:vAnchor="margin" w:hAnchor="text" w:yAlign="inline"/>
        <w:spacing w:before="0" w:line="280" w:lineRule="exact"/>
        <w:ind w:right="-1701"/>
        <w:jc w:val="left"/>
        <w:rPr>
          <w:color w:val="666666"/>
        </w:rPr>
      </w:pPr>
      <w:r>
        <w:rPr>
          <w:color w:val="666666"/>
        </w:rPr>
        <w:t>Специалист по связям с </w:t>
      </w:r>
      <w:r>
        <w:rPr>
          <w:color w:val="666666"/>
        </w:rPr>
        <w:br/>
        <w:t>общественностью отдела </w:t>
      </w:r>
      <w:r>
        <w:rPr>
          <w:color w:val="666666"/>
        </w:rPr>
        <w:br/>
        <w:t>маркетинга</w:t>
      </w:r>
    </w:p>
    <w:p w14:paraId="3D99BB53" w14:textId="77777777" w:rsidR="00EB1B13" w:rsidRDefault="00EB1B13" w:rsidP="00EB1B13">
      <w:pPr>
        <w:pStyle w:val="Adresse"/>
        <w:framePr w:hSpace="0" w:wrap="auto" w:vAnchor="margin" w:hAnchor="text" w:yAlign="inline"/>
        <w:spacing w:before="0" w:line="280" w:lineRule="exact"/>
        <w:ind w:right="-1701"/>
        <w:jc w:val="left"/>
        <w:rPr>
          <w:color w:val="666666"/>
        </w:rPr>
      </w:pPr>
      <w:r>
        <w:rPr>
          <w:color w:val="666666"/>
        </w:rPr>
        <w:t>+ 7 910 668 41 74</w:t>
      </w:r>
    </w:p>
    <w:p w14:paraId="4DB42835" w14:textId="77777777" w:rsidR="00EB1B13" w:rsidRDefault="00EB1B13" w:rsidP="00EB1B13">
      <w:pPr>
        <w:spacing w:line="280" w:lineRule="exact"/>
        <w:jc w:val="both"/>
        <w:rPr>
          <w:rStyle w:val="Copyright"/>
          <w:color w:val="595959"/>
          <w:sz w:val="12"/>
        </w:rPr>
      </w:pPr>
      <w:hyperlink r:id="rId15" w:history="1">
        <w:r>
          <w:rPr>
            <w:rStyle w:val="a7"/>
            <w:sz w:val="16"/>
          </w:rPr>
          <w:t>Elena.Runtsova@egger.com</w:t>
        </w:r>
      </w:hyperlink>
    </w:p>
    <w:p w14:paraId="70D25120" w14:textId="7F63364F" w:rsidR="0081674D" w:rsidRPr="0081674D" w:rsidRDefault="0081674D">
      <w:pPr>
        <w:rPr>
          <w:rStyle w:val="Copyright"/>
          <w:color w:val="595959"/>
        </w:rPr>
      </w:pPr>
      <w:bookmarkStart w:id="1" w:name="_GoBack"/>
      <w:bookmarkEnd w:id="1"/>
    </w:p>
    <w:sectPr w:rsidR="0081674D" w:rsidRPr="0081674D" w:rsidSect="00BC1B1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4139" w:right="2126" w:bottom="1134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9659C" w14:textId="77777777" w:rsidR="000C2087" w:rsidRPr="002724CD" w:rsidRDefault="000C2087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087DABDF" w14:textId="77777777" w:rsidR="000C2087" w:rsidRPr="002724CD" w:rsidRDefault="000C2087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C221" w14:textId="77777777" w:rsidR="00CF50A4" w:rsidRPr="002B2E62" w:rsidRDefault="007B3EC4" w:rsidP="00BB60AD">
    <w:pPr>
      <w:tabs>
        <w:tab w:val="left" w:pos="6624"/>
      </w:tabs>
      <w:spacing w:after="672" w:line="240" w:lineRule="auto"/>
      <w:rPr>
        <w:sz w:val="2"/>
        <w:szCs w:val="2"/>
      </w:rPr>
    </w:pPr>
    <w:r>
      <w:rPr>
        <w:noProof/>
        <w:sz w:val="2"/>
        <w:szCs w:val="2"/>
        <w:lang w:eastAsia="ru-RU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F4BFA8" wp14:editId="7B697D6C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F6AEE" w14:textId="3BCE08B9" w:rsidR="00CF50A4" w:rsidRPr="00BB60AD" w:rsidRDefault="00CF50A4" w:rsidP="00A672DE">
                          <w:pPr>
                            <w:pStyle w:val="a5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ae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ae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ae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B1B13">
                            <w:rPr>
                              <w:rStyle w:val="ae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4</w:instrText>
                          </w:r>
                          <w:r w:rsidRPr="00BB60AD">
                            <w:rPr>
                              <w:rStyle w:val="ae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B1B13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B1B13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4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6AB5FD9B" w14:textId="77777777" w:rsidR="00CF50A4" w:rsidRDefault="00CF50A4" w:rsidP="00A672DE"/>
                        <w:p w14:paraId="62CF18A5" w14:textId="77777777" w:rsidR="00CF50A4" w:rsidRDefault="00CF50A4" w:rsidP="00A672DE"/>
                        <w:p w14:paraId="3DF15D04" w14:textId="77777777" w:rsidR="00CF50A4" w:rsidRDefault="00CF50A4" w:rsidP="00A672DE"/>
                        <w:p w14:paraId="6F8A2B95" w14:textId="77777777" w:rsidR="00CF50A4" w:rsidRDefault="00CF50A4" w:rsidP="00A672DE"/>
                        <w:p w14:paraId="22B6D7C2" w14:textId="77777777" w:rsidR="00CF50A4" w:rsidRDefault="00CF50A4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4BFA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1DFF6AEE" w14:textId="3BCE08B9" w:rsidR="00CF50A4" w:rsidRPr="00BB60AD" w:rsidRDefault="00CF50A4" w:rsidP="00A672DE">
                    <w:pPr>
                      <w:pStyle w:val="a5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ae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ae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ae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EB1B13">
                      <w:rPr>
                        <w:rStyle w:val="ae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4</w:instrText>
                    </w:r>
                    <w:r w:rsidRPr="00BB60AD">
                      <w:rPr>
                        <w:rStyle w:val="ae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EB1B13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EB1B13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4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6AB5FD9B" w14:textId="77777777" w:rsidR="00CF50A4" w:rsidRDefault="00CF50A4" w:rsidP="00A672DE"/>
                  <w:p w14:paraId="62CF18A5" w14:textId="77777777" w:rsidR="00CF50A4" w:rsidRDefault="00CF50A4" w:rsidP="00A672DE"/>
                  <w:p w14:paraId="3DF15D04" w14:textId="77777777" w:rsidR="00CF50A4" w:rsidRDefault="00CF50A4" w:rsidP="00A672DE"/>
                  <w:p w14:paraId="6F8A2B95" w14:textId="77777777" w:rsidR="00CF50A4" w:rsidRDefault="00CF50A4" w:rsidP="00A672DE"/>
                  <w:p w14:paraId="22B6D7C2" w14:textId="77777777" w:rsidR="00CF50A4" w:rsidRDefault="00CF50A4" w:rsidP="00A672DE"/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0E33" w14:textId="77777777" w:rsidR="00CF50A4" w:rsidRPr="002724CD" w:rsidRDefault="00CF50A4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66B1D" w14:textId="77777777" w:rsidR="000C2087" w:rsidRPr="002724CD" w:rsidRDefault="000C2087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2406FE00" w14:textId="77777777" w:rsidR="000C2087" w:rsidRPr="002724CD" w:rsidRDefault="000C2087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96B3" w14:textId="7C29AA41" w:rsidR="00CF50A4" w:rsidRPr="002724CD" w:rsidRDefault="00FD20E9" w:rsidP="00BC1B1A">
    <w:pPr>
      <w:spacing w:after="672"/>
      <w:ind w:left="-426"/>
    </w:pPr>
    <w:r>
      <w:rPr>
        <w:noProof/>
        <w:color w:val="E31937"/>
        <w:lang w:eastAsia="ru-RU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34079F" wp14:editId="108644E3">
              <wp:simplePos x="0" y="0"/>
              <wp:positionH relativeFrom="page">
                <wp:posOffset>651052</wp:posOffset>
              </wp:positionH>
              <wp:positionV relativeFrom="page">
                <wp:posOffset>1441094</wp:posOffset>
              </wp:positionV>
              <wp:extent cx="4176979" cy="796290"/>
              <wp:effectExtent l="0" t="0" r="0" b="381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76979" cy="79629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3433C" w14:textId="1C277B6D" w:rsidR="00CF50A4" w:rsidRPr="00CA2686" w:rsidRDefault="00CF50A4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EL1Char"/>
                              <w:sz w:val="32"/>
                              <w:szCs w:val="32"/>
                            </w:rPr>
                            <w:t>Пресс-релиз компании ЭГГЕР</w:t>
                          </w:r>
                        </w:p>
                        <w:p w14:paraId="16C74EB5" w14:textId="31B6BF6B" w:rsidR="00CF50A4" w:rsidRPr="00CA2686" w:rsidRDefault="00FD20E9" w:rsidP="00F83548">
                          <w:pPr>
                            <w:pStyle w:val="TITEL1"/>
                            <w:spacing w:after="0" w:line="380" w:lineRule="exact"/>
                            <w:jc w:val="left"/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 xml:space="preserve">Начало производства на заводе в </w:t>
                          </w:r>
                          <w:proofErr w:type="spellStart"/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>Бискупце</w:t>
                          </w:r>
                          <w:proofErr w:type="spellEnd"/>
                          <w:r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>, июль 2019 года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34079F" id="Rectangle 20" o:spid="_x0000_s1026" style="position:absolute;left:0;text-align:left;margin-left:51.25pt;margin-top:113.45pt;width:328.9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" fillcolor="#e31937" stroked="f">
              <v:textbox style="mso-fit-shape-to-text:t" inset="3.75mm,3.75mm,3.75mm,3.75mm">
                <w:txbxContent>
                  <w:p w14:paraId="6FD3433C" w14:textId="1C277B6D" w:rsidR="00CF50A4" w:rsidRPr="00CA2686" w:rsidRDefault="00CF50A4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>
                      <w:rPr>
                        <w:rStyle w:val="TITEL1Char"/>
                        <w:sz w:val="32"/>
                        <w:szCs w:val="32"/>
                      </w:rPr>
                      <w:t>Пресс-релиз компании ЭГГЕР</w:t>
                    </w:r>
                  </w:p>
                  <w:p w14:paraId="16C74EB5" w14:textId="31B6BF6B" w:rsidR="00CF50A4" w:rsidRPr="00CA2686" w:rsidRDefault="00FD20E9" w:rsidP="00F83548">
                    <w:pPr>
                      <w:pStyle w:val="TITEL1"/>
                      <w:spacing w:after="0" w:line="380" w:lineRule="exact"/>
                      <w:jc w:val="left"/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 xml:space="preserve">Начало производства на заводе в </w:t>
                    </w:r>
                    <w:proofErr w:type="spellStart"/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>Бискупце</w:t>
                    </w:r>
                    <w:proofErr w:type="spellEnd"/>
                    <w:r>
                      <w:rPr>
                        <w:b/>
                        <w:caps w:val="0"/>
                        <w:sz w:val="32"/>
                        <w:szCs w:val="32"/>
                      </w:rPr>
                      <w:t>, июль 2019 года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E31937"/>
        <w:lang w:eastAsia="ru-RU" w:bidi="ar-SA"/>
      </w:rPr>
      <w:drawing>
        <wp:anchor distT="0" distB="0" distL="114300" distR="114300" simplePos="0" relativeHeight="251659776" behindDoc="0" locked="0" layoutInCell="1" allowOverlap="1" wp14:anchorId="1892FEB4" wp14:editId="5654F493">
          <wp:simplePos x="0" y="0"/>
          <wp:positionH relativeFrom="page">
            <wp:posOffset>-72390</wp:posOffset>
          </wp:positionH>
          <wp:positionV relativeFrom="page">
            <wp:posOffset>1905</wp:posOffset>
          </wp:positionV>
          <wp:extent cx="7546975" cy="862330"/>
          <wp:effectExtent l="0" t="0" r="0" b="0"/>
          <wp:wrapNone/>
          <wp:docPr id="25" name="Logo2" descr="C:\Users\dzehet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dzehet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1E40AB" wp14:editId="65A3976B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29044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C6E5" w14:textId="77777777" w:rsidR="00CF50A4" w:rsidRPr="002724CD" w:rsidRDefault="007B3EC4" w:rsidP="00EF3465">
    <w:pPr>
      <w:pStyle w:val="a3"/>
      <w:spacing w:after="672"/>
    </w:pPr>
    <w:r>
      <w:rPr>
        <w:noProof/>
        <w:lang w:eastAsia="ru-RU" w:bidi="ar-SA"/>
      </w:rPr>
      <w:drawing>
        <wp:anchor distT="0" distB="0" distL="114300" distR="114300" simplePos="0" relativeHeight="251656704" behindDoc="0" locked="0" layoutInCell="1" allowOverlap="1" wp14:anchorId="18FD9FEF" wp14:editId="54ED45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5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95"/>
    <w:rsid w:val="00006633"/>
    <w:rsid w:val="00010A13"/>
    <w:rsid w:val="0002481B"/>
    <w:rsid w:val="00031DB3"/>
    <w:rsid w:val="00034D46"/>
    <w:rsid w:val="000376F4"/>
    <w:rsid w:val="00043BCB"/>
    <w:rsid w:val="000507FB"/>
    <w:rsid w:val="00053858"/>
    <w:rsid w:val="000643E9"/>
    <w:rsid w:val="00067147"/>
    <w:rsid w:val="00067246"/>
    <w:rsid w:val="00067B59"/>
    <w:rsid w:val="00070374"/>
    <w:rsid w:val="0007565A"/>
    <w:rsid w:val="000911EF"/>
    <w:rsid w:val="000A09EB"/>
    <w:rsid w:val="000A2C0F"/>
    <w:rsid w:val="000B45A4"/>
    <w:rsid w:val="000C2087"/>
    <w:rsid w:val="000D3F69"/>
    <w:rsid w:val="000E4DB7"/>
    <w:rsid w:val="000E7475"/>
    <w:rsid w:val="000F6261"/>
    <w:rsid w:val="000F7DE5"/>
    <w:rsid w:val="00120D0F"/>
    <w:rsid w:val="00126100"/>
    <w:rsid w:val="00136321"/>
    <w:rsid w:val="001637C4"/>
    <w:rsid w:val="0017657B"/>
    <w:rsid w:val="00177661"/>
    <w:rsid w:val="00190232"/>
    <w:rsid w:val="00193647"/>
    <w:rsid w:val="001950C4"/>
    <w:rsid w:val="001A2D8D"/>
    <w:rsid w:val="001B0116"/>
    <w:rsid w:val="001E1CB1"/>
    <w:rsid w:val="001E2992"/>
    <w:rsid w:val="001F1267"/>
    <w:rsid w:val="001F6F7C"/>
    <w:rsid w:val="00200820"/>
    <w:rsid w:val="00200D2E"/>
    <w:rsid w:val="00230C20"/>
    <w:rsid w:val="002325C1"/>
    <w:rsid w:val="00236A52"/>
    <w:rsid w:val="0024166C"/>
    <w:rsid w:val="002520F8"/>
    <w:rsid w:val="00260495"/>
    <w:rsid w:val="00271A5E"/>
    <w:rsid w:val="002724CD"/>
    <w:rsid w:val="00290EBF"/>
    <w:rsid w:val="00296E19"/>
    <w:rsid w:val="002A5BEF"/>
    <w:rsid w:val="002B10B9"/>
    <w:rsid w:val="002B10D3"/>
    <w:rsid w:val="002B2E62"/>
    <w:rsid w:val="002C395E"/>
    <w:rsid w:val="002C50E2"/>
    <w:rsid w:val="002D5EC2"/>
    <w:rsid w:val="002D7E9F"/>
    <w:rsid w:val="002E4800"/>
    <w:rsid w:val="002E73F5"/>
    <w:rsid w:val="00301D4E"/>
    <w:rsid w:val="00307A85"/>
    <w:rsid w:val="00315EF6"/>
    <w:rsid w:val="00323714"/>
    <w:rsid w:val="00325DD3"/>
    <w:rsid w:val="00331717"/>
    <w:rsid w:val="00333B45"/>
    <w:rsid w:val="00340CF1"/>
    <w:rsid w:val="0034393C"/>
    <w:rsid w:val="00362398"/>
    <w:rsid w:val="0037627A"/>
    <w:rsid w:val="00383116"/>
    <w:rsid w:val="003877F8"/>
    <w:rsid w:val="003907E4"/>
    <w:rsid w:val="003B4130"/>
    <w:rsid w:val="003C1734"/>
    <w:rsid w:val="003C45CA"/>
    <w:rsid w:val="003C476E"/>
    <w:rsid w:val="003C4D13"/>
    <w:rsid w:val="003C6A20"/>
    <w:rsid w:val="003D1523"/>
    <w:rsid w:val="003D3017"/>
    <w:rsid w:val="004048F0"/>
    <w:rsid w:val="00407425"/>
    <w:rsid w:val="00421DC8"/>
    <w:rsid w:val="004261D5"/>
    <w:rsid w:val="00434205"/>
    <w:rsid w:val="00440E23"/>
    <w:rsid w:val="00454BEC"/>
    <w:rsid w:val="00457735"/>
    <w:rsid w:val="004752F8"/>
    <w:rsid w:val="00476384"/>
    <w:rsid w:val="004807CD"/>
    <w:rsid w:val="00490A42"/>
    <w:rsid w:val="004919FF"/>
    <w:rsid w:val="004A0A46"/>
    <w:rsid w:val="004A3C7F"/>
    <w:rsid w:val="004D1AD6"/>
    <w:rsid w:val="004D5E31"/>
    <w:rsid w:val="004E06FC"/>
    <w:rsid w:val="004E4F29"/>
    <w:rsid w:val="004E4F51"/>
    <w:rsid w:val="004E590A"/>
    <w:rsid w:val="004F4795"/>
    <w:rsid w:val="00525EB0"/>
    <w:rsid w:val="00525FDA"/>
    <w:rsid w:val="00547CB9"/>
    <w:rsid w:val="00552F9D"/>
    <w:rsid w:val="005878F0"/>
    <w:rsid w:val="00597048"/>
    <w:rsid w:val="005A6F06"/>
    <w:rsid w:val="005B7AF0"/>
    <w:rsid w:val="005C29C7"/>
    <w:rsid w:val="005C5C94"/>
    <w:rsid w:val="005D4054"/>
    <w:rsid w:val="005E2606"/>
    <w:rsid w:val="00602EF1"/>
    <w:rsid w:val="006039B4"/>
    <w:rsid w:val="00613C56"/>
    <w:rsid w:val="00614526"/>
    <w:rsid w:val="006277CD"/>
    <w:rsid w:val="00627A4F"/>
    <w:rsid w:val="00633B84"/>
    <w:rsid w:val="0065278A"/>
    <w:rsid w:val="00654BCC"/>
    <w:rsid w:val="00667262"/>
    <w:rsid w:val="006833E5"/>
    <w:rsid w:val="00685104"/>
    <w:rsid w:val="00695457"/>
    <w:rsid w:val="006A1AEA"/>
    <w:rsid w:val="006A47FD"/>
    <w:rsid w:val="006B1CF3"/>
    <w:rsid w:val="006B2DAB"/>
    <w:rsid w:val="006C269D"/>
    <w:rsid w:val="006C4B91"/>
    <w:rsid w:val="006D7D80"/>
    <w:rsid w:val="006E2535"/>
    <w:rsid w:val="006E6194"/>
    <w:rsid w:val="006F13E7"/>
    <w:rsid w:val="006F548C"/>
    <w:rsid w:val="00700488"/>
    <w:rsid w:val="00700DC4"/>
    <w:rsid w:val="00701399"/>
    <w:rsid w:val="007068DE"/>
    <w:rsid w:val="007101BF"/>
    <w:rsid w:val="007151CF"/>
    <w:rsid w:val="00722542"/>
    <w:rsid w:val="007239C5"/>
    <w:rsid w:val="007242BD"/>
    <w:rsid w:val="00741995"/>
    <w:rsid w:val="00742DDB"/>
    <w:rsid w:val="0074392F"/>
    <w:rsid w:val="0076277F"/>
    <w:rsid w:val="007675F9"/>
    <w:rsid w:val="00770C59"/>
    <w:rsid w:val="00774C7F"/>
    <w:rsid w:val="00781C4A"/>
    <w:rsid w:val="00782EB9"/>
    <w:rsid w:val="007949CD"/>
    <w:rsid w:val="00795BF7"/>
    <w:rsid w:val="00797D84"/>
    <w:rsid w:val="007A231A"/>
    <w:rsid w:val="007A7F82"/>
    <w:rsid w:val="007B21B8"/>
    <w:rsid w:val="007B21E0"/>
    <w:rsid w:val="007B3EC4"/>
    <w:rsid w:val="007B6C41"/>
    <w:rsid w:val="007C6D8A"/>
    <w:rsid w:val="007D33B4"/>
    <w:rsid w:val="007D3547"/>
    <w:rsid w:val="007E2B91"/>
    <w:rsid w:val="007F05CA"/>
    <w:rsid w:val="007F2853"/>
    <w:rsid w:val="008040E4"/>
    <w:rsid w:val="008163DC"/>
    <w:rsid w:val="0081674D"/>
    <w:rsid w:val="00816BC6"/>
    <w:rsid w:val="00817731"/>
    <w:rsid w:val="0082770C"/>
    <w:rsid w:val="00831C0A"/>
    <w:rsid w:val="00833E72"/>
    <w:rsid w:val="00841C09"/>
    <w:rsid w:val="00841EB8"/>
    <w:rsid w:val="00850C6B"/>
    <w:rsid w:val="00852A50"/>
    <w:rsid w:val="00861980"/>
    <w:rsid w:val="00872B87"/>
    <w:rsid w:val="00876E31"/>
    <w:rsid w:val="00886BFB"/>
    <w:rsid w:val="00897CCB"/>
    <w:rsid w:val="008A366B"/>
    <w:rsid w:val="008A46B1"/>
    <w:rsid w:val="008A4D3B"/>
    <w:rsid w:val="008B123A"/>
    <w:rsid w:val="008C0582"/>
    <w:rsid w:val="008C667B"/>
    <w:rsid w:val="008C7C20"/>
    <w:rsid w:val="008D054E"/>
    <w:rsid w:val="008D2495"/>
    <w:rsid w:val="008D558B"/>
    <w:rsid w:val="008D704F"/>
    <w:rsid w:val="008F1F9A"/>
    <w:rsid w:val="00900B53"/>
    <w:rsid w:val="00916F37"/>
    <w:rsid w:val="00946B19"/>
    <w:rsid w:val="00954349"/>
    <w:rsid w:val="009613BF"/>
    <w:rsid w:val="009651B5"/>
    <w:rsid w:val="0096635A"/>
    <w:rsid w:val="00967AC6"/>
    <w:rsid w:val="0097646B"/>
    <w:rsid w:val="009801EB"/>
    <w:rsid w:val="0098465F"/>
    <w:rsid w:val="00987318"/>
    <w:rsid w:val="00987D86"/>
    <w:rsid w:val="00992A37"/>
    <w:rsid w:val="00996F55"/>
    <w:rsid w:val="00997638"/>
    <w:rsid w:val="009A4597"/>
    <w:rsid w:val="009B2BB0"/>
    <w:rsid w:val="009B3A3F"/>
    <w:rsid w:val="009C6533"/>
    <w:rsid w:val="009E377F"/>
    <w:rsid w:val="009E51DE"/>
    <w:rsid w:val="00A10669"/>
    <w:rsid w:val="00A1636F"/>
    <w:rsid w:val="00A21B6C"/>
    <w:rsid w:val="00A23336"/>
    <w:rsid w:val="00A26AEA"/>
    <w:rsid w:val="00A4033E"/>
    <w:rsid w:val="00A43AA2"/>
    <w:rsid w:val="00A44B7D"/>
    <w:rsid w:val="00A554C8"/>
    <w:rsid w:val="00A6268A"/>
    <w:rsid w:val="00A63F7F"/>
    <w:rsid w:val="00A672DE"/>
    <w:rsid w:val="00A677A8"/>
    <w:rsid w:val="00A67B68"/>
    <w:rsid w:val="00A72429"/>
    <w:rsid w:val="00A77B76"/>
    <w:rsid w:val="00A77CD8"/>
    <w:rsid w:val="00A77EB0"/>
    <w:rsid w:val="00A8548E"/>
    <w:rsid w:val="00A90FA6"/>
    <w:rsid w:val="00A92D2C"/>
    <w:rsid w:val="00AA2ADA"/>
    <w:rsid w:val="00AB014A"/>
    <w:rsid w:val="00AB4650"/>
    <w:rsid w:val="00AB4FE5"/>
    <w:rsid w:val="00AB6964"/>
    <w:rsid w:val="00AB6CB2"/>
    <w:rsid w:val="00AC1D1C"/>
    <w:rsid w:val="00AD68F7"/>
    <w:rsid w:val="00AD6C8E"/>
    <w:rsid w:val="00AE10B7"/>
    <w:rsid w:val="00AE10F7"/>
    <w:rsid w:val="00B03AD3"/>
    <w:rsid w:val="00B122A5"/>
    <w:rsid w:val="00B178C7"/>
    <w:rsid w:val="00B34F10"/>
    <w:rsid w:val="00B3614A"/>
    <w:rsid w:val="00B410F3"/>
    <w:rsid w:val="00B424F1"/>
    <w:rsid w:val="00B45552"/>
    <w:rsid w:val="00B53A43"/>
    <w:rsid w:val="00B55318"/>
    <w:rsid w:val="00B55A33"/>
    <w:rsid w:val="00B579C2"/>
    <w:rsid w:val="00B57B08"/>
    <w:rsid w:val="00B64795"/>
    <w:rsid w:val="00B72048"/>
    <w:rsid w:val="00B82E41"/>
    <w:rsid w:val="00BA14E2"/>
    <w:rsid w:val="00BA3CA6"/>
    <w:rsid w:val="00BA3DCB"/>
    <w:rsid w:val="00BB60AD"/>
    <w:rsid w:val="00BC0A9E"/>
    <w:rsid w:val="00BC1B1A"/>
    <w:rsid w:val="00BC495E"/>
    <w:rsid w:val="00BC73DE"/>
    <w:rsid w:val="00BC76EB"/>
    <w:rsid w:val="00BD569F"/>
    <w:rsid w:val="00BD5E26"/>
    <w:rsid w:val="00BE1291"/>
    <w:rsid w:val="00BE4D47"/>
    <w:rsid w:val="00BE6490"/>
    <w:rsid w:val="00BF27D3"/>
    <w:rsid w:val="00C02AD5"/>
    <w:rsid w:val="00C076CD"/>
    <w:rsid w:val="00C1753A"/>
    <w:rsid w:val="00C24D11"/>
    <w:rsid w:val="00C375BA"/>
    <w:rsid w:val="00C3774B"/>
    <w:rsid w:val="00C466F5"/>
    <w:rsid w:val="00C52A6C"/>
    <w:rsid w:val="00C55FD7"/>
    <w:rsid w:val="00C6022C"/>
    <w:rsid w:val="00C60E6D"/>
    <w:rsid w:val="00C74450"/>
    <w:rsid w:val="00C81ED3"/>
    <w:rsid w:val="00C86F5C"/>
    <w:rsid w:val="00CA2686"/>
    <w:rsid w:val="00CB2362"/>
    <w:rsid w:val="00CC056A"/>
    <w:rsid w:val="00CC2647"/>
    <w:rsid w:val="00CC4D71"/>
    <w:rsid w:val="00CD0778"/>
    <w:rsid w:val="00CE05D8"/>
    <w:rsid w:val="00CE3849"/>
    <w:rsid w:val="00CF50A4"/>
    <w:rsid w:val="00CF5BF1"/>
    <w:rsid w:val="00D027E3"/>
    <w:rsid w:val="00D06CC5"/>
    <w:rsid w:val="00D11795"/>
    <w:rsid w:val="00D15D54"/>
    <w:rsid w:val="00D221EA"/>
    <w:rsid w:val="00D331C9"/>
    <w:rsid w:val="00D373FD"/>
    <w:rsid w:val="00D407E0"/>
    <w:rsid w:val="00D56BCB"/>
    <w:rsid w:val="00D6166B"/>
    <w:rsid w:val="00D654E4"/>
    <w:rsid w:val="00D65A3A"/>
    <w:rsid w:val="00D700A9"/>
    <w:rsid w:val="00D722DD"/>
    <w:rsid w:val="00D930CC"/>
    <w:rsid w:val="00DB72E1"/>
    <w:rsid w:val="00DB7478"/>
    <w:rsid w:val="00DC1C93"/>
    <w:rsid w:val="00DD0722"/>
    <w:rsid w:val="00DD2B45"/>
    <w:rsid w:val="00DD3A34"/>
    <w:rsid w:val="00DE0343"/>
    <w:rsid w:val="00DE35D7"/>
    <w:rsid w:val="00DE4845"/>
    <w:rsid w:val="00DE4F39"/>
    <w:rsid w:val="00DF0E6B"/>
    <w:rsid w:val="00DF38E3"/>
    <w:rsid w:val="00E053C5"/>
    <w:rsid w:val="00E06532"/>
    <w:rsid w:val="00E17E3A"/>
    <w:rsid w:val="00E26201"/>
    <w:rsid w:val="00E31E19"/>
    <w:rsid w:val="00E34759"/>
    <w:rsid w:val="00E50774"/>
    <w:rsid w:val="00E74012"/>
    <w:rsid w:val="00E818A1"/>
    <w:rsid w:val="00E820B8"/>
    <w:rsid w:val="00E937E2"/>
    <w:rsid w:val="00EA7D12"/>
    <w:rsid w:val="00EB0498"/>
    <w:rsid w:val="00EB1B13"/>
    <w:rsid w:val="00ED0EEC"/>
    <w:rsid w:val="00ED47AC"/>
    <w:rsid w:val="00EE49BB"/>
    <w:rsid w:val="00EF3465"/>
    <w:rsid w:val="00F02BC8"/>
    <w:rsid w:val="00F05BF8"/>
    <w:rsid w:val="00F07020"/>
    <w:rsid w:val="00F12591"/>
    <w:rsid w:val="00F20D8E"/>
    <w:rsid w:val="00F25B4D"/>
    <w:rsid w:val="00F41A37"/>
    <w:rsid w:val="00F508A9"/>
    <w:rsid w:val="00F54E4F"/>
    <w:rsid w:val="00F55851"/>
    <w:rsid w:val="00F83548"/>
    <w:rsid w:val="00F9234B"/>
    <w:rsid w:val="00F978AA"/>
    <w:rsid w:val="00FA2DB7"/>
    <w:rsid w:val="00FB3C59"/>
    <w:rsid w:val="00FB4EEF"/>
    <w:rsid w:val="00FB7411"/>
    <w:rsid w:val="00FC2722"/>
    <w:rsid w:val="00FC6AC6"/>
    <w:rsid w:val="00FD20E9"/>
    <w:rsid w:val="00FD26CA"/>
    <w:rsid w:val="00FD5B32"/>
    <w:rsid w:val="00FE3971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31937"/>
    </o:shapedefaults>
    <o:shapelayout v:ext="edit">
      <o:idmap v:ext="edit" data="1"/>
    </o:shapelayout>
  </w:shapeDefaults>
  <w:decimalSymbol w:val=","/>
  <w:listSeparator w:val=";"/>
  <w14:docId w14:val="04158A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95"/>
    <w:pPr>
      <w:spacing w:line="270" w:lineRule="atLeast"/>
    </w:pPr>
    <w:rPr>
      <w:rFonts w:ascii="Arial" w:hAnsi="Arial"/>
      <w:color w:val="000000"/>
      <w:lang w:eastAsia="en-GB" w:bidi="en-GB"/>
    </w:rPr>
  </w:style>
  <w:style w:type="paragraph" w:styleId="1">
    <w:name w:val="heading 1"/>
    <w:aliases w:val="Überschrift"/>
    <w:basedOn w:val="a"/>
    <w:next w:val="a"/>
    <w:link w:val="10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Normal">
    <w:name w:val="Footer_Normal"/>
    <w:basedOn w:val="a"/>
    <w:next w:val="a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ru-RU" w:eastAsia="de-DE" w:bidi="ar-SA"/>
    </w:rPr>
  </w:style>
  <w:style w:type="paragraph" w:styleId="a3">
    <w:name w:val="header"/>
    <w:basedOn w:val="a"/>
    <w:rsid w:val="000D3F69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307A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C81ED3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link w:val="a5"/>
    <w:rsid w:val="00C81ED3"/>
    <w:rPr>
      <w:rFonts w:ascii="Arial" w:hAnsi="Arial"/>
      <w:color w:val="000000"/>
      <w:lang w:val="ru-RU" w:eastAsia="de-DE"/>
    </w:rPr>
  </w:style>
  <w:style w:type="paragraph" w:customStyle="1" w:styleId="TITEL1">
    <w:name w:val="TITEL_1"/>
    <w:basedOn w:val="a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ru-RU" w:eastAsia="de-DE"/>
    </w:rPr>
  </w:style>
  <w:style w:type="paragraph" w:customStyle="1" w:styleId="Titel2">
    <w:name w:val="Titel_2"/>
    <w:basedOn w:val="a"/>
    <w:rsid w:val="00BD5E26"/>
    <w:pPr>
      <w:spacing w:before="220" w:after="68" w:line="240" w:lineRule="exact"/>
      <w:jc w:val="both"/>
    </w:pPr>
    <w:rPr>
      <w:caps/>
      <w:color w:val="FFFFFF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10">
    <w:name w:val="Заголовок 1 Знак"/>
    <w:aliases w:val="Überschrift Знак"/>
    <w:link w:val="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ru-RU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</w:rPr>
  </w:style>
  <w:style w:type="paragraph" w:customStyle="1" w:styleId="Adressebold">
    <w:name w:val="Adresse_bold"/>
    <w:basedOn w:val="a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</w:rPr>
  </w:style>
  <w:style w:type="character" w:styleId="a7">
    <w:name w:val="Hyperlink"/>
    <w:uiPriority w:val="99"/>
    <w:unhideWhenUsed/>
    <w:rsid w:val="00A26AEA"/>
    <w:rPr>
      <w:color w:val="0000FF"/>
      <w:u w:val="single"/>
    </w:rPr>
  </w:style>
  <w:style w:type="paragraph" w:styleId="11">
    <w:name w:val="toc 1"/>
    <w:basedOn w:val="a"/>
    <w:next w:val="a"/>
    <w:link w:val="12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</w:rPr>
  </w:style>
  <w:style w:type="character" w:customStyle="1" w:styleId="12">
    <w:name w:val="Оглавление 1 Знак"/>
    <w:link w:val="1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ru-RU" w:eastAsia="de-DE"/>
    </w:rPr>
  </w:style>
  <w:style w:type="paragraph" w:customStyle="1" w:styleId="Unterzeile">
    <w:name w:val="Unterzeile"/>
    <w:basedOn w:val="a"/>
    <w:next w:val="a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EF3465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actboxberschrift">
    <w:name w:val="Factbox_Überschrift"/>
    <w:basedOn w:val="a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</w:rPr>
  </w:style>
  <w:style w:type="paragraph" w:customStyle="1" w:styleId="Factbox">
    <w:name w:val="Factbox"/>
    <w:basedOn w:val="a"/>
    <w:rsid w:val="00315EF6"/>
    <w:pPr>
      <w:spacing w:line="280" w:lineRule="atLeast"/>
      <w:jc w:val="both"/>
    </w:pPr>
    <w:rPr>
      <w:color w:val="auto"/>
    </w:rPr>
  </w:style>
  <w:style w:type="character" w:customStyle="1" w:styleId="20">
    <w:name w:val="Заголовок 2 Знак"/>
    <w:link w:val="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-RU" w:eastAsia="de-DE"/>
    </w:rPr>
  </w:style>
  <w:style w:type="paragraph" w:customStyle="1" w:styleId="Vorspann">
    <w:name w:val="Vorspann"/>
    <w:basedOn w:val="a"/>
    <w:next w:val="a"/>
    <w:rsid w:val="00271A5E"/>
    <w:pPr>
      <w:spacing w:after="68" w:line="280" w:lineRule="atLeast"/>
      <w:jc w:val="both"/>
    </w:pPr>
    <w:rPr>
      <w:b/>
      <w:color w:val="auto"/>
      <w:szCs w:val="24"/>
    </w:rPr>
  </w:style>
  <w:style w:type="paragraph" w:styleId="aa">
    <w:name w:val="List Paragraph"/>
    <w:basedOn w:val="a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</w:rPr>
  </w:style>
  <w:style w:type="table" w:customStyle="1" w:styleId="Tabellengitternetz">
    <w:name w:val="Tabellengitternetz"/>
    <w:basedOn w:val="a1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a"/>
    <w:rsid w:val="006277CD"/>
    <w:pPr>
      <w:spacing w:before="310" w:after="68" w:line="280" w:lineRule="atLeast"/>
      <w:jc w:val="both"/>
    </w:pPr>
    <w:rPr>
      <w:b/>
      <w:bCs/>
      <w:color w:val="auto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a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</w:rPr>
  </w:style>
  <w:style w:type="paragraph" w:styleId="ab">
    <w:name w:val="annotation text"/>
    <w:basedOn w:val="a"/>
    <w:link w:val="ac"/>
    <w:uiPriority w:val="99"/>
    <w:rsid w:val="00F55851"/>
    <w:pPr>
      <w:spacing w:after="68" w:line="280" w:lineRule="atLeast"/>
      <w:jc w:val="both"/>
    </w:pPr>
    <w:rPr>
      <w:color w:val="auto"/>
    </w:rPr>
  </w:style>
  <w:style w:type="character" w:customStyle="1" w:styleId="ac">
    <w:name w:val="Текст примечания Знак"/>
    <w:link w:val="ab"/>
    <w:uiPriority w:val="99"/>
    <w:rsid w:val="00F55851"/>
    <w:rPr>
      <w:rFonts w:ascii="Arial" w:hAnsi="Arial"/>
      <w:lang w:val="ru-RU" w:eastAsia="de-DE"/>
    </w:rPr>
  </w:style>
  <w:style w:type="character" w:styleId="ad">
    <w:name w:val="Strong"/>
    <w:uiPriority w:val="22"/>
    <w:qFormat/>
    <w:rsid w:val="00F55851"/>
    <w:rPr>
      <w:b/>
      <w:bCs/>
    </w:rPr>
  </w:style>
  <w:style w:type="character" w:styleId="ae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character" w:styleId="af">
    <w:name w:val="FollowedHyperlink"/>
    <w:basedOn w:val="a0"/>
    <w:uiPriority w:val="99"/>
    <w:semiHidden/>
    <w:unhideWhenUsed/>
    <w:rsid w:val="003C6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Elena.Runtsova@egger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lum.egger.com/webgate/pin.html?lang=en&amp;pin=ZLM9LDCIUWV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n40cde7d0c874d77a2f806f4f9f91a32 xmlns="817264cd-9dea-431e-950b-c566c9515a64">
      <Terms xmlns="http://schemas.microsoft.com/office/infopath/2007/PartnerControls"/>
    </n40cde7d0c874d77a2f806f4f9f91a32>
    <c8e82e0b9a254770a1c71a989dcbe252 xmlns="45c6bf83-dcde-441f-8311-feb96d9b27b0">
      <Terms xmlns="http://schemas.microsoft.com/office/infopath/2007/PartnerControls"/>
    </c8e82e0b9a254770a1c71a989dcbe252>
    <Classification xmlns="45c6bf83-dcde-441f-8311-feb96d9b27b0">Internal</Classification>
    <TaxCatchAll xmlns="45c6bf83-dcde-441f-8311-feb96d9b27b0"/>
    <EmailSubject xmlns="http://schemas.microsoft.com/sharepoint/v3" xsi:nil="true"/>
    <PublishingExpirationDate xmlns="http://schemas.microsoft.com/sharepoint/v3" xsi:nil="true"/>
    <Metadata3 xmlns="45c6bf83-dcde-441f-8311-feb96d9b27b0" xsi:nil="true"/>
    <PublishingStartDate xmlns="http://schemas.microsoft.com/sharepoint/v3" xsi:nil="true"/>
    <Metadata5 xmlns="45c6bf83-dcde-441f-8311-feb96d9b27b0" xsi:nil="true"/>
    <Metadata4 xmlns="45c6bf83-dcde-441f-8311-feb96d9b27b0" xsi:nil="true"/>
    <Metadata2 xmlns="817264cd-9dea-431e-950b-c566c9515a64" xsi:nil="true"/>
    <EmailCc xmlns="http://schemas.microsoft.com/sharepoint/v3" xsi:nil="true"/>
    <_dlc_DocId xmlns="45c6bf83-dcde-441f-8311-feb96d9b27b0">EP1402170925-7-14131</_dlc_DocId>
    <_dlc_DocIdUrl xmlns="45c6bf83-dcde-441f-8311-feb96d9b27b0">
      <Url>https://sp.egger.com/teams/marketing_kommunikation/_layouts/15/DocIdRedir.aspx?ID=EP1402170925-7-14131</Url>
      <Description>EP1402170925-7-14131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6774240328418329126B54D194F3" ma:contentTypeVersion="60" ma:contentTypeDescription="Create a new document." ma:contentTypeScope="" ma:versionID="f3d6d342e5c5077288e88ebbb36fcf78">
  <xsd:schema xmlns:xsd="http://www.w3.org/2001/XMLSchema" xmlns:xs="http://www.w3.org/2001/XMLSchema" xmlns:p="http://schemas.microsoft.com/office/2006/metadata/properties" xmlns:ns1="http://schemas.microsoft.com/sharepoint/v3" xmlns:ns2="45c6bf83-dcde-441f-8311-feb96d9b27b0" xmlns:ns3="817264cd-9dea-431e-950b-c566c9515a64" xmlns:ns4="http://schemas.microsoft.com/sharepoint/v4" targetNamespace="http://schemas.microsoft.com/office/2006/metadata/properties" ma:root="true" ma:fieldsID="c3e4389bdb4dc4c287962f204c74598b" ns1:_="" ns2:_="" ns3:_="" ns4:_="">
    <xsd:import namespace="http://schemas.microsoft.com/sharepoint/v3"/>
    <xsd:import namespace="45c6bf83-dcde-441f-8311-feb96d9b27b0"/>
    <xsd:import namespace="817264cd-9dea-431e-950b-c566c9515a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4" minOccurs="0"/>
                <xsd:element ref="ns3:Metadata2" minOccurs="0"/>
                <xsd:element ref="ns2:Metadata3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TaxCatchAll" minOccurs="0"/>
                <xsd:element ref="ns3:n40cde7d0c874d77a2f806f4f9f91a32" minOccurs="0"/>
                <xsd:element ref="ns2:Metadata5" minOccurs="0"/>
                <xsd:element ref="ns2:c8e82e0b9a254770a1c71a989dcbe252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EmailSender" ma:index="12" nillable="true" ma:displayName="E-Mail Sender" ma:hidden="true" ma:internalName="EmailSender" ma:readOnly="false">
      <xsd:simpleType>
        <xsd:restriction base="dms:Note"/>
      </xsd:simpleType>
    </xsd:element>
    <xsd:element name="EmailTo" ma:index="13" nillable="true" ma:displayName="E-Mail To" ma:hidden="true" ma:internalName="EmailTo" ma:readOnly="false">
      <xsd:simpleType>
        <xsd:restriction base="dms:Note"/>
      </xsd:simpleType>
    </xsd:element>
    <xsd:element name="EmailCc" ma:index="14" nillable="true" ma:displayName="E-Mail Cc" ma:hidden="true" ma:internalName="EmailCc" ma:readOnly="false">
      <xsd:simpleType>
        <xsd:restriction base="dms:Note"/>
      </xsd:simpleType>
    </xsd:element>
    <xsd:element name="EmailFrom" ma:index="15" nillable="true" ma:displayName="E-Mail From" ma:hidden="true" ma:internalName="EmailFrom" ma:readOnly="false">
      <xsd:simpleType>
        <xsd:restriction base="dms:Text"/>
      </xsd:simpleType>
    </xsd:element>
    <xsd:element name="EmailSubject" ma:index="16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f83-dcde-441f-8311-feb96d9b27b0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dexed="true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4" ma:index="3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3" ma:index="5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624dcacc-a2c5-448c-972a-9a35a503ec1c}" ma:internalName="TaxCatchAll" ma:showField="CatchAllData" ma:web="45c6bf83-dcde-441f-8311-feb96d9b2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5" ma:index="25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c8e82e0b9a254770a1c71a989dcbe252" ma:index="28" nillable="true" ma:taxonomy="true" ma:internalName="c8e82e0b9a254770a1c71a989dcbe252" ma:taxonomyFieldName="EGGCompanyNumber" ma:displayName="Company Number" ma:fieldId="{c8e82e0b-9a25-4770-a1c7-1a989dcbe252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64cd-9dea-431e-950b-c566c9515a64" elementFormDefault="qualified">
    <xsd:import namespace="http://schemas.microsoft.com/office/2006/documentManagement/types"/>
    <xsd:import namespace="http://schemas.microsoft.com/office/infopath/2007/PartnerControls"/>
    <xsd:element name="Metadata2" ma:index="4" nillable="true" ma:displayName="Metadata 1" ma:internalName="Metadata2">
      <xsd:simpleType>
        <xsd:restriction base="dms:Text">
          <xsd:maxLength value="255"/>
        </xsd:restriction>
      </xsd:simpleType>
    </xsd:element>
    <xsd:element name="n40cde7d0c874d77a2f806f4f9f91a32" ma:index="22" nillable="true" ma:taxonomy="true" ma:internalName="n40cde7d0c874d77a2f806f4f9f91a32" ma:taxonomyFieldName="Managed_x0020_Metadata" ma:displayName="Managed Metadata" ma:default="" ma:fieldId="{740cde7d-0c87-4d77-a2f8-06f4f9f91a32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 ma:readOnly="false">
      <xsd:simpleType>
        <xsd:restriction base="dms:Note"/>
      </xsd:simpleType>
    </xsd:element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B2EAE-0F96-4961-82F4-BC638AEDB2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817264cd-9dea-431e-950b-c566c9515a64"/>
    <ds:schemaRef ds:uri="45c6bf83-dcde-441f-8311-feb96d9b27b0"/>
  </ds:schemaRefs>
</ds:datastoreItem>
</file>

<file path=customXml/itemProps2.xml><?xml version="1.0" encoding="utf-8"?>
<ds:datastoreItem xmlns:ds="http://schemas.openxmlformats.org/officeDocument/2006/customXml" ds:itemID="{C3EDA4B5-B4CA-48B7-948A-7E96BF8BE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c6bf83-dcde-441f-8311-feb96d9b27b0"/>
    <ds:schemaRef ds:uri="817264cd-9dea-431e-950b-c566c9515a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C3A6B-4EEF-4C2D-9F21-A8E95854C7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DEFFD9-F32B-47A4-9733-7608E78FC4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PR_Template_EN.dotx</Template>
  <TotalTime>0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4393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mailto:XXX.XXX@egger.com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2019-07-04T06:58:00Z</dcterms:created>
  <dcterms:modified xsi:type="dcterms:W3CDTF">2019-07-11T12:06:00Z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0x010100C9166774240328418329126B54D194F3</vt:lpwstr>
  </property>
  <property fmtid="{D5CDD505-2E9C-101B-9397-08002B2CF9AE}" pid="3" name="Managed Metadata">
    <vt:lpwstr/>
  </property>
  <property fmtid="{D5CDD505-2E9C-101B-9397-08002B2CF9AE}" pid="4" name="EGGCompanyNumber">
    <vt:lpwstr/>
  </property>
  <property fmtid="{D5CDD505-2E9C-101B-9397-08002B2CF9AE}" pid="5" name="_dlc_DocIdItemGuid">
    <vt:lpwstr>55cdacdb-7bbb-4e59-9599-1ebf17c876e7</vt:lpwstr>
  </property>
</Properties>
</file>