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6D039" w14:textId="14CF77E8" w:rsidR="00F83548" w:rsidRDefault="00B93EA6" w:rsidP="006076F8">
      <w:pPr>
        <w:pStyle w:val="berschrift1"/>
      </w:pPr>
      <w:bookmarkStart w:id="0" w:name="_Toc208392761"/>
      <w:r>
        <w:t>N</w:t>
      </w:r>
      <w:r w:rsidRPr="00B93EA6">
        <w:t xml:space="preserve">eue Maßstäbe für authentische Holzoptiken </w:t>
      </w:r>
    </w:p>
    <w:p w14:paraId="1024C170" w14:textId="5A1EAF2A" w:rsidR="0015353A" w:rsidRPr="0015353A" w:rsidRDefault="00FC2592" w:rsidP="0015353A">
      <w:pPr>
        <w:pStyle w:val="E2"/>
      </w:pPr>
      <w:r w:rsidRPr="0015353A">
        <w:t xml:space="preserve">EGGER Rapportloses Halbformat </w:t>
      </w:r>
      <w:r>
        <w:t xml:space="preserve">mit </w:t>
      </w:r>
      <w:r w:rsidR="0015353A" w:rsidRPr="0015353A">
        <w:t xml:space="preserve">iF Design Award 2026 </w:t>
      </w:r>
      <w:r>
        <w:t>ausgezeichnet</w:t>
      </w:r>
    </w:p>
    <w:p w14:paraId="7B9D110F" w14:textId="1BF97154" w:rsidR="00CE2FEE" w:rsidRPr="00CE2FEE" w:rsidRDefault="00CE2FEE" w:rsidP="00CE2FEE">
      <w:pPr>
        <w:pStyle w:val="EVorspann"/>
      </w:pPr>
      <w:r w:rsidRPr="00CE2FEE">
        <w:t xml:space="preserve">Der Holzwerkstoffhersteller EGGER wird erneut international für seine Innovations- und Designkompetenz ausgezeichnet. Mit dem </w:t>
      </w:r>
      <w:r w:rsidRPr="00CE2FEE">
        <w:rPr>
          <w:bCs/>
        </w:rPr>
        <w:t>iF Design Award 2026 in der Kategorie „Product Design“</w:t>
      </w:r>
      <w:r w:rsidRPr="00CE2FEE">
        <w:t xml:space="preserve"> würdigt die Jury das </w:t>
      </w:r>
      <w:r w:rsidRPr="00CE2FEE">
        <w:rPr>
          <w:bCs/>
        </w:rPr>
        <w:t xml:space="preserve">rapportlose Halbformat </w:t>
      </w:r>
      <w:r w:rsidR="00107F06">
        <w:rPr>
          <w:bCs/>
        </w:rPr>
        <w:t>von EGGER</w:t>
      </w:r>
      <w:r w:rsidRPr="00CE2FEE">
        <w:t xml:space="preserve"> – eine zukunftsweisende Lösung für die </w:t>
      </w:r>
      <w:r w:rsidR="00107F06">
        <w:t>authentische</w:t>
      </w:r>
      <w:r w:rsidRPr="00CE2FEE">
        <w:t xml:space="preserve"> Reproduktion </w:t>
      </w:r>
      <w:r w:rsidR="00B93E07">
        <w:t>von</w:t>
      </w:r>
      <w:r w:rsidRPr="00CE2FEE">
        <w:t xml:space="preserve"> Holzoptiken in großflächigen Anwendungen.</w:t>
      </w:r>
      <w:r w:rsidR="00D723A2">
        <w:t xml:space="preserve"> </w:t>
      </w:r>
      <w:r w:rsidR="00D723A2" w:rsidRPr="00D723A2">
        <w:t>Mit dem mehrfach prämierten rapportlosen Halbformat setzt EGGER neue Maßstäbe für großflächige Holzdekore und unterstreicht seinen Anspruch, zukunftsfähige Lösungen für hochwertige Möbel- und Innenraumgestaltung zu entwickeln.</w:t>
      </w:r>
    </w:p>
    <w:p w14:paraId="013DC98F" w14:textId="627A002A" w:rsidR="00B0069E" w:rsidRDefault="00B0069E" w:rsidP="00B0069E">
      <w:pPr>
        <w:pStyle w:val="EFlietext"/>
      </w:pPr>
      <w:r w:rsidRPr="00B0069E">
        <w:t xml:space="preserve">Design, Materialität und spürbare Authentizität stehen im Mittelpunkt der aktuellen Dekor- und Strukturentwicklungen von EGGER. Das rapportlose Halbformat ermöglicht einen kontinuierlichen Maserungsverlauf ohne sichtbare Wiederholungen und eröffnet damit neue gestalterische Freiheiten für Möbel- und Innenausbaukonzepte. Gezeigt im Dekor H1316 ST17 Bookmatch </w:t>
      </w:r>
      <w:r w:rsidR="00DF43F2">
        <w:t>Eiche</w:t>
      </w:r>
      <w:r w:rsidRPr="00B0069E">
        <w:t xml:space="preserve">, überzeugt die Innovation durch </w:t>
      </w:r>
      <w:r w:rsidR="00754232">
        <w:t xml:space="preserve">ihre </w:t>
      </w:r>
      <w:r w:rsidRPr="00B0069E">
        <w:t>besonder</w:t>
      </w:r>
      <w:r w:rsidR="00754232">
        <w:t>s authentische</w:t>
      </w:r>
      <w:r w:rsidRPr="00B0069E">
        <w:t xml:space="preserve"> Anmutung, die bislang vor allem furnierten Oberflächen vorbehalten war.</w:t>
      </w:r>
      <w:r w:rsidR="00DA6CDD">
        <w:t xml:space="preserve"> </w:t>
      </w:r>
      <w:r w:rsidRPr="00B0069E">
        <w:t>Grundlage dafür ist ein neuartiger Dekoraufbau mit einer durchgehenden Maserungslänge von 3.000 mm. Dadurch wiederholt sich derselbe Dekorausschnitt erst etwa auf jeder 17. Platte. In Kombination mit der besonders matten Oberfläche ST17 Omnipore Oiled entsteht ein authentischer Look, der dem Erscheinungsbild von geöltem Echtholz täuschend nahekommt – inklusive matter Poren und feiner Mikrostruktur.</w:t>
      </w:r>
    </w:p>
    <w:p w14:paraId="644E010F" w14:textId="7C9DB530" w:rsidR="00C646BB" w:rsidRPr="00C646BB" w:rsidRDefault="00C201D1" w:rsidP="00C646BB">
      <w:pPr>
        <w:pStyle w:val="EZW"/>
        <w:rPr>
          <w:highlight w:val="yellow"/>
        </w:rPr>
      </w:pPr>
      <w:r w:rsidRPr="00B0069E">
        <w:t xml:space="preserve">Design, Technologie und </w:t>
      </w:r>
      <w:r w:rsidR="00525F8C">
        <w:t>Funktionalität</w:t>
      </w:r>
      <w:r w:rsidR="00C646BB">
        <w:rPr>
          <w:highlight w:val="yellow"/>
        </w:rPr>
        <w:br/>
      </w:r>
    </w:p>
    <w:p w14:paraId="3A6A1CE9" w14:textId="5F58E8D7" w:rsidR="00B0069E" w:rsidRDefault="00B0069E" w:rsidP="00B0069E">
      <w:pPr>
        <w:pStyle w:val="EFlietext"/>
      </w:pPr>
      <w:r w:rsidRPr="00B0069E">
        <w:t>„Mit dem rapportlosen Halbformat ist es uns gelungen, die Authentizität von Holzoptiken auf ein neues Niveau zu heben. Die Auszeichnung mit dem iF Design Award 2026 bestätigt unseren Anspruch</w:t>
      </w:r>
      <w:r w:rsidR="00174E5C">
        <w:t xml:space="preserve"> und unser stetiges Bestreben</w:t>
      </w:r>
      <w:r w:rsidRPr="00B0069E">
        <w:t>, Design, Funktionalität und technologische Innovation in einer Lösung für unsere Kunden zu vereinen“, sagt Matthias Wombacher, Leitung Design- und Dekormanagement der EGGER Gruppe.</w:t>
      </w:r>
    </w:p>
    <w:p w14:paraId="28EFB4CF" w14:textId="0535E1E0" w:rsidR="00B0069E" w:rsidRPr="00B0069E" w:rsidRDefault="00B0069E" w:rsidP="00B0069E">
      <w:pPr>
        <w:pStyle w:val="EFlietext"/>
      </w:pPr>
      <w:r w:rsidRPr="00B0069E">
        <w:t>Bereits im Vorfeld wurde das rapportlose Halbformat gemeinsam mit der Oberfläche ST17 Omnipore Oiled mit dem Red Dot Award 2025 für „High Design Quality“ sowie dem interzum Award 2025 für „High Product Quality“ ausgezeichnet. Der iF Design Award 2026 unterstreicht nun zusätzlich die konsequente Ausrichtung von EGGER auf gestalterische Exzellenz und praxisnahe Innovationen.</w:t>
      </w:r>
      <w:r w:rsidR="00F64784">
        <w:t xml:space="preserve"> </w:t>
      </w:r>
      <w:r w:rsidRPr="00B0069E">
        <w:t>„Diese Anerkennungen machen uns stolz und zeigen, welches kreative Potenzial entsteht, wenn Design, Technologie und Marktverständnis Hand in Hand gehen“, betont Michael Egger jun., Mitglied der Gruppenleitung für Vertrieb und Marketing.</w:t>
      </w:r>
    </w:p>
    <w:p w14:paraId="300D5C12" w14:textId="1C4A6726" w:rsidR="0074392F" w:rsidRPr="007F4837" w:rsidRDefault="007F4837" w:rsidP="007F4837">
      <w:pPr>
        <w:pStyle w:val="berschrift1"/>
        <w:rPr>
          <w:color w:val="666666"/>
        </w:rPr>
      </w:pPr>
      <w:r>
        <w:lastRenderedPageBreak/>
        <w:t>B</w:t>
      </w:r>
      <w:r w:rsidR="00A77CD8" w:rsidRPr="00A77CD8">
        <w:t>ildlegende</w:t>
      </w:r>
    </w:p>
    <w:tbl>
      <w:tblPr>
        <w:tblpPr w:vertAnchor="text" w:horzAnchor="margin" w:tblpY="1"/>
        <w:tblOverlap w:val="never"/>
        <w:tblW w:w="8505" w:type="dxa"/>
        <w:tblLook w:val="04A0" w:firstRow="1" w:lastRow="0" w:firstColumn="1" w:lastColumn="0" w:noHBand="0" w:noVBand="1"/>
      </w:tblPr>
      <w:tblGrid>
        <w:gridCol w:w="5118"/>
        <w:gridCol w:w="3387"/>
      </w:tblGrid>
      <w:tr w:rsidR="003B20A8" w:rsidRPr="00A607CF" w14:paraId="78BCD2A7" w14:textId="77777777" w:rsidTr="00346481">
        <w:tc>
          <w:tcPr>
            <w:tcW w:w="5118" w:type="dxa"/>
          </w:tcPr>
          <w:p w14:paraId="02A01FD9" w14:textId="77777777" w:rsidR="003B20A8" w:rsidRDefault="008C767F" w:rsidP="003B20A8">
            <w:pPr>
              <w:spacing w:before="216"/>
              <w:rPr>
                <w:color w:val="666666"/>
                <w:lang w:val="de-DE"/>
              </w:rPr>
            </w:pPr>
            <w:r w:rsidRPr="008C767F">
              <w:rPr>
                <w:noProof/>
                <w:color w:val="666666"/>
                <w:lang w:val="de-DE"/>
              </w:rPr>
              <w:drawing>
                <wp:inline distT="0" distB="0" distL="0" distR="0" wp14:anchorId="0E54ED75" wp14:editId="3E3A60CB">
                  <wp:extent cx="2699468" cy="2692500"/>
                  <wp:effectExtent l="0" t="0" r="5715" b="0"/>
                  <wp:docPr id="147811288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112882" name=""/>
                          <pic:cNvPicPr/>
                        </pic:nvPicPr>
                        <pic:blipFill>
                          <a:blip r:embed="rId11"/>
                          <a:stretch>
                            <a:fillRect/>
                          </a:stretch>
                        </pic:blipFill>
                        <pic:spPr>
                          <a:xfrm>
                            <a:off x="0" y="0"/>
                            <a:ext cx="2778663" cy="2771491"/>
                          </a:xfrm>
                          <a:prstGeom prst="rect">
                            <a:avLst/>
                          </a:prstGeom>
                        </pic:spPr>
                      </pic:pic>
                    </a:graphicData>
                  </a:graphic>
                </wp:inline>
              </w:drawing>
            </w:r>
          </w:p>
          <w:p w14:paraId="28B52726" w14:textId="77777777" w:rsidR="00D25EEE" w:rsidRDefault="00D25EEE" w:rsidP="003B20A8">
            <w:pPr>
              <w:spacing w:before="216"/>
              <w:rPr>
                <w:color w:val="666666"/>
                <w:lang w:val="de-DE"/>
              </w:rPr>
            </w:pPr>
            <w:r w:rsidRPr="00D25EEE">
              <w:rPr>
                <w:noProof/>
                <w:color w:val="666666"/>
                <w:lang w:val="de-DE"/>
              </w:rPr>
              <w:drawing>
                <wp:inline distT="0" distB="0" distL="0" distR="0" wp14:anchorId="502E0927" wp14:editId="70D5ED50">
                  <wp:extent cx="2707005" cy="1909930"/>
                  <wp:effectExtent l="0" t="0" r="0" b="0"/>
                  <wp:docPr id="4060125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01250" name=""/>
                          <pic:cNvPicPr/>
                        </pic:nvPicPr>
                        <pic:blipFill>
                          <a:blip r:embed="rId12"/>
                          <a:stretch>
                            <a:fillRect/>
                          </a:stretch>
                        </pic:blipFill>
                        <pic:spPr>
                          <a:xfrm>
                            <a:off x="0" y="0"/>
                            <a:ext cx="2778390" cy="1960296"/>
                          </a:xfrm>
                          <a:prstGeom prst="rect">
                            <a:avLst/>
                          </a:prstGeom>
                        </pic:spPr>
                      </pic:pic>
                    </a:graphicData>
                  </a:graphic>
                </wp:inline>
              </w:drawing>
            </w:r>
          </w:p>
          <w:p w14:paraId="055E884B" w14:textId="5ACC96B2" w:rsidR="00691D64" w:rsidRPr="0074392F" w:rsidRDefault="00691D64" w:rsidP="003B20A8">
            <w:pPr>
              <w:spacing w:before="216"/>
              <w:rPr>
                <w:color w:val="666666"/>
                <w:lang w:val="de-DE"/>
              </w:rPr>
            </w:pPr>
            <w:r w:rsidRPr="002135D7">
              <w:rPr>
                <w:noProof/>
                <w:lang w:val="de-DE" w:eastAsia="en-US"/>
              </w:rPr>
              <w:drawing>
                <wp:inline distT="0" distB="0" distL="0" distR="0" wp14:anchorId="75BE03C0" wp14:editId="15A2DBD5">
                  <wp:extent cx="2707419" cy="2044624"/>
                  <wp:effectExtent l="0" t="0" r="0" b="0"/>
                  <wp:docPr id="104811571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042852" name=""/>
                          <pic:cNvPicPr/>
                        </pic:nvPicPr>
                        <pic:blipFill>
                          <a:blip r:embed="rId13"/>
                          <a:stretch>
                            <a:fillRect/>
                          </a:stretch>
                        </pic:blipFill>
                        <pic:spPr>
                          <a:xfrm>
                            <a:off x="0" y="0"/>
                            <a:ext cx="2730713" cy="2062216"/>
                          </a:xfrm>
                          <a:prstGeom prst="rect">
                            <a:avLst/>
                          </a:prstGeom>
                        </pic:spPr>
                      </pic:pic>
                    </a:graphicData>
                  </a:graphic>
                </wp:inline>
              </w:drawing>
            </w:r>
          </w:p>
        </w:tc>
        <w:tc>
          <w:tcPr>
            <w:tcW w:w="3387" w:type="dxa"/>
          </w:tcPr>
          <w:p w14:paraId="66F1AF7E" w14:textId="40B21F94" w:rsidR="009B3186" w:rsidRPr="00B37F2C" w:rsidRDefault="009B3186" w:rsidP="009B3186">
            <w:pPr>
              <w:spacing w:before="216" w:line="280" w:lineRule="atLeast"/>
              <w:rPr>
                <w:color w:val="666666"/>
                <w:lang w:val="de-AT"/>
              </w:rPr>
            </w:pPr>
            <w:r w:rsidRPr="00B37F2C">
              <w:rPr>
                <w:color w:val="666666"/>
                <w:lang w:val="de-AT"/>
              </w:rPr>
              <w:t>Das EGGER Rapportlose Halbformat bietet einen kontinuierlichen Maserungsverlauf ohne Wiederholungen für ein authentisches Holzbild und ermöglicht maximale Gestaltungsfreiheit bei großflächigen Projekten.</w:t>
            </w:r>
          </w:p>
          <w:p w14:paraId="6D0E4A3F" w14:textId="77777777" w:rsidR="003B20A8" w:rsidRPr="00B37F2C" w:rsidRDefault="009B3186" w:rsidP="009B3186">
            <w:pPr>
              <w:spacing w:before="216" w:line="280" w:lineRule="atLeast"/>
              <w:rPr>
                <w:color w:val="666666"/>
                <w:sz w:val="16"/>
                <w:szCs w:val="16"/>
                <w:lang w:val="de-DE"/>
              </w:rPr>
            </w:pPr>
            <w:r w:rsidRPr="00B37F2C">
              <w:rPr>
                <w:color w:val="666666"/>
                <w:sz w:val="16"/>
                <w:szCs w:val="16"/>
                <w:lang w:val="de-DE"/>
              </w:rPr>
              <w:t>Im Bild: H1316 ST17 Bookmatch Eiche</w:t>
            </w:r>
          </w:p>
          <w:p w14:paraId="187006CA" w14:textId="77777777" w:rsidR="008A664D" w:rsidRDefault="008A664D" w:rsidP="009B3186">
            <w:pPr>
              <w:spacing w:before="216" w:line="280" w:lineRule="atLeast"/>
              <w:rPr>
                <w:color w:val="666666"/>
                <w:sz w:val="16"/>
                <w:szCs w:val="16"/>
                <w:lang w:val="de-DE"/>
              </w:rPr>
            </w:pPr>
          </w:p>
          <w:p w14:paraId="75288F66" w14:textId="77777777" w:rsidR="008A664D" w:rsidRDefault="008A664D" w:rsidP="009B3186">
            <w:pPr>
              <w:spacing w:before="216" w:line="280" w:lineRule="atLeast"/>
              <w:rPr>
                <w:color w:val="666666"/>
                <w:sz w:val="16"/>
                <w:szCs w:val="16"/>
                <w:lang w:val="de-DE"/>
              </w:rPr>
            </w:pPr>
          </w:p>
          <w:p w14:paraId="30C5EEF3" w14:textId="77777777" w:rsidR="008A664D" w:rsidRDefault="008A664D" w:rsidP="009B3186">
            <w:pPr>
              <w:spacing w:before="216" w:line="280" w:lineRule="atLeast"/>
              <w:rPr>
                <w:color w:val="666666"/>
                <w:sz w:val="16"/>
                <w:szCs w:val="16"/>
                <w:lang w:val="de-DE"/>
              </w:rPr>
            </w:pPr>
          </w:p>
          <w:p w14:paraId="4AC2353A" w14:textId="77777777" w:rsidR="008A664D" w:rsidRDefault="00557536" w:rsidP="0055494A">
            <w:pPr>
              <w:spacing w:before="216" w:line="280" w:lineRule="atLeast"/>
              <w:rPr>
                <w:color w:val="666666"/>
                <w:lang w:val="de-DE"/>
              </w:rPr>
            </w:pPr>
            <w:r w:rsidRPr="00557536">
              <w:rPr>
                <w:color w:val="666666"/>
                <w:lang w:val="de-DE"/>
              </w:rPr>
              <w:t>Großflächige Anwendungen im Shop Design profitieren vom rapportlosen Halbformat: Durchgängige Holzoptiken ohne Wiederholungen sorgen für hochwertige, ruhige Raumwirkungen.</w:t>
            </w:r>
          </w:p>
          <w:p w14:paraId="6F6CE23F" w14:textId="77777777" w:rsidR="00087329" w:rsidRDefault="00087329" w:rsidP="0055494A">
            <w:pPr>
              <w:spacing w:before="216" w:line="280" w:lineRule="atLeast"/>
              <w:rPr>
                <w:color w:val="666666"/>
                <w:lang w:val="de-DE"/>
              </w:rPr>
            </w:pPr>
          </w:p>
          <w:p w14:paraId="214F8770" w14:textId="77777777" w:rsidR="00087329" w:rsidRDefault="00087329" w:rsidP="0055494A">
            <w:pPr>
              <w:spacing w:before="216" w:line="280" w:lineRule="atLeast"/>
              <w:rPr>
                <w:color w:val="666666"/>
                <w:lang w:val="de-DE"/>
              </w:rPr>
            </w:pPr>
          </w:p>
          <w:p w14:paraId="25CEFF4F" w14:textId="77777777" w:rsidR="00087329" w:rsidRPr="0006218F" w:rsidRDefault="00087329" w:rsidP="00087329">
            <w:pPr>
              <w:spacing w:before="216" w:line="280" w:lineRule="atLeast"/>
              <w:rPr>
                <w:color w:val="666666"/>
                <w:lang w:val="de-DE"/>
              </w:rPr>
            </w:pPr>
            <w:r w:rsidRPr="0006218F">
              <w:rPr>
                <w:color w:val="666666"/>
                <w:lang w:val="de-DE"/>
              </w:rPr>
              <w:t xml:space="preserve">Natürliche Ruhe für private Räume: Das rapportlose Halbformat schafft im Schlafzimmer eine warme, authentische Atmosphäre mit wohnlichem </w:t>
            </w:r>
            <w:r>
              <w:rPr>
                <w:color w:val="666666"/>
                <w:lang w:val="de-DE"/>
              </w:rPr>
              <w:t>Ch</w:t>
            </w:r>
            <w:r w:rsidRPr="0006218F">
              <w:rPr>
                <w:color w:val="666666"/>
                <w:lang w:val="de-DE"/>
              </w:rPr>
              <w:t>arakter.</w:t>
            </w:r>
          </w:p>
          <w:p w14:paraId="169F4F95" w14:textId="24A12D9C" w:rsidR="00087329" w:rsidRPr="00FB3C59" w:rsidRDefault="00087329" w:rsidP="0055494A">
            <w:pPr>
              <w:spacing w:before="216" w:line="280" w:lineRule="atLeast"/>
              <w:rPr>
                <w:color w:val="666666"/>
                <w:lang w:val="de-DE"/>
              </w:rPr>
            </w:pPr>
          </w:p>
        </w:tc>
      </w:tr>
      <w:tr w:rsidR="003B20A8" w:rsidRPr="00A607CF" w14:paraId="3374E401" w14:textId="77777777" w:rsidTr="00346481">
        <w:tc>
          <w:tcPr>
            <w:tcW w:w="5118" w:type="dxa"/>
          </w:tcPr>
          <w:p w14:paraId="0B91F89C" w14:textId="15F46814" w:rsidR="008F3954" w:rsidRPr="0074392F" w:rsidRDefault="009B3186" w:rsidP="00D25EEE">
            <w:pPr>
              <w:spacing w:before="216"/>
              <w:rPr>
                <w:color w:val="666666"/>
                <w:lang w:val="de-DE"/>
              </w:rPr>
            </w:pPr>
            <w:r w:rsidRPr="0022016A">
              <w:rPr>
                <w:noProof/>
                <w:color w:val="666666"/>
                <w:lang w:val="de-DE"/>
              </w:rPr>
              <w:lastRenderedPageBreak/>
              <w:drawing>
                <wp:inline distT="0" distB="0" distL="0" distR="0" wp14:anchorId="17184931" wp14:editId="6C9455BA">
                  <wp:extent cx="2675614" cy="2718315"/>
                  <wp:effectExtent l="0" t="0" r="0" b="6350"/>
                  <wp:docPr id="541126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122225" name=""/>
                          <pic:cNvPicPr/>
                        </pic:nvPicPr>
                        <pic:blipFill>
                          <a:blip r:embed="rId14"/>
                          <a:stretch>
                            <a:fillRect/>
                          </a:stretch>
                        </pic:blipFill>
                        <pic:spPr>
                          <a:xfrm>
                            <a:off x="0" y="0"/>
                            <a:ext cx="2783784" cy="2828212"/>
                          </a:xfrm>
                          <a:prstGeom prst="rect">
                            <a:avLst/>
                          </a:prstGeom>
                        </pic:spPr>
                      </pic:pic>
                    </a:graphicData>
                  </a:graphic>
                </wp:inline>
              </w:drawing>
            </w:r>
          </w:p>
        </w:tc>
        <w:tc>
          <w:tcPr>
            <w:tcW w:w="3387" w:type="dxa"/>
          </w:tcPr>
          <w:p w14:paraId="79FB2986" w14:textId="7C40E989" w:rsidR="003B20A8" w:rsidRPr="00FB3C59" w:rsidRDefault="00D325DC" w:rsidP="00F951DA">
            <w:pPr>
              <w:spacing w:before="216" w:line="280" w:lineRule="atLeast"/>
              <w:rPr>
                <w:color w:val="666666"/>
                <w:lang w:val="de-DE"/>
              </w:rPr>
            </w:pPr>
            <w:r w:rsidRPr="00D325DC">
              <w:rPr>
                <w:color w:val="666666"/>
                <w:lang w:val="de-AT"/>
              </w:rPr>
              <w:t xml:space="preserve">Gezeigt im Dekor H1316 ST17 Bookmatch Eiche: Die Kombination aus rapportlosem Dekorbild und </w:t>
            </w:r>
            <w:r w:rsidR="000C0326">
              <w:rPr>
                <w:color w:val="666666"/>
                <w:lang w:val="de-AT"/>
              </w:rPr>
              <w:t xml:space="preserve">der Struktur </w:t>
            </w:r>
            <w:r w:rsidRPr="00D325DC">
              <w:rPr>
                <w:color w:val="666666"/>
                <w:lang w:val="de-AT"/>
              </w:rPr>
              <w:t xml:space="preserve">ST17 Omnipore Oiled sorgt für einen </w:t>
            </w:r>
            <w:r w:rsidR="000C0326">
              <w:rPr>
                <w:color w:val="666666"/>
                <w:lang w:val="de-AT"/>
              </w:rPr>
              <w:t xml:space="preserve">besonders authentischen Look. </w:t>
            </w:r>
            <w:r w:rsidR="00557536" w:rsidRPr="008F5720">
              <w:rPr>
                <w:color w:val="666666"/>
                <w:lang w:val="de-DE"/>
              </w:rPr>
              <w:t xml:space="preserve"> </w:t>
            </w:r>
          </w:p>
        </w:tc>
      </w:tr>
      <w:tr w:rsidR="003B20A8" w:rsidRPr="0006218F" w14:paraId="732F9BB2" w14:textId="77777777" w:rsidTr="00346481">
        <w:tc>
          <w:tcPr>
            <w:tcW w:w="5118" w:type="dxa"/>
          </w:tcPr>
          <w:p w14:paraId="3805216E" w14:textId="12F5407C" w:rsidR="00D25EEE" w:rsidRDefault="00ED0266" w:rsidP="003B20A8">
            <w:pPr>
              <w:spacing w:before="216"/>
              <w:rPr>
                <w:noProof/>
                <w:lang w:val="de-DE" w:eastAsia="en-US"/>
              </w:rPr>
            </w:pPr>
            <w:r w:rsidRPr="00ED0266">
              <w:rPr>
                <w:noProof/>
                <w:lang w:val="de-DE" w:eastAsia="en-US"/>
              </w:rPr>
              <w:drawing>
                <wp:inline distT="0" distB="0" distL="0" distR="0" wp14:anchorId="65B7A225" wp14:editId="1853E236">
                  <wp:extent cx="2680397" cy="2695493"/>
                  <wp:effectExtent l="0" t="0" r="5715" b="0"/>
                  <wp:docPr id="200549230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492305" name=""/>
                          <pic:cNvPicPr/>
                        </pic:nvPicPr>
                        <pic:blipFill>
                          <a:blip r:embed="rId15"/>
                          <a:stretch>
                            <a:fillRect/>
                          </a:stretch>
                        </pic:blipFill>
                        <pic:spPr>
                          <a:xfrm>
                            <a:off x="0" y="0"/>
                            <a:ext cx="2708326" cy="2723580"/>
                          </a:xfrm>
                          <a:prstGeom prst="rect">
                            <a:avLst/>
                          </a:prstGeom>
                        </pic:spPr>
                      </pic:pic>
                    </a:graphicData>
                  </a:graphic>
                </wp:inline>
              </w:drawing>
            </w:r>
          </w:p>
          <w:p w14:paraId="265BCA9D" w14:textId="3E949CB8" w:rsidR="00D25EEE" w:rsidRPr="00052D5E" w:rsidRDefault="00D25EEE" w:rsidP="003B20A8">
            <w:pPr>
              <w:spacing w:before="216"/>
              <w:rPr>
                <w:noProof/>
                <w:lang w:val="de-DE" w:eastAsia="en-US"/>
              </w:rPr>
            </w:pPr>
          </w:p>
        </w:tc>
        <w:tc>
          <w:tcPr>
            <w:tcW w:w="3387" w:type="dxa"/>
          </w:tcPr>
          <w:p w14:paraId="68459D6E" w14:textId="0FED8FD6" w:rsidR="00A542D0" w:rsidRPr="00A542D0" w:rsidRDefault="0006218F" w:rsidP="00A542D0">
            <w:pPr>
              <w:spacing w:before="216" w:line="280" w:lineRule="atLeast"/>
              <w:rPr>
                <w:color w:val="666666"/>
                <w:lang w:val="de-DE"/>
              </w:rPr>
            </w:pPr>
            <w:r w:rsidRPr="008F5720">
              <w:rPr>
                <w:color w:val="666666"/>
                <w:lang w:val="de-DE"/>
              </w:rPr>
              <w:t>Mit dem rapportlosen Halbformat setzt EGGER neue Maßstäbe für authentische Holzoptiken und wird dafür mit dem iF Design Award 2026 ausgezeichnet.</w:t>
            </w:r>
            <w:r w:rsidR="00A542D0">
              <w:rPr>
                <w:color w:val="666666"/>
                <w:lang w:val="de-DE"/>
              </w:rPr>
              <w:t xml:space="preserve"> </w:t>
            </w:r>
            <w:r w:rsidR="00A542D0" w:rsidRPr="00A542D0">
              <w:rPr>
                <w:color w:val="666666"/>
                <w:lang w:val="de-DE"/>
              </w:rPr>
              <w:t>In Kombination mit Uni-Dekoren entfaltet das rapportlose Halbformat seine gestalterische Stärke: Ruhige Farbflächen unterstreichen die Holzoptik und eröffnen vielseitige Designkonzepte.</w:t>
            </w:r>
          </w:p>
          <w:p w14:paraId="4A042595" w14:textId="51B56445" w:rsidR="0006218F" w:rsidRPr="008F5720" w:rsidRDefault="0006218F" w:rsidP="0006218F">
            <w:pPr>
              <w:spacing w:before="216" w:line="280" w:lineRule="atLeast"/>
              <w:rPr>
                <w:color w:val="666666"/>
                <w:lang w:val="de-DE"/>
              </w:rPr>
            </w:pPr>
          </w:p>
          <w:p w14:paraId="2A78B11E" w14:textId="76CB54B3" w:rsidR="0006218F" w:rsidRPr="0006218F" w:rsidRDefault="0006218F" w:rsidP="003B20A8">
            <w:pPr>
              <w:spacing w:before="216" w:line="280" w:lineRule="atLeast"/>
              <w:rPr>
                <w:color w:val="666666"/>
                <w:lang w:val="de-DE"/>
              </w:rPr>
            </w:pPr>
          </w:p>
        </w:tc>
      </w:tr>
    </w:tbl>
    <w:p w14:paraId="2BD8ED8E" w14:textId="77777777" w:rsidR="008272B0" w:rsidRDefault="00A77CD8" w:rsidP="007068DE">
      <w:pPr>
        <w:rPr>
          <w:rStyle w:val="Copyright"/>
          <w:color w:val="595959"/>
          <w:lang w:val="de-DE"/>
        </w:rPr>
      </w:pPr>
      <w:r w:rsidRPr="00A77CD8">
        <w:rPr>
          <w:rStyle w:val="FOTOS"/>
          <w:color w:val="595959"/>
          <w:lang w:val="de-DE"/>
        </w:rPr>
        <w:t>FOTOS:</w:t>
      </w:r>
      <w:r w:rsidRPr="00A77CD8">
        <w:rPr>
          <w:rStyle w:val="Copyright"/>
          <w:color w:val="595959"/>
          <w:lang w:val="de-DE"/>
        </w:rPr>
        <w:t xml:space="preserve"> EGGER Holzwerkstoffe, Abdruck bei Nennung des Rechteinhabers honorarfrei</w:t>
      </w:r>
      <w:bookmarkEnd w:id="0"/>
    </w:p>
    <w:p w14:paraId="3C1E2B84" w14:textId="77777777" w:rsidR="008272B0" w:rsidRPr="008272B0" w:rsidRDefault="008272B0" w:rsidP="007068DE">
      <w:pPr>
        <w:rPr>
          <w:rStyle w:val="FOTOS"/>
          <w:b w:val="0"/>
          <w:bCs w:val="0"/>
          <w:color w:val="595959"/>
          <w:lang w:val="de-DE"/>
        </w:rPr>
      </w:pPr>
      <w:r w:rsidRPr="00AC2843">
        <w:rPr>
          <w:rStyle w:val="FOTOS"/>
          <w:caps/>
          <w:color w:val="595959"/>
          <w:lang w:val="de-DE"/>
        </w:rPr>
        <w:t>REPRODUKTION:</w:t>
      </w:r>
      <w:r>
        <w:rPr>
          <w:rStyle w:val="Copyright"/>
          <w:color w:val="595959"/>
          <w:lang w:val="de-DE"/>
        </w:rPr>
        <w:t xml:space="preserve"> Bei allen erwähnten Dekoren handelt es sich um Reproduktionen.</w:t>
      </w:r>
    </w:p>
    <w:p w14:paraId="6C783301" w14:textId="7E32B4F4" w:rsidR="00D9580D" w:rsidRPr="00A607CF" w:rsidRDefault="00D9580D" w:rsidP="007068DE">
      <w:pPr>
        <w:rPr>
          <w:rStyle w:val="Copyright"/>
          <w:color w:val="595959"/>
          <w:lang w:val="en-US"/>
        </w:rPr>
      </w:pPr>
      <w:r w:rsidRPr="00A607CF">
        <w:rPr>
          <w:rStyle w:val="FOTOS"/>
          <w:caps/>
          <w:color w:val="595959"/>
          <w:lang w:val="en-US"/>
        </w:rPr>
        <w:t xml:space="preserve">Bilddownload: </w:t>
      </w:r>
      <w:hyperlink r:id="rId16" w:history="1">
        <w:r w:rsidR="00691D64" w:rsidRPr="00DA1008">
          <w:rPr>
            <w:rStyle w:val="Hyperlink"/>
            <w:sz w:val="16"/>
          </w:rPr>
          <w:t>https://celum.egger.com/pinaccess/showpin.do?pinCode=EIQOO35dUQ6W</w:t>
        </w:r>
      </w:hyperlink>
    </w:p>
    <w:p w14:paraId="5A499536" w14:textId="648DC3D4" w:rsidR="007F4837" w:rsidRDefault="007F4837">
      <w:pPr>
        <w:spacing w:line="240" w:lineRule="auto"/>
        <w:rPr>
          <w:rStyle w:val="Copyright"/>
          <w:color w:val="595959"/>
          <w:lang w:val="en-US"/>
        </w:rPr>
      </w:pPr>
    </w:p>
    <w:p w14:paraId="4C1C462A" w14:textId="77777777" w:rsidR="00BD4E9D" w:rsidRDefault="00BD4E9D">
      <w:pPr>
        <w:spacing w:line="240" w:lineRule="auto"/>
        <w:rPr>
          <w:rStyle w:val="Copyright"/>
          <w:color w:val="595959"/>
          <w:lang w:val="en-US"/>
        </w:rPr>
      </w:pPr>
    </w:p>
    <w:p w14:paraId="7F96AF6F" w14:textId="77777777" w:rsidR="00BD4E9D" w:rsidRDefault="00BD4E9D">
      <w:pPr>
        <w:spacing w:line="240" w:lineRule="auto"/>
        <w:rPr>
          <w:rStyle w:val="Copyright"/>
          <w:color w:val="595959"/>
          <w:lang w:val="en-US"/>
        </w:rPr>
      </w:pPr>
    </w:p>
    <w:p w14:paraId="417A1E00" w14:textId="77777777" w:rsidR="00BD4E9D" w:rsidRDefault="00BD4E9D">
      <w:pPr>
        <w:spacing w:line="240" w:lineRule="auto"/>
        <w:rPr>
          <w:rStyle w:val="Copyright"/>
          <w:color w:val="595959"/>
          <w:lang w:val="en-US"/>
        </w:rPr>
      </w:pPr>
    </w:p>
    <w:p w14:paraId="0974CEF5" w14:textId="77777777" w:rsidR="00BD4E9D" w:rsidRDefault="00BD4E9D">
      <w:pPr>
        <w:spacing w:line="240" w:lineRule="auto"/>
        <w:rPr>
          <w:rStyle w:val="Copyright"/>
          <w:color w:val="595959"/>
          <w:lang w:val="en-US"/>
        </w:rPr>
      </w:pPr>
    </w:p>
    <w:p w14:paraId="4F7F4551" w14:textId="77777777" w:rsidR="00BD4E9D" w:rsidRDefault="00BD4E9D">
      <w:pPr>
        <w:spacing w:line="240" w:lineRule="auto"/>
        <w:rPr>
          <w:rStyle w:val="Copyright"/>
          <w:color w:val="595959"/>
          <w:lang w:val="en-US"/>
        </w:rPr>
      </w:pPr>
    </w:p>
    <w:p w14:paraId="3EAC4ECF" w14:textId="77777777" w:rsidR="00BD4E9D" w:rsidRDefault="00BD4E9D">
      <w:pPr>
        <w:spacing w:line="240" w:lineRule="auto"/>
        <w:rPr>
          <w:rStyle w:val="Copyright"/>
          <w:color w:val="595959"/>
          <w:lang w:val="en-US"/>
        </w:rPr>
      </w:pPr>
    </w:p>
    <w:p w14:paraId="11BF2A33" w14:textId="77777777" w:rsidR="00BD4E9D" w:rsidRDefault="00BD4E9D">
      <w:pPr>
        <w:spacing w:line="240" w:lineRule="auto"/>
        <w:rPr>
          <w:rStyle w:val="Copyright"/>
          <w:color w:val="595959"/>
          <w:lang w:val="en-US"/>
        </w:rPr>
      </w:pPr>
    </w:p>
    <w:p w14:paraId="1E797EFA" w14:textId="77777777" w:rsidR="00BD4E9D" w:rsidRPr="00A607CF" w:rsidRDefault="00BD4E9D">
      <w:pPr>
        <w:spacing w:line="240" w:lineRule="auto"/>
        <w:rPr>
          <w:rStyle w:val="Copyright"/>
          <w:color w:val="595959"/>
          <w:lang w:val="en-US"/>
        </w:rPr>
      </w:pPr>
    </w:p>
    <w:p w14:paraId="74D959ED" w14:textId="77777777" w:rsidR="00BD4E9D" w:rsidRPr="004E06FC" w:rsidRDefault="00BD4E9D" w:rsidP="00BD4E9D">
      <w:pPr>
        <w:tabs>
          <w:tab w:val="left" w:pos="992"/>
        </w:tabs>
        <w:spacing w:line="280" w:lineRule="exact"/>
        <w:ind w:right="-1701"/>
        <w:jc w:val="both"/>
        <w:rPr>
          <w:color w:val="666666"/>
          <w:lang w:val="de-DE"/>
        </w:rPr>
      </w:pPr>
      <w:r w:rsidRPr="00B410F3">
        <w:rPr>
          <w:b/>
          <w:color w:val="E31B37"/>
          <w:sz w:val="16"/>
          <w:szCs w:val="16"/>
          <w:lang w:val="de-DE"/>
        </w:rPr>
        <w:lastRenderedPageBreak/>
        <w:t>Für Rückfragen:</w:t>
      </w:r>
    </w:p>
    <w:p w14:paraId="515BDC12" w14:textId="77777777" w:rsidR="00BD4E9D" w:rsidRPr="004E06FC" w:rsidRDefault="00BD4E9D" w:rsidP="00BD4E9D">
      <w:pPr>
        <w:pStyle w:val="Adressebold"/>
        <w:framePr w:hSpace="0" w:wrap="auto" w:vAnchor="margin" w:hAnchor="text" w:yAlign="inline"/>
        <w:spacing w:before="0" w:line="280" w:lineRule="exact"/>
        <w:ind w:right="-1701"/>
        <w:suppressOverlap w:val="0"/>
        <w:rPr>
          <w:b w:val="0"/>
          <w:color w:val="666666"/>
          <w:szCs w:val="16"/>
        </w:rPr>
      </w:pPr>
      <w:r>
        <w:rPr>
          <w:b w:val="0"/>
          <w:color w:val="666666"/>
          <w:szCs w:val="16"/>
        </w:rPr>
        <w:t xml:space="preserve">EGGER </w:t>
      </w:r>
      <w:r w:rsidRPr="004E06FC">
        <w:rPr>
          <w:b w:val="0"/>
          <w:color w:val="666666"/>
          <w:szCs w:val="16"/>
        </w:rPr>
        <w:t>Holzwerkstoffe</w:t>
      </w:r>
      <w:r>
        <w:rPr>
          <w:b w:val="0"/>
          <w:color w:val="666666"/>
          <w:szCs w:val="16"/>
        </w:rPr>
        <w:t xml:space="preserve"> Brilon GmbH &amp; Co. KG</w:t>
      </w:r>
    </w:p>
    <w:p w14:paraId="4C168BDC" w14:textId="77777777" w:rsidR="00BD4E9D" w:rsidRPr="004E06FC" w:rsidRDefault="00BD4E9D" w:rsidP="00BD4E9D">
      <w:pPr>
        <w:pStyle w:val="Adresse"/>
        <w:framePr w:hSpace="0" w:wrap="auto" w:vAnchor="margin" w:hAnchor="text" w:yAlign="inline"/>
        <w:spacing w:before="0" w:line="280" w:lineRule="exact"/>
        <w:ind w:right="-1701"/>
        <w:suppressOverlap w:val="0"/>
        <w:rPr>
          <w:color w:val="666666"/>
          <w:lang w:val="de-DE"/>
        </w:rPr>
      </w:pPr>
      <w:r>
        <w:rPr>
          <w:color w:val="666666"/>
          <w:lang w:val="de-DE"/>
        </w:rPr>
        <w:t>Christina Siebertz</w:t>
      </w:r>
    </w:p>
    <w:p w14:paraId="1800514A" w14:textId="77777777" w:rsidR="00BD4E9D" w:rsidRPr="004E06FC" w:rsidRDefault="00BD4E9D" w:rsidP="00BD4E9D">
      <w:pPr>
        <w:pStyle w:val="Adresse"/>
        <w:framePr w:hSpace="0" w:wrap="auto" w:vAnchor="margin" w:hAnchor="text" w:yAlign="inline"/>
        <w:spacing w:before="0" w:line="280" w:lineRule="exact"/>
        <w:ind w:right="-1701"/>
        <w:suppressOverlap w:val="0"/>
        <w:rPr>
          <w:color w:val="666666"/>
          <w:lang w:val="de-DE"/>
        </w:rPr>
      </w:pPr>
      <w:r>
        <w:rPr>
          <w:color w:val="666666"/>
          <w:lang w:val="de-DE"/>
        </w:rPr>
        <w:t>Im Kissen 19</w:t>
      </w:r>
    </w:p>
    <w:p w14:paraId="5F3B399B" w14:textId="77777777" w:rsidR="00BD4E9D" w:rsidRPr="00F65AEC" w:rsidRDefault="00BD4E9D" w:rsidP="00BD4E9D">
      <w:pPr>
        <w:pStyle w:val="Adresse"/>
        <w:framePr w:hSpace="0" w:wrap="auto" w:vAnchor="margin" w:hAnchor="text" w:yAlign="inline"/>
        <w:spacing w:before="0" w:line="280" w:lineRule="exact"/>
        <w:ind w:right="-1701"/>
        <w:suppressOverlap w:val="0"/>
        <w:rPr>
          <w:color w:val="666666"/>
          <w:lang w:val="fr-FR"/>
        </w:rPr>
      </w:pPr>
      <w:r w:rsidRPr="00F65AEC">
        <w:rPr>
          <w:color w:val="666666"/>
          <w:lang w:val="fr-FR"/>
        </w:rPr>
        <w:t xml:space="preserve">59929 Brilon </w:t>
      </w:r>
    </w:p>
    <w:p w14:paraId="7E1DD236" w14:textId="77777777" w:rsidR="00BD4E9D" w:rsidRPr="00F65AEC" w:rsidRDefault="00BD4E9D" w:rsidP="00BD4E9D">
      <w:pPr>
        <w:pStyle w:val="Adresse"/>
        <w:framePr w:hSpace="0" w:wrap="auto" w:vAnchor="margin" w:hAnchor="text" w:yAlign="inline"/>
        <w:spacing w:before="0" w:line="280" w:lineRule="exact"/>
        <w:ind w:right="-1701"/>
        <w:suppressOverlap w:val="0"/>
        <w:rPr>
          <w:color w:val="666666"/>
          <w:lang w:val="fr-FR"/>
        </w:rPr>
      </w:pPr>
      <w:r w:rsidRPr="00F65AEC">
        <w:rPr>
          <w:color w:val="666666"/>
          <w:lang w:val="fr-FR"/>
        </w:rPr>
        <w:t>T</w:t>
      </w:r>
      <w:r w:rsidRPr="00F65AEC">
        <w:rPr>
          <w:color w:val="666666"/>
          <w:lang w:val="fr-FR"/>
        </w:rPr>
        <w:tab/>
        <w:t>+49 2961 – 770 22254</w:t>
      </w:r>
    </w:p>
    <w:p w14:paraId="591658D4" w14:textId="77777777" w:rsidR="00BD4E9D" w:rsidRPr="00796A5F" w:rsidRDefault="00BD4E9D" w:rsidP="00BD4E9D">
      <w:pPr>
        <w:pStyle w:val="Adresse"/>
        <w:framePr w:hSpace="0" w:wrap="auto" w:vAnchor="margin" w:hAnchor="text" w:yAlign="inline"/>
        <w:spacing w:before="0" w:after="672" w:line="280" w:lineRule="exact"/>
        <w:ind w:right="-1701"/>
        <w:suppressOverlap w:val="0"/>
        <w:rPr>
          <w:bCs w:val="0"/>
          <w:color w:val="666666"/>
          <w:lang w:val="fr-FR"/>
        </w:rPr>
      </w:pPr>
      <w:hyperlink r:id="rId17" w:history="1">
        <w:r w:rsidRPr="00F65AEC">
          <w:rPr>
            <w:rStyle w:val="Hyperlink"/>
            <w:lang w:val="fr-FR"/>
          </w:rPr>
          <w:t>christina.siebertz@egger.com</w:t>
        </w:r>
      </w:hyperlink>
      <w:r w:rsidRPr="00F65AEC">
        <w:rPr>
          <w:rStyle w:val="Hyperlink"/>
          <w:lang w:val="fr-FR"/>
        </w:rPr>
        <w:br/>
        <w:t>www.egger.com</w:t>
      </w:r>
    </w:p>
    <w:p w14:paraId="18CC3660" w14:textId="2AD62274" w:rsidR="003C1734" w:rsidRPr="006006D9" w:rsidRDefault="003C1734" w:rsidP="001154EC">
      <w:pPr>
        <w:tabs>
          <w:tab w:val="left" w:pos="992"/>
        </w:tabs>
        <w:spacing w:line="280" w:lineRule="exact"/>
        <w:ind w:right="-1701"/>
        <w:jc w:val="both"/>
        <w:rPr>
          <w:color w:val="666666"/>
        </w:rPr>
      </w:pPr>
    </w:p>
    <w:sectPr w:rsidR="003C1734" w:rsidRPr="006006D9" w:rsidSect="008272B0">
      <w:headerReference w:type="even" r:id="rId18"/>
      <w:headerReference w:type="default" r:id="rId19"/>
      <w:footerReference w:type="even" r:id="rId20"/>
      <w:footerReference w:type="default" r:id="rId21"/>
      <w:headerReference w:type="first" r:id="rId22"/>
      <w:footerReference w:type="first" r:id="rId23"/>
      <w:pgSz w:w="11906" w:h="16838" w:code="9"/>
      <w:pgMar w:top="4139" w:right="2126" w:bottom="709" w:left="136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7C12C" w14:textId="77777777" w:rsidR="00B27405" w:rsidRPr="002724CD" w:rsidRDefault="00B27405">
      <w:pPr>
        <w:spacing w:line="240" w:lineRule="auto"/>
        <w:rPr>
          <w:lang w:val="de-DE"/>
        </w:rPr>
      </w:pPr>
      <w:r w:rsidRPr="002724CD">
        <w:rPr>
          <w:lang w:val="de-DE"/>
        </w:rPr>
        <w:separator/>
      </w:r>
    </w:p>
  </w:endnote>
  <w:endnote w:type="continuationSeparator" w:id="0">
    <w:p w14:paraId="2401DCD4" w14:textId="77777777" w:rsidR="00B27405" w:rsidRPr="002724CD" w:rsidRDefault="00B27405">
      <w:pPr>
        <w:spacing w:line="240" w:lineRule="auto"/>
        <w:rPr>
          <w:lang w:val="de-DE"/>
        </w:rPr>
      </w:pPr>
      <w:r w:rsidRPr="002724CD">
        <w:rPr>
          <w:lang w:val="de-DE"/>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MetaSerifPro-Book">
    <w:altName w:val="Calibri"/>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32384" w14:textId="77777777" w:rsidR="00D44820" w:rsidRDefault="00D4482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A6B18" w14:textId="77777777" w:rsidR="00FB3C59" w:rsidRPr="002B2E62" w:rsidRDefault="00453C81" w:rsidP="00BB60AD">
    <w:pPr>
      <w:tabs>
        <w:tab w:val="left" w:pos="6624"/>
      </w:tabs>
      <w:spacing w:after="672" w:line="240" w:lineRule="auto"/>
      <w:rPr>
        <w:sz w:val="2"/>
        <w:szCs w:val="2"/>
        <w:lang w:val="en-US"/>
      </w:rPr>
    </w:pPr>
    <w:r>
      <w:rPr>
        <w:noProof/>
        <w:sz w:val="2"/>
        <w:szCs w:val="2"/>
        <w:lang w:val="de-DE"/>
      </w:rPr>
      <mc:AlternateContent>
        <mc:Choice Requires="wps">
          <w:drawing>
            <wp:anchor distT="0" distB="0" distL="114300" distR="114300" simplePos="0" relativeHeight="251658752" behindDoc="0" locked="0" layoutInCell="1" allowOverlap="1" wp14:anchorId="0155C381" wp14:editId="5239CC9B">
              <wp:simplePos x="0" y="0"/>
              <wp:positionH relativeFrom="page">
                <wp:posOffset>6430645</wp:posOffset>
              </wp:positionH>
              <wp:positionV relativeFrom="page">
                <wp:posOffset>10067925</wp:posOffset>
              </wp:positionV>
              <wp:extent cx="417830" cy="220345"/>
              <wp:effectExtent l="1270" t="0" r="0" b="0"/>
              <wp:wrapNone/>
              <wp:docPr id="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B1B48B" w14:textId="4087144E" w:rsidR="00FB3C59" w:rsidRPr="00BB60AD" w:rsidRDefault="00FB3C59" w:rsidP="00A672DE">
                          <w:pPr>
                            <w:pStyle w:val="Fuzeile"/>
                            <w:jc w:val="right"/>
                            <w:rPr>
                              <w:rFonts w:cs="Arial"/>
                              <w:color w:val="E31937"/>
                              <w:sz w:val="14"/>
                              <w:szCs w:val="14"/>
                            </w:rPr>
                          </w:pPr>
                          <w:r w:rsidRPr="00BB60AD">
                            <w:rPr>
                              <w:rFonts w:cs="Arial"/>
                              <w:color w:val="E31937"/>
                              <w:sz w:val="14"/>
                              <w:szCs w:val="14"/>
                            </w:rPr>
                            <w:fldChar w:fldCharType="begin"/>
                          </w:r>
                          <w:r w:rsidRPr="00BB60AD">
                            <w:rPr>
                              <w:rFonts w:cs="Arial"/>
                              <w:color w:val="E31937"/>
                              <w:sz w:val="14"/>
                              <w:szCs w:val="14"/>
                            </w:rPr>
                            <w:instrText xml:space="preserve"> IF </w:instrText>
                          </w:r>
                          <w:r w:rsidRPr="00BB60AD">
                            <w:rPr>
                              <w:rStyle w:val="Seitenzahl"/>
                              <w:rFonts w:cs="Arial"/>
                              <w:color w:val="E31937"/>
                              <w:sz w:val="14"/>
                              <w:szCs w:val="14"/>
                            </w:rPr>
                            <w:fldChar w:fldCharType="begin"/>
                          </w:r>
                          <w:r w:rsidRPr="00BB60AD">
                            <w:rPr>
                              <w:rStyle w:val="Seitenzahl"/>
                              <w:rFonts w:cs="Arial"/>
                              <w:color w:val="E31937"/>
                              <w:sz w:val="14"/>
                              <w:szCs w:val="14"/>
                            </w:rPr>
                            <w:instrText xml:space="preserve">PAGE  </w:instrText>
                          </w:r>
                          <w:r w:rsidRPr="00BB60AD">
                            <w:rPr>
                              <w:rStyle w:val="Seitenzahl"/>
                              <w:rFonts w:cs="Arial"/>
                              <w:color w:val="E31937"/>
                              <w:sz w:val="14"/>
                              <w:szCs w:val="14"/>
                            </w:rPr>
                            <w:fldChar w:fldCharType="separate"/>
                          </w:r>
                          <w:r w:rsidR="00D44820">
                            <w:rPr>
                              <w:rStyle w:val="Seitenzahl"/>
                              <w:rFonts w:cs="Arial"/>
                              <w:noProof/>
                              <w:color w:val="E31937"/>
                              <w:sz w:val="14"/>
                              <w:szCs w:val="14"/>
                            </w:rPr>
                            <w:instrText>4</w:instrText>
                          </w:r>
                          <w:r w:rsidRPr="00BB60AD">
                            <w:rPr>
                              <w:rStyle w:val="Seitenzahl"/>
                              <w:rFonts w:cs="Arial"/>
                              <w:color w:val="E31937"/>
                              <w:sz w:val="14"/>
                              <w:szCs w:val="14"/>
                            </w:rPr>
                            <w:fldChar w:fldCharType="end"/>
                          </w:r>
                          <w:r w:rsidRPr="00BB60AD">
                            <w:rPr>
                              <w:rFonts w:cs="Arial"/>
                              <w:color w:val="E31937"/>
                              <w:sz w:val="14"/>
                              <w:szCs w:val="14"/>
                            </w:rPr>
                            <w:instrText xml:space="preserve"> &lt; 10 "0" "" </w:instrText>
                          </w:r>
                          <w:r w:rsidRPr="00BB60AD">
                            <w:rPr>
                              <w:rFonts w:cs="Arial"/>
                              <w:color w:val="E31937"/>
                              <w:sz w:val="14"/>
                              <w:szCs w:val="14"/>
                            </w:rPr>
                            <w:fldChar w:fldCharType="separate"/>
                          </w:r>
                          <w:r w:rsidR="00D44820" w:rsidRPr="00BB60AD">
                            <w:rPr>
                              <w:rFonts w:cs="Arial"/>
                              <w:noProof/>
                              <w:color w:val="E31937"/>
                              <w:sz w:val="14"/>
                              <w:szCs w:val="14"/>
                            </w:rPr>
                            <w:t>0</w:t>
                          </w:r>
                          <w:r w:rsidRPr="00BB60AD">
                            <w:rPr>
                              <w:rFonts w:cs="Arial"/>
                              <w:color w:val="E31937"/>
                              <w:sz w:val="14"/>
                              <w:szCs w:val="14"/>
                            </w:rPr>
                            <w:fldChar w:fldCharType="end"/>
                          </w:r>
                          <w:r w:rsidRPr="00BB60AD">
                            <w:rPr>
                              <w:rFonts w:cs="Arial"/>
                              <w:color w:val="E31937"/>
                              <w:sz w:val="14"/>
                              <w:szCs w:val="14"/>
                            </w:rPr>
                            <w:fldChar w:fldCharType="begin"/>
                          </w:r>
                          <w:r w:rsidRPr="00BB60AD">
                            <w:rPr>
                              <w:rFonts w:cs="Arial"/>
                              <w:color w:val="E31937"/>
                              <w:sz w:val="14"/>
                              <w:szCs w:val="14"/>
                            </w:rPr>
                            <w:instrText xml:space="preserve"> PAGE  \* Arabic  \* MERGEFORMAT </w:instrText>
                          </w:r>
                          <w:r w:rsidRPr="00BB60AD">
                            <w:rPr>
                              <w:rFonts w:cs="Arial"/>
                              <w:color w:val="E31937"/>
                              <w:sz w:val="14"/>
                              <w:szCs w:val="14"/>
                            </w:rPr>
                            <w:fldChar w:fldCharType="separate"/>
                          </w:r>
                          <w:r w:rsidR="00730841">
                            <w:rPr>
                              <w:rFonts w:cs="Arial"/>
                              <w:noProof/>
                              <w:color w:val="E31937"/>
                              <w:sz w:val="14"/>
                              <w:szCs w:val="14"/>
                            </w:rPr>
                            <w:t>1</w:t>
                          </w:r>
                          <w:r w:rsidRPr="00BB60AD">
                            <w:rPr>
                              <w:rFonts w:cs="Arial"/>
                              <w:color w:val="E31937"/>
                              <w:sz w:val="14"/>
                              <w:szCs w:val="14"/>
                            </w:rPr>
                            <w:fldChar w:fldCharType="end"/>
                          </w:r>
                        </w:p>
                        <w:p w14:paraId="1967E621" w14:textId="77777777" w:rsidR="00FB3C59" w:rsidRDefault="00FB3C59" w:rsidP="00A672DE"/>
                        <w:p w14:paraId="41F44B38" w14:textId="77777777" w:rsidR="00FB3C59" w:rsidRDefault="00FB3C59" w:rsidP="00A672DE"/>
                        <w:p w14:paraId="53F67BE8" w14:textId="77777777" w:rsidR="00FB3C59" w:rsidRDefault="00FB3C59" w:rsidP="00A672DE"/>
                        <w:p w14:paraId="31FC67F2" w14:textId="77777777" w:rsidR="00FB3C59" w:rsidRDefault="00FB3C59" w:rsidP="00A672DE"/>
                        <w:p w14:paraId="3B2C81A3" w14:textId="77777777" w:rsidR="00FB3C59" w:rsidRDefault="00FB3C59" w:rsidP="00A672D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55C381" id="_x0000_t202" coordsize="21600,21600" o:spt="202" path="m,l,21600r21600,l21600,xe">
              <v:stroke joinstyle="miter"/>
              <v:path gradientshapeok="t" o:connecttype="rect"/>
            </v:shapetype>
            <v:shape id="Text Box 21" o:spid="_x0000_s1027" type="#_x0000_t202" style="position:absolute;margin-left:506.35pt;margin-top:792.75pt;width:32.9pt;height:17.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" filled="f" stroked="f">
              <v:textbox inset="0,0,0,0">
                <w:txbxContent>
                  <w:p w14:paraId="01B1B48B" w14:textId="4087144E" w:rsidR="00FB3C59" w:rsidRPr="00BB60AD" w:rsidRDefault="00FB3C59" w:rsidP="00A672DE">
                    <w:pPr>
                      <w:pStyle w:val="Fuzeile"/>
                      <w:jc w:val="right"/>
                      <w:rPr>
                        <w:rFonts w:cs="Arial"/>
                        <w:color w:val="E31937"/>
                        <w:sz w:val="14"/>
                        <w:szCs w:val="14"/>
                      </w:rPr>
                    </w:pPr>
                    <w:r w:rsidRPr="00BB60AD">
                      <w:rPr>
                        <w:rFonts w:cs="Arial"/>
                        <w:color w:val="E31937"/>
                        <w:sz w:val="14"/>
                        <w:szCs w:val="14"/>
                      </w:rPr>
                      <w:fldChar w:fldCharType="begin"/>
                    </w:r>
                    <w:r w:rsidRPr="00BB60AD">
                      <w:rPr>
                        <w:rFonts w:cs="Arial"/>
                        <w:color w:val="E31937"/>
                        <w:sz w:val="14"/>
                        <w:szCs w:val="14"/>
                      </w:rPr>
                      <w:instrText xml:space="preserve"> IF </w:instrText>
                    </w:r>
                    <w:r w:rsidRPr="00BB60AD">
                      <w:rPr>
                        <w:rStyle w:val="Seitenzahl"/>
                        <w:rFonts w:cs="Arial"/>
                        <w:color w:val="E31937"/>
                        <w:sz w:val="14"/>
                        <w:szCs w:val="14"/>
                      </w:rPr>
                      <w:fldChar w:fldCharType="begin"/>
                    </w:r>
                    <w:r w:rsidRPr="00BB60AD">
                      <w:rPr>
                        <w:rStyle w:val="Seitenzahl"/>
                        <w:rFonts w:cs="Arial"/>
                        <w:color w:val="E31937"/>
                        <w:sz w:val="14"/>
                        <w:szCs w:val="14"/>
                      </w:rPr>
                      <w:instrText xml:space="preserve">PAGE  </w:instrText>
                    </w:r>
                    <w:r w:rsidRPr="00BB60AD">
                      <w:rPr>
                        <w:rStyle w:val="Seitenzahl"/>
                        <w:rFonts w:cs="Arial"/>
                        <w:color w:val="E31937"/>
                        <w:sz w:val="14"/>
                        <w:szCs w:val="14"/>
                      </w:rPr>
                      <w:fldChar w:fldCharType="separate"/>
                    </w:r>
                    <w:r w:rsidR="00D44820">
                      <w:rPr>
                        <w:rStyle w:val="Seitenzahl"/>
                        <w:rFonts w:cs="Arial"/>
                        <w:noProof/>
                        <w:color w:val="E31937"/>
                        <w:sz w:val="14"/>
                        <w:szCs w:val="14"/>
                      </w:rPr>
                      <w:instrText>4</w:instrText>
                    </w:r>
                    <w:r w:rsidRPr="00BB60AD">
                      <w:rPr>
                        <w:rStyle w:val="Seitenzahl"/>
                        <w:rFonts w:cs="Arial"/>
                        <w:color w:val="E31937"/>
                        <w:sz w:val="14"/>
                        <w:szCs w:val="14"/>
                      </w:rPr>
                      <w:fldChar w:fldCharType="end"/>
                    </w:r>
                    <w:r w:rsidRPr="00BB60AD">
                      <w:rPr>
                        <w:rFonts w:cs="Arial"/>
                        <w:color w:val="E31937"/>
                        <w:sz w:val="14"/>
                        <w:szCs w:val="14"/>
                      </w:rPr>
                      <w:instrText xml:space="preserve"> &lt; 10 "0" "" </w:instrText>
                    </w:r>
                    <w:r w:rsidRPr="00BB60AD">
                      <w:rPr>
                        <w:rFonts w:cs="Arial"/>
                        <w:color w:val="E31937"/>
                        <w:sz w:val="14"/>
                        <w:szCs w:val="14"/>
                      </w:rPr>
                      <w:fldChar w:fldCharType="separate"/>
                    </w:r>
                    <w:r w:rsidR="00D44820" w:rsidRPr="00BB60AD">
                      <w:rPr>
                        <w:rFonts w:cs="Arial"/>
                        <w:noProof/>
                        <w:color w:val="E31937"/>
                        <w:sz w:val="14"/>
                        <w:szCs w:val="14"/>
                      </w:rPr>
                      <w:t>0</w:t>
                    </w:r>
                    <w:r w:rsidRPr="00BB60AD">
                      <w:rPr>
                        <w:rFonts w:cs="Arial"/>
                        <w:color w:val="E31937"/>
                        <w:sz w:val="14"/>
                        <w:szCs w:val="14"/>
                      </w:rPr>
                      <w:fldChar w:fldCharType="end"/>
                    </w:r>
                    <w:r w:rsidRPr="00BB60AD">
                      <w:rPr>
                        <w:rFonts w:cs="Arial"/>
                        <w:color w:val="E31937"/>
                        <w:sz w:val="14"/>
                        <w:szCs w:val="14"/>
                      </w:rPr>
                      <w:fldChar w:fldCharType="begin"/>
                    </w:r>
                    <w:r w:rsidRPr="00BB60AD">
                      <w:rPr>
                        <w:rFonts w:cs="Arial"/>
                        <w:color w:val="E31937"/>
                        <w:sz w:val="14"/>
                        <w:szCs w:val="14"/>
                      </w:rPr>
                      <w:instrText xml:space="preserve"> PAGE  \* Arabic  \* MERGEFORMAT </w:instrText>
                    </w:r>
                    <w:r w:rsidRPr="00BB60AD">
                      <w:rPr>
                        <w:rFonts w:cs="Arial"/>
                        <w:color w:val="E31937"/>
                        <w:sz w:val="14"/>
                        <w:szCs w:val="14"/>
                      </w:rPr>
                      <w:fldChar w:fldCharType="separate"/>
                    </w:r>
                    <w:r w:rsidR="00730841">
                      <w:rPr>
                        <w:rFonts w:cs="Arial"/>
                        <w:noProof/>
                        <w:color w:val="E31937"/>
                        <w:sz w:val="14"/>
                        <w:szCs w:val="14"/>
                      </w:rPr>
                      <w:t>1</w:t>
                    </w:r>
                    <w:r w:rsidRPr="00BB60AD">
                      <w:rPr>
                        <w:rFonts w:cs="Arial"/>
                        <w:color w:val="E31937"/>
                        <w:sz w:val="14"/>
                        <w:szCs w:val="14"/>
                      </w:rPr>
                      <w:fldChar w:fldCharType="end"/>
                    </w:r>
                  </w:p>
                  <w:p w14:paraId="1967E621" w14:textId="77777777" w:rsidR="00FB3C59" w:rsidRDefault="00FB3C59" w:rsidP="00A672DE"/>
                  <w:p w14:paraId="41F44B38" w14:textId="77777777" w:rsidR="00FB3C59" w:rsidRDefault="00FB3C59" w:rsidP="00A672DE"/>
                  <w:p w14:paraId="53F67BE8" w14:textId="77777777" w:rsidR="00FB3C59" w:rsidRDefault="00FB3C59" w:rsidP="00A672DE"/>
                  <w:p w14:paraId="31FC67F2" w14:textId="77777777" w:rsidR="00FB3C59" w:rsidRDefault="00FB3C59" w:rsidP="00A672DE"/>
                  <w:p w14:paraId="3B2C81A3" w14:textId="77777777" w:rsidR="00FB3C59" w:rsidRDefault="00FB3C59" w:rsidP="00A672DE"/>
                </w:txbxContent>
              </v:textbox>
              <w10:wrap anchorx="page" anchory="page"/>
            </v:shape>
          </w:pict>
        </mc:Fallback>
      </mc:AlternateContent>
    </w:r>
    <w:r w:rsidR="00FB3C59">
      <w:rPr>
        <w:sz w:val="2"/>
        <w:szCs w:val="2"/>
        <w:lang w:val="en-U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55EE0" w14:textId="77777777" w:rsidR="00FB3C59" w:rsidRPr="002724CD" w:rsidRDefault="00FB3C59" w:rsidP="00EF3465">
    <w:pPr>
      <w:spacing w:after="672" w:line="240" w:lineRule="auto"/>
      <w:rPr>
        <w:sz w:val="2"/>
        <w:szCs w:val="2"/>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1C468" w14:textId="77777777" w:rsidR="00B27405" w:rsidRPr="002724CD" w:rsidRDefault="00B27405" w:rsidP="00EF3465">
      <w:pPr>
        <w:spacing w:after="672" w:line="240" w:lineRule="auto"/>
        <w:rPr>
          <w:lang w:val="de-DE"/>
        </w:rPr>
      </w:pPr>
      <w:r w:rsidRPr="002724CD">
        <w:rPr>
          <w:lang w:val="de-DE"/>
        </w:rPr>
        <w:separator/>
      </w:r>
    </w:p>
  </w:footnote>
  <w:footnote w:type="continuationSeparator" w:id="0">
    <w:p w14:paraId="501E4825" w14:textId="77777777" w:rsidR="00B27405" w:rsidRPr="002724CD" w:rsidRDefault="00B27405">
      <w:pPr>
        <w:spacing w:line="240" w:lineRule="auto"/>
        <w:rPr>
          <w:lang w:val="de-DE"/>
        </w:rPr>
      </w:pPr>
      <w:r w:rsidRPr="002724CD">
        <w:rPr>
          <w:lang w:val="de-DE"/>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E267B" w14:textId="77777777" w:rsidR="00D44820" w:rsidRDefault="00D4482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CB96C" w14:textId="77777777" w:rsidR="00FB3C59" w:rsidRPr="002724CD" w:rsidRDefault="00453C81" w:rsidP="00BC1B1A">
    <w:pPr>
      <w:spacing w:after="672"/>
      <w:ind w:left="-426"/>
      <w:rPr>
        <w:lang w:val="de-DE"/>
      </w:rPr>
    </w:pPr>
    <w:r w:rsidRPr="00BB60AD">
      <w:rPr>
        <w:noProof/>
        <w:color w:val="E31937"/>
        <w:lang w:val="de-DE"/>
      </w:rPr>
      <mc:AlternateContent>
        <mc:Choice Requires="wps">
          <w:drawing>
            <wp:anchor distT="0" distB="0" distL="114300" distR="114300" simplePos="0" relativeHeight="251657728" behindDoc="0" locked="0" layoutInCell="1" allowOverlap="1" wp14:anchorId="6A21E268" wp14:editId="201F6F04">
              <wp:simplePos x="0" y="0"/>
              <wp:positionH relativeFrom="page">
                <wp:posOffset>648666</wp:posOffset>
              </wp:positionH>
              <wp:positionV relativeFrom="page">
                <wp:posOffset>1441091</wp:posOffset>
              </wp:positionV>
              <wp:extent cx="2917494" cy="798830"/>
              <wp:effectExtent l="0" t="0" r="0" b="3810"/>
              <wp:wrapNone/>
              <wp:docPr id="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7494" cy="798830"/>
                      </a:xfrm>
                      <a:prstGeom prst="rect">
                        <a:avLst/>
                      </a:prstGeom>
                      <a:solidFill>
                        <a:srgbClr val="E3193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009895" w14:textId="512F7959" w:rsidR="00FB3C59" w:rsidRPr="00BB60AD" w:rsidRDefault="006076F8" w:rsidP="00F83548">
                          <w:pPr>
                            <w:pStyle w:val="TITEL1"/>
                            <w:spacing w:line="380" w:lineRule="exact"/>
                            <w:jc w:val="left"/>
                            <w:rPr>
                              <w:rStyle w:val="TITEL1Char"/>
                              <w:sz w:val="32"/>
                              <w:szCs w:val="32"/>
                            </w:rPr>
                          </w:pPr>
                          <w:r>
                            <w:rPr>
                              <w:rStyle w:val="TITEL1Char"/>
                              <w:sz w:val="32"/>
                              <w:szCs w:val="32"/>
                            </w:rPr>
                            <w:t>EGGER</w:t>
                          </w:r>
                          <w:r w:rsidR="00FB3C59" w:rsidRPr="00BB60AD">
                            <w:rPr>
                              <w:rStyle w:val="TITEL1Char"/>
                              <w:sz w:val="32"/>
                              <w:szCs w:val="32"/>
                            </w:rPr>
                            <w:t xml:space="preserve"> Presseinformation</w:t>
                          </w:r>
                        </w:p>
                        <w:p w14:paraId="06EA7675" w14:textId="267CB567" w:rsidR="00FB3C59" w:rsidRPr="00CB2362" w:rsidRDefault="00FA4414" w:rsidP="00F83548">
                          <w:pPr>
                            <w:pStyle w:val="TITEL1"/>
                            <w:spacing w:after="0" w:line="380" w:lineRule="exact"/>
                            <w:jc w:val="left"/>
                          </w:pPr>
                          <w:r>
                            <w:t>i</w:t>
                          </w:r>
                          <w:r w:rsidRPr="00FA4414">
                            <w:t>F Design Award 2026</w:t>
                          </w:r>
                          <w:r>
                            <w:t xml:space="preserve">, </w:t>
                          </w:r>
                          <w:r w:rsidR="00DD74CC">
                            <w:t>Juli 2026</w:t>
                          </w:r>
                        </w:p>
                      </w:txbxContent>
                    </wps:txbx>
                    <wps:bodyPr rot="0" vert="horz" wrap="square" lIns="135000" tIns="135000" rIns="135000" bIns="13500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A21E268" id="Rectangle 20" o:spid="_x0000_s1026" style="position:absolute;left:0;text-align:left;margin-left:51.1pt;margin-top:113.45pt;width:229.7pt;height:62.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" fillcolor="#e31937" stroked="f">
              <v:textbox style="mso-fit-shape-to-text:t" inset="3.75mm,3.75mm,3.75mm,3.75mm">
                <w:txbxContent>
                  <w:p w14:paraId="59009895" w14:textId="512F7959" w:rsidR="00FB3C59" w:rsidRPr="00BB60AD" w:rsidRDefault="006076F8" w:rsidP="00F83548">
                    <w:pPr>
                      <w:pStyle w:val="TITEL1"/>
                      <w:spacing w:line="380" w:lineRule="exact"/>
                      <w:jc w:val="left"/>
                      <w:rPr>
                        <w:rStyle w:val="TITEL1Char"/>
                        <w:sz w:val="32"/>
                        <w:szCs w:val="32"/>
                      </w:rPr>
                    </w:pPr>
                    <w:r>
                      <w:rPr>
                        <w:rStyle w:val="TITEL1Char"/>
                        <w:sz w:val="32"/>
                        <w:szCs w:val="32"/>
                      </w:rPr>
                      <w:t>EGGER</w:t>
                    </w:r>
                    <w:r w:rsidR="00FB3C59" w:rsidRPr="00BB60AD">
                      <w:rPr>
                        <w:rStyle w:val="TITEL1Char"/>
                        <w:sz w:val="32"/>
                        <w:szCs w:val="32"/>
                      </w:rPr>
                      <w:t xml:space="preserve"> Presseinformation</w:t>
                    </w:r>
                  </w:p>
                  <w:p w14:paraId="06EA7675" w14:textId="267CB567" w:rsidR="00FB3C59" w:rsidRPr="00CB2362" w:rsidRDefault="00FA4414" w:rsidP="00F83548">
                    <w:pPr>
                      <w:pStyle w:val="TITEL1"/>
                      <w:spacing w:after="0" w:line="380" w:lineRule="exact"/>
                      <w:jc w:val="left"/>
                    </w:pPr>
                    <w:r>
                      <w:t>i</w:t>
                    </w:r>
                    <w:r w:rsidRPr="00FA4414">
                      <w:t>F Design Award 2026</w:t>
                    </w:r>
                    <w:r>
                      <w:t xml:space="preserve">, </w:t>
                    </w:r>
                    <w:r w:rsidR="00DD74CC">
                      <w:t>Juli 2026</w:t>
                    </w:r>
                  </w:p>
                </w:txbxContent>
              </v:textbox>
              <w10:wrap anchorx="page" anchory="page"/>
            </v:rect>
          </w:pict>
        </mc:Fallback>
      </mc:AlternateContent>
    </w:r>
    <w:r>
      <w:rPr>
        <w:noProof/>
        <w:lang w:val="de-DE"/>
      </w:rPr>
      <w:drawing>
        <wp:anchor distT="0" distB="0" distL="114300" distR="114300" simplePos="0" relativeHeight="251659776" behindDoc="0" locked="0" layoutInCell="1" allowOverlap="1" wp14:anchorId="26024C6F" wp14:editId="413AF459">
          <wp:simplePos x="0" y="0"/>
          <wp:positionH relativeFrom="page">
            <wp:posOffset>-88265</wp:posOffset>
          </wp:positionH>
          <wp:positionV relativeFrom="page">
            <wp:posOffset>34290</wp:posOffset>
          </wp:positionV>
          <wp:extent cx="7632065" cy="871855"/>
          <wp:effectExtent l="0" t="0" r="0" b="7620"/>
          <wp:wrapNone/>
          <wp:docPr id="11" name="Logo2" descr="header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 descr="header_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2065" cy="871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6633">
      <w:rPr>
        <w:noProof/>
        <w:lang w:val="de-DE"/>
      </w:rPr>
      <mc:AlternateContent>
        <mc:Choice Requires="wps">
          <w:drawing>
            <wp:anchor distT="0" distB="0" distL="114300" distR="114300" simplePos="0" relativeHeight="251655680" behindDoc="0" locked="0" layoutInCell="1" allowOverlap="1" wp14:anchorId="0DBCD2C0" wp14:editId="1FEDD01E">
              <wp:simplePos x="0" y="0"/>
              <wp:positionH relativeFrom="page">
                <wp:posOffset>377190</wp:posOffset>
              </wp:positionH>
              <wp:positionV relativeFrom="page">
                <wp:posOffset>3935095</wp:posOffset>
              </wp:positionV>
              <wp:extent cx="0" cy="0"/>
              <wp:effectExtent l="5715" t="10795" r="13335" b="8255"/>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611D6966">
            <v:line id="Line 13"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from="29.7pt,309.85pt" to="29.7pt,309.85pt" w14:anchorId="11F74B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">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BB5FE" w14:textId="77777777" w:rsidR="00FB3C59" w:rsidRPr="002724CD" w:rsidRDefault="00453C81" w:rsidP="00EF3465">
    <w:pPr>
      <w:pStyle w:val="Kopfzeile"/>
      <w:spacing w:after="672"/>
      <w:rPr>
        <w:lang w:val="de-DE"/>
      </w:rPr>
    </w:pPr>
    <w:r w:rsidRPr="00006633">
      <w:rPr>
        <w:noProof/>
        <w:lang w:val="de-DE"/>
      </w:rPr>
      <w:drawing>
        <wp:anchor distT="0" distB="0" distL="114300" distR="114300" simplePos="0" relativeHeight="251656704" behindDoc="0" locked="0" layoutInCell="1" allowOverlap="1" wp14:anchorId="0E6B3E9D" wp14:editId="434DC5FB">
          <wp:simplePos x="0" y="0"/>
          <wp:positionH relativeFrom="page">
            <wp:align>left</wp:align>
          </wp:positionH>
          <wp:positionV relativeFrom="page">
            <wp:align>top</wp:align>
          </wp:positionV>
          <wp:extent cx="7546975" cy="862330"/>
          <wp:effectExtent l="0" t="0" r="3175" b="0"/>
          <wp:wrapNone/>
          <wp:docPr id="12" name="Logo2" descr="header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 descr="header_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6975" cy="8623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2B2C1D"/>
    <w:multiLevelType w:val="multilevel"/>
    <w:tmpl w:val="2E62CB18"/>
    <w:lvl w:ilvl="0">
      <w:start w:val="1"/>
      <w:numFmt w:val="bullet"/>
      <w:lvlText w:val=""/>
      <w:lvlJc w:val="left"/>
      <w:pPr>
        <w:tabs>
          <w:tab w:val="num" w:pos="213"/>
        </w:tabs>
        <w:ind w:left="213" w:hanging="213"/>
      </w:pPr>
      <w:rPr>
        <w:rFonts w:ascii="Wingdings" w:hAnsi="Wingdings"/>
        <w:color w:val="E31937"/>
        <w:sz w:val="20"/>
      </w:rPr>
    </w:lvl>
    <w:lvl w:ilvl="1">
      <w:start w:val="1"/>
      <w:numFmt w:val="bullet"/>
      <w:lvlText w:val=""/>
      <w:lvlJc w:val="left"/>
      <w:pPr>
        <w:tabs>
          <w:tab w:val="num" w:pos="1865"/>
        </w:tabs>
        <w:ind w:left="1865" w:hanging="360"/>
      </w:pPr>
      <w:rPr>
        <w:rFonts w:ascii="Wingdings" w:hAnsi="Wingdings"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abstractNum w:abstractNumId="1" w15:restartNumberingAfterBreak="0">
    <w:nsid w:val="36370D98"/>
    <w:multiLevelType w:val="multilevel"/>
    <w:tmpl w:val="728A9E18"/>
    <w:lvl w:ilvl="0">
      <w:start w:val="1"/>
      <w:numFmt w:val="bullet"/>
      <w:lvlText w:val=""/>
      <w:lvlJc w:val="left"/>
      <w:pPr>
        <w:tabs>
          <w:tab w:val="num" w:pos="213"/>
        </w:tabs>
        <w:ind w:left="213" w:hanging="213"/>
      </w:pPr>
      <w:rPr>
        <w:rFonts w:ascii="Wingdings" w:hAnsi="Wingdings"/>
        <w:color w:val="E31937"/>
        <w:sz w:val="20"/>
      </w:rPr>
    </w:lvl>
    <w:lvl w:ilvl="1">
      <w:start w:val="1"/>
      <w:numFmt w:val="bullet"/>
      <w:lvlText w:val="o"/>
      <w:lvlJc w:val="left"/>
      <w:pPr>
        <w:tabs>
          <w:tab w:val="num" w:pos="1865"/>
        </w:tabs>
        <w:ind w:left="1865" w:hanging="360"/>
      </w:pPr>
      <w:rPr>
        <w:rFonts w:ascii="Courier New" w:hAnsi="Courier New" w:cs="Arial Black"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abstractNum w:abstractNumId="2" w15:restartNumberingAfterBreak="0">
    <w:nsid w:val="381E09E4"/>
    <w:multiLevelType w:val="multilevel"/>
    <w:tmpl w:val="48429694"/>
    <w:lvl w:ilvl="0">
      <w:start w:val="1"/>
      <w:numFmt w:val="bullet"/>
      <w:lvlText w:val="→"/>
      <w:lvlJc w:val="left"/>
      <w:pPr>
        <w:tabs>
          <w:tab w:val="num" w:pos="355"/>
        </w:tabs>
        <w:ind w:left="355" w:hanging="213"/>
      </w:pPr>
      <w:rPr>
        <w:rFonts w:ascii="Arial" w:hAnsi="Arial" w:hint="default"/>
        <w:color w:val="E31B37"/>
        <w:sz w:val="24"/>
      </w:rPr>
    </w:lvl>
    <w:lvl w:ilvl="1">
      <w:start w:val="1"/>
      <w:numFmt w:val="bullet"/>
      <w:lvlText w:val="o"/>
      <w:lvlJc w:val="left"/>
      <w:pPr>
        <w:tabs>
          <w:tab w:val="num" w:pos="1865"/>
        </w:tabs>
        <w:ind w:left="1865" w:hanging="360"/>
      </w:pPr>
      <w:rPr>
        <w:rFonts w:ascii="Courier New" w:hAnsi="Courier New" w:cs="Arial Black"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abstractNum w:abstractNumId="3" w15:restartNumberingAfterBreak="0">
    <w:nsid w:val="3B020D05"/>
    <w:multiLevelType w:val="multilevel"/>
    <w:tmpl w:val="4D2CEB7E"/>
    <w:lvl w:ilvl="0">
      <w:start w:val="1"/>
      <w:numFmt w:val="bullet"/>
      <w:lvlText w:val=""/>
      <w:lvlJc w:val="left"/>
      <w:pPr>
        <w:tabs>
          <w:tab w:val="num" w:pos="355"/>
        </w:tabs>
        <w:ind w:left="355" w:hanging="213"/>
      </w:pPr>
      <w:rPr>
        <w:rFonts w:ascii="Wingdings" w:hAnsi="Wingdings" w:hint="default"/>
        <w:color w:val="E31B37"/>
        <w:sz w:val="24"/>
      </w:rPr>
    </w:lvl>
    <w:lvl w:ilvl="1">
      <w:start w:val="1"/>
      <w:numFmt w:val="bullet"/>
      <w:lvlText w:val="o"/>
      <w:lvlJc w:val="left"/>
      <w:pPr>
        <w:tabs>
          <w:tab w:val="num" w:pos="1865"/>
        </w:tabs>
        <w:ind w:left="1865" w:hanging="360"/>
      </w:pPr>
      <w:rPr>
        <w:rFonts w:ascii="Courier New" w:hAnsi="Courier New" w:cs="Arial Black"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abstractNum w:abstractNumId="4" w15:restartNumberingAfterBreak="0">
    <w:nsid w:val="4763552D"/>
    <w:multiLevelType w:val="multilevel"/>
    <w:tmpl w:val="E550DCAC"/>
    <w:lvl w:ilvl="0">
      <w:start w:val="1"/>
      <w:numFmt w:val="bullet"/>
      <w:lvlText w:val="→"/>
      <w:lvlJc w:val="left"/>
      <w:pPr>
        <w:tabs>
          <w:tab w:val="num" w:pos="213"/>
        </w:tabs>
        <w:ind w:left="213" w:hanging="213"/>
      </w:pPr>
      <w:rPr>
        <w:rFonts w:ascii="Arial" w:hAnsi="Arial" w:hint="default"/>
        <w:color w:val="E31B37"/>
        <w:sz w:val="18"/>
      </w:rPr>
    </w:lvl>
    <w:lvl w:ilvl="1">
      <w:start w:val="1"/>
      <w:numFmt w:val="bullet"/>
      <w:lvlText w:val="o"/>
      <w:lvlJc w:val="left"/>
      <w:pPr>
        <w:tabs>
          <w:tab w:val="num" w:pos="1865"/>
        </w:tabs>
        <w:ind w:left="1865" w:hanging="360"/>
      </w:pPr>
      <w:rPr>
        <w:rFonts w:ascii="Courier New" w:hAnsi="Courier New" w:cs="Arial Black"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num w:numId="1" w16cid:durableId="1290284894">
    <w:abstractNumId w:val="1"/>
  </w:num>
  <w:num w:numId="2" w16cid:durableId="259025788">
    <w:abstractNumId w:val="4"/>
  </w:num>
  <w:num w:numId="3" w16cid:durableId="1041249134">
    <w:abstractNumId w:val="2"/>
  </w:num>
  <w:num w:numId="4" w16cid:durableId="192042013">
    <w:abstractNumId w:val="0"/>
  </w:num>
  <w:num w:numId="5" w16cid:durableId="12362101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5"/>
  <w:hyphenationZone w:val="425"/>
  <w:drawingGridHorizontalSpacing w:val="100"/>
  <w:displayHorizontalDrawingGridEvery w:val="2"/>
  <w:noPunctuationKerning/>
  <w:characterSpacingControl w:val="doNotCompress"/>
  <w:hdrShapeDefaults>
    <o:shapedefaults v:ext="edit" spidmax="2050">
      <o:colormru v:ext="edit" colors="#e3193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6F8"/>
    <w:rsid w:val="00006633"/>
    <w:rsid w:val="00010A13"/>
    <w:rsid w:val="00024EBD"/>
    <w:rsid w:val="00034D46"/>
    <w:rsid w:val="000376F4"/>
    <w:rsid w:val="000507FB"/>
    <w:rsid w:val="00053858"/>
    <w:rsid w:val="0006218F"/>
    <w:rsid w:val="000643E9"/>
    <w:rsid w:val="00067147"/>
    <w:rsid w:val="00067246"/>
    <w:rsid w:val="00067B59"/>
    <w:rsid w:val="00070374"/>
    <w:rsid w:val="0007565A"/>
    <w:rsid w:val="00087329"/>
    <w:rsid w:val="000876CC"/>
    <w:rsid w:val="000911EF"/>
    <w:rsid w:val="000A09EB"/>
    <w:rsid w:val="000A2C0F"/>
    <w:rsid w:val="000A3A67"/>
    <w:rsid w:val="000B45A4"/>
    <w:rsid w:val="000C0326"/>
    <w:rsid w:val="000D3F69"/>
    <w:rsid w:val="000D769A"/>
    <w:rsid w:val="000F6261"/>
    <w:rsid w:val="000F7DE5"/>
    <w:rsid w:val="00107C60"/>
    <w:rsid w:val="00107F06"/>
    <w:rsid w:val="001154EC"/>
    <w:rsid w:val="00120621"/>
    <w:rsid w:val="00120D0F"/>
    <w:rsid w:val="001422EA"/>
    <w:rsid w:val="0015353A"/>
    <w:rsid w:val="00154562"/>
    <w:rsid w:val="001637C4"/>
    <w:rsid w:val="00163BCD"/>
    <w:rsid w:val="00174E5C"/>
    <w:rsid w:val="0017657B"/>
    <w:rsid w:val="00177661"/>
    <w:rsid w:val="00190232"/>
    <w:rsid w:val="00193647"/>
    <w:rsid w:val="001950C4"/>
    <w:rsid w:val="001A2D8D"/>
    <w:rsid w:val="001A51DF"/>
    <w:rsid w:val="001A7066"/>
    <w:rsid w:val="001B0116"/>
    <w:rsid w:val="001D75E2"/>
    <w:rsid w:val="001D7DC3"/>
    <w:rsid w:val="001E1CB1"/>
    <w:rsid w:val="001E2992"/>
    <w:rsid w:val="001F6F7C"/>
    <w:rsid w:val="00200820"/>
    <w:rsid w:val="00200D2E"/>
    <w:rsid w:val="00207548"/>
    <w:rsid w:val="002135D7"/>
    <w:rsid w:val="002176F8"/>
    <w:rsid w:val="0022016A"/>
    <w:rsid w:val="00230C20"/>
    <w:rsid w:val="00236A52"/>
    <w:rsid w:val="00243AEC"/>
    <w:rsid w:val="002520F8"/>
    <w:rsid w:val="00260495"/>
    <w:rsid w:val="00270FC7"/>
    <w:rsid w:val="00271A5E"/>
    <w:rsid w:val="002724CD"/>
    <w:rsid w:val="00273B55"/>
    <w:rsid w:val="00284F9F"/>
    <w:rsid w:val="00290EBF"/>
    <w:rsid w:val="00296E19"/>
    <w:rsid w:val="002A5BEF"/>
    <w:rsid w:val="002A7B6B"/>
    <w:rsid w:val="002B10B9"/>
    <w:rsid w:val="002B10D3"/>
    <w:rsid w:val="002B2E62"/>
    <w:rsid w:val="002C395E"/>
    <w:rsid w:val="002C50E2"/>
    <w:rsid w:val="002D5EC2"/>
    <w:rsid w:val="002D7E9F"/>
    <w:rsid w:val="002E73F5"/>
    <w:rsid w:val="002F5518"/>
    <w:rsid w:val="003063CB"/>
    <w:rsid w:val="00307A85"/>
    <w:rsid w:val="00315EF6"/>
    <w:rsid w:val="00323714"/>
    <w:rsid w:val="00325DD3"/>
    <w:rsid w:val="00331717"/>
    <w:rsid w:val="00332F7F"/>
    <w:rsid w:val="00333B45"/>
    <w:rsid w:val="00340CF1"/>
    <w:rsid w:val="0034393C"/>
    <w:rsid w:val="00346481"/>
    <w:rsid w:val="00352CC5"/>
    <w:rsid w:val="00360A6A"/>
    <w:rsid w:val="00362398"/>
    <w:rsid w:val="003626A1"/>
    <w:rsid w:val="0037627A"/>
    <w:rsid w:val="00383116"/>
    <w:rsid w:val="003877F8"/>
    <w:rsid w:val="003907E4"/>
    <w:rsid w:val="003B13B9"/>
    <w:rsid w:val="003B20A8"/>
    <w:rsid w:val="003B3766"/>
    <w:rsid w:val="003B4130"/>
    <w:rsid w:val="003B5857"/>
    <w:rsid w:val="003C1734"/>
    <w:rsid w:val="003C45CA"/>
    <w:rsid w:val="003C476E"/>
    <w:rsid w:val="003C4D13"/>
    <w:rsid w:val="003D1523"/>
    <w:rsid w:val="003D3017"/>
    <w:rsid w:val="003F4F51"/>
    <w:rsid w:val="004048F0"/>
    <w:rsid w:val="00407425"/>
    <w:rsid w:val="004261D5"/>
    <w:rsid w:val="00434205"/>
    <w:rsid w:val="00440E23"/>
    <w:rsid w:val="00452DA3"/>
    <w:rsid w:val="00453C81"/>
    <w:rsid w:val="00454BEC"/>
    <w:rsid w:val="00457735"/>
    <w:rsid w:val="004752F8"/>
    <w:rsid w:val="00476384"/>
    <w:rsid w:val="004807CD"/>
    <w:rsid w:val="004831D3"/>
    <w:rsid w:val="00490A42"/>
    <w:rsid w:val="004919FF"/>
    <w:rsid w:val="004A0A46"/>
    <w:rsid w:val="004A3C7F"/>
    <w:rsid w:val="004A4C85"/>
    <w:rsid w:val="004A53A5"/>
    <w:rsid w:val="004C5B60"/>
    <w:rsid w:val="004D1AD6"/>
    <w:rsid w:val="004D5E31"/>
    <w:rsid w:val="004D76EE"/>
    <w:rsid w:val="004E06FC"/>
    <w:rsid w:val="004E4F29"/>
    <w:rsid w:val="004E4F51"/>
    <w:rsid w:val="004F4795"/>
    <w:rsid w:val="00515106"/>
    <w:rsid w:val="00525EB0"/>
    <w:rsid w:val="00525F8C"/>
    <w:rsid w:val="00525FDA"/>
    <w:rsid w:val="00552F9D"/>
    <w:rsid w:val="0055494A"/>
    <w:rsid w:val="00557536"/>
    <w:rsid w:val="00564B64"/>
    <w:rsid w:val="00572F99"/>
    <w:rsid w:val="00597048"/>
    <w:rsid w:val="005A129B"/>
    <w:rsid w:val="005A39F3"/>
    <w:rsid w:val="005A6F06"/>
    <w:rsid w:val="005B7AF0"/>
    <w:rsid w:val="005C29C7"/>
    <w:rsid w:val="005C5C94"/>
    <w:rsid w:val="005D4054"/>
    <w:rsid w:val="005E2606"/>
    <w:rsid w:val="005E32E1"/>
    <w:rsid w:val="005F6C90"/>
    <w:rsid w:val="006006D9"/>
    <w:rsid w:val="00602EF1"/>
    <w:rsid w:val="006039B4"/>
    <w:rsid w:val="006076F8"/>
    <w:rsid w:val="00613C56"/>
    <w:rsid w:val="00614526"/>
    <w:rsid w:val="00615B79"/>
    <w:rsid w:val="006277CD"/>
    <w:rsid w:val="00627A4F"/>
    <w:rsid w:val="00633B84"/>
    <w:rsid w:val="00641BC0"/>
    <w:rsid w:val="0065278A"/>
    <w:rsid w:val="00654BCC"/>
    <w:rsid w:val="00667262"/>
    <w:rsid w:val="00674374"/>
    <w:rsid w:val="006833E5"/>
    <w:rsid w:val="00685104"/>
    <w:rsid w:val="00691D64"/>
    <w:rsid w:val="00695457"/>
    <w:rsid w:val="006A47FD"/>
    <w:rsid w:val="006B1CF3"/>
    <w:rsid w:val="006B2DAB"/>
    <w:rsid w:val="006B4BA5"/>
    <w:rsid w:val="006C269D"/>
    <w:rsid w:val="006C4B91"/>
    <w:rsid w:val="006D475E"/>
    <w:rsid w:val="006D7D80"/>
    <w:rsid w:val="006E2535"/>
    <w:rsid w:val="006E3314"/>
    <w:rsid w:val="006E6194"/>
    <w:rsid w:val="006F13E7"/>
    <w:rsid w:val="006F548C"/>
    <w:rsid w:val="00700488"/>
    <w:rsid w:val="00700DC4"/>
    <w:rsid w:val="00701399"/>
    <w:rsid w:val="007068DE"/>
    <w:rsid w:val="007101BF"/>
    <w:rsid w:val="00722542"/>
    <w:rsid w:val="007239C5"/>
    <w:rsid w:val="007242BD"/>
    <w:rsid w:val="007266A0"/>
    <w:rsid w:val="00730841"/>
    <w:rsid w:val="00741995"/>
    <w:rsid w:val="00742DDB"/>
    <w:rsid w:val="0074392F"/>
    <w:rsid w:val="00754232"/>
    <w:rsid w:val="007675F9"/>
    <w:rsid w:val="00770A51"/>
    <w:rsid w:val="00774C7F"/>
    <w:rsid w:val="007806D6"/>
    <w:rsid w:val="00781C4A"/>
    <w:rsid w:val="00782EB9"/>
    <w:rsid w:val="0078602E"/>
    <w:rsid w:val="007949CD"/>
    <w:rsid w:val="00795BF7"/>
    <w:rsid w:val="00797D84"/>
    <w:rsid w:val="007A231A"/>
    <w:rsid w:val="007A7F82"/>
    <w:rsid w:val="007B023C"/>
    <w:rsid w:val="007B0EF8"/>
    <w:rsid w:val="007B21B8"/>
    <w:rsid w:val="007B21E0"/>
    <w:rsid w:val="007B6C41"/>
    <w:rsid w:val="007C6D8A"/>
    <w:rsid w:val="007D33B4"/>
    <w:rsid w:val="007D3547"/>
    <w:rsid w:val="007D51F7"/>
    <w:rsid w:val="007E138C"/>
    <w:rsid w:val="007E2B91"/>
    <w:rsid w:val="007F2853"/>
    <w:rsid w:val="007F4837"/>
    <w:rsid w:val="007F75E6"/>
    <w:rsid w:val="0080122F"/>
    <w:rsid w:val="008040E4"/>
    <w:rsid w:val="00816BC6"/>
    <w:rsid w:val="00817731"/>
    <w:rsid w:val="008272B0"/>
    <w:rsid w:val="0082770C"/>
    <w:rsid w:val="00831C0A"/>
    <w:rsid w:val="008336B4"/>
    <w:rsid w:val="00833E72"/>
    <w:rsid w:val="00841C09"/>
    <w:rsid w:val="00850C6B"/>
    <w:rsid w:val="00852A50"/>
    <w:rsid w:val="00861980"/>
    <w:rsid w:val="00872B87"/>
    <w:rsid w:val="00876E31"/>
    <w:rsid w:val="008774A6"/>
    <w:rsid w:val="00886BFB"/>
    <w:rsid w:val="00897CCB"/>
    <w:rsid w:val="008A366B"/>
    <w:rsid w:val="008A46B1"/>
    <w:rsid w:val="008A4D3B"/>
    <w:rsid w:val="008A664D"/>
    <w:rsid w:val="008A6865"/>
    <w:rsid w:val="008B123A"/>
    <w:rsid w:val="008C0582"/>
    <w:rsid w:val="008C2246"/>
    <w:rsid w:val="008C667B"/>
    <w:rsid w:val="008C767F"/>
    <w:rsid w:val="008C7C20"/>
    <w:rsid w:val="008D0D40"/>
    <w:rsid w:val="008D558B"/>
    <w:rsid w:val="008D704F"/>
    <w:rsid w:val="008F1F9A"/>
    <w:rsid w:val="008F28FB"/>
    <w:rsid w:val="008F2A4E"/>
    <w:rsid w:val="008F3954"/>
    <w:rsid w:val="008F5720"/>
    <w:rsid w:val="00900B53"/>
    <w:rsid w:val="0092309D"/>
    <w:rsid w:val="00937EAE"/>
    <w:rsid w:val="00946B19"/>
    <w:rsid w:val="009507CA"/>
    <w:rsid w:val="00954349"/>
    <w:rsid w:val="009613BF"/>
    <w:rsid w:val="009651B5"/>
    <w:rsid w:val="00965503"/>
    <w:rsid w:val="0096635A"/>
    <w:rsid w:val="00966EB5"/>
    <w:rsid w:val="00967AC6"/>
    <w:rsid w:val="00971A11"/>
    <w:rsid w:val="0097646B"/>
    <w:rsid w:val="009801EB"/>
    <w:rsid w:val="0098465F"/>
    <w:rsid w:val="00987318"/>
    <w:rsid w:val="00987D86"/>
    <w:rsid w:val="00996F55"/>
    <w:rsid w:val="00997638"/>
    <w:rsid w:val="009A4597"/>
    <w:rsid w:val="009B2BB0"/>
    <w:rsid w:val="009B3186"/>
    <w:rsid w:val="009B3A3F"/>
    <w:rsid w:val="009C6533"/>
    <w:rsid w:val="009C789C"/>
    <w:rsid w:val="009E377F"/>
    <w:rsid w:val="009E51DE"/>
    <w:rsid w:val="00A10669"/>
    <w:rsid w:val="00A21B6C"/>
    <w:rsid w:val="00A23336"/>
    <w:rsid w:val="00A234C3"/>
    <w:rsid w:val="00A26AEA"/>
    <w:rsid w:val="00A328B4"/>
    <w:rsid w:val="00A4033E"/>
    <w:rsid w:val="00A43AA2"/>
    <w:rsid w:val="00A44B7D"/>
    <w:rsid w:val="00A542D0"/>
    <w:rsid w:val="00A554C8"/>
    <w:rsid w:val="00A607CF"/>
    <w:rsid w:val="00A6268A"/>
    <w:rsid w:val="00A63F7F"/>
    <w:rsid w:val="00A656D6"/>
    <w:rsid w:val="00A672DE"/>
    <w:rsid w:val="00A677A8"/>
    <w:rsid w:val="00A67B68"/>
    <w:rsid w:val="00A72429"/>
    <w:rsid w:val="00A77B76"/>
    <w:rsid w:val="00A77CD8"/>
    <w:rsid w:val="00A77EB0"/>
    <w:rsid w:val="00A8548E"/>
    <w:rsid w:val="00A92D2C"/>
    <w:rsid w:val="00AA2ADA"/>
    <w:rsid w:val="00AA64A0"/>
    <w:rsid w:val="00AB014A"/>
    <w:rsid w:val="00AB4165"/>
    <w:rsid w:val="00AB4FE5"/>
    <w:rsid w:val="00AB6964"/>
    <w:rsid w:val="00AB6CB2"/>
    <w:rsid w:val="00AC1D1C"/>
    <w:rsid w:val="00AC2843"/>
    <w:rsid w:val="00AC4E65"/>
    <w:rsid w:val="00AC6EF7"/>
    <w:rsid w:val="00AC7A4F"/>
    <w:rsid w:val="00AD68F7"/>
    <w:rsid w:val="00AD6C8E"/>
    <w:rsid w:val="00AE10F7"/>
    <w:rsid w:val="00B0069E"/>
    <w:rsid w:val="00B03AD3"/>
    <w:rsid w:val="00B122A5"/>
    <w:rsid w:val="00B178C7"/>
    <w:rsid w:val="00B27405"/>
    <w:rsid w:val="00B34F10"/>
    <w:rsid w:val="00B3614A"/>
    <w:rsid w:val="00B37F2C"/>
    <w:rsid w:val="00B410F3"/>
    <w:rsid w:val="00B424F1"/>
    <w:rsid w:val="00B45552"/>
    <w:rsid w:val="00B53A43"/>
    <w:rsid w:val="00B55318"/>
    <w:rsid w:val="00B55A33"/>
    <w:rsid w:val="00B57B08"/>
    <w:rsid w:val="00B72048"/>
    <w:rsid w:val="00B82E41"/>
    <w:rsid w:val="00B93E07"/>
    <w:rsid w:val="00B93EA6"/>
    <w:rsid w:val="00BA14E2"/>
    <w:rsid w:val="00BA3CA6"/>
    <w:rsid w:val="00BA3DCB"/>
    <w:rsid w:val="00BB60AD"/>
    <w:rsid w:val="00BC0A9E"/>
    <w:rsid w:val="00BC1B1A"/>
    <w:rsid w:val="00BC495E"/>
    <w:rsid w:val="00BC6FC0"/>
    <w:rsid w:val="00BC73DE"/>
    <w:rsid w:val="00BC76EB"/>
    <w:rsid w:val="00BD4E9D"/>
    <w:rsid w:val="00BD569F"/>
    <w:rsid w:val="00BD583B"/>
    <w:rsid w:val="00BD5E26"/>
    <w:rsid w:val="00BE1291"/>
    <w:rsid w:val="00BE4D47"/>
    <w:rsid w:val="00BE6490"/>
    <w:rsid w:val="00BF27D3"/>
    <w:rsid w:val="00BF5C93"/>
    <w:rsid w:val="00C02AD5"/>
    <w:rsid w:val="00C1753A"/>
    <w:rsid w:val="00C201D1"/>
    <w:rsid w:val="00C24D11"/>
    <w:rsid w:val="00C24ED6"/>
    <w:rsid w:val="00C25419"/>
    <w:rsid w:val="00C32735"/>
    <w:rsid w:val="00C375BA"/>
    <w:rsid w:val="00C3774B"/>
    <w:rsid w:val="00C466F5"/>
    <w:rsid w:val="00C52A6C"/>
    <w:rsid w:val="00C55FD7"/>
    <w:rsid w:val="00C6022C"/>
    <w:rsid w:val="00C60E6D"/>
    <w:rsid w:val="00C646BB"/>
    <w:rsid w:val="00C74450"/>
    <w:rsid w:val="00C81ED3"/>
    <w:rsid w:val="00C86F5C"/>
    <w:rsid w:val="00CB2362"/>
    <w:rsid w:val="00CC056A"/>
    <w:rsid w:val="00CC4D71"/>
    <w:rsid w:val="00CD0778"/>
    <w:rsid w:val="00CE05D8"/>
    <w:rsid w:val="00CE2FEE"/>
    <w:rsid w:val="00CE3849"/>
    <w:rsid w:val="00CF5BF1"/>
    <w:rsid w:val="00CF68BB"/>
    <w:rsid w:val="00D027E3"/>
    <w:rsid w:val="00D06CC5"/>
    <w:rsid w:val="00D1028B"/>
    <w:rsid w:val="00D11795"/>
    <w:rsid w:val="00D13DDD"/>
    <w:rsid w:val="00D15D54"/>
    <w:rsid w:val="00D247EB"/>
    <w:rsid w:val="00D25EEE"/>
    <w:rsid w:val="00D325DC"/>
    <w:rsid w:val="00D373FD"/>
    <w:rsid w:val="00D407E0"/>
    <w:rsid w:val="00D43CD8"/>
    <w:rsid w:val="00D44820"/>
    <w:rsid w:val="00D45000"/>
    <w:rsid w:val="00D6166B"/>
    <w:rsid w:val="00D654E4"/>
    <w:rsid w:val="00D65A3A"/>
    <w:rsid w:val="00D700A9"/>
    <w:rsid w:val="00D723A2"/>
    <w:rsid w:val="00D810DE"/>
    <w:rsid w:val="00D930CC"/>
    <w:rsid w:val="00D9580D"/>
    <w:rsid w:val="00DA3A74"/>
    <w:rsid w:val="00DA6CDD"/>
    <w:rsid w:val="00DA719B"/>
    <w:rsid w:val="00DB72E1"/>
    <w:rsid w:val="00DB7478"/>
    <w:rsid w:val="00DB7DAC"/>
    <w:rsid w:val="00DC1C93"/>
    <w:rsid w:val="00DC4CF4"/>
    <w:rsid w:val="00DC6104"/>
    <w:rsid w:val="00DD0722"/>
    <w:rsid w:val="00DD18D2"/>
    <w:rsid w:val="00DD2B45"/>
    <w:rsid w:val="00DD3A34"/>
    <w:rsid w:val="00DD74CC"/>
    <w:rsid w:val="00DE0343"/>
    <w:rsid w:val="00DE35D7"/>
    <w:rsid w:val="00DE4845"/>
    <w:rsid w:val="00DE4F39"/>
    <w:rsid w:val="00DF38E3"/>
    <w:rsid w:val="00DF43F2"/>
    <w:rsid w:val="00E047B8"/>
    <w:rsid w:val="00E053C5"/>
    <w:rsid w:val="00E06532"/>
    <w:rsid w:val="00E17E3A"/>
    <w:rsid w:val="00E26201"/>
    <w:rsid w:val="00E34759"/>
    <w:rsid w:val="00E50774"/>
    <w:rsid w:val="00E71794"/>
    <w:rsid w:val="00E74012"/>
    <w:rsid w:val="00E818A1"/>
    <w:rsid w:val="00E820B8"/>
    <w:rsid w:val="00E94022"/>
    <w:rsid w:val="00EA6807"/>
    <w:rsid w:val="00EA7D12"/>
    <w:rsid w:val="00EB0498"/>
    <w:rsid w:val="00ED0266"/>
    <w:rsid w:val="00ED0EEC"/>
    <w:rsid w:val="00ED47AC"/>
    <w:rsid w:val="00EE49BB"/>
    <w:rsid w:val="00EF3465"/>
    <w:rsid w:val="00F02BC8"/>
    <w:rsid w:val="00F05BF8"/>
    <w:rsid w:val="00F07020"/>
    <w:rsid w:val="00F12591"/>
    <w:rsid w:val="00F25B4D"/>
    <w:rsid w:val="00F360BB"/>
    <w:rsid w:val="00F41A37"/>
    <w:rsid w:val="00F508A9"/>
    <w:rsid w:val="00F54E4F"/>
    <w:rsid w:val="00F55851"/>
    <w:rsid w:val="00F64784"/>
    <w:rsid w:val="00F83548"/>
    <w:rsid w:val="00F9234B"/>
    <w:rsid w:val="00F951DA"/>
    <w:rsid w:val="00FA2DB7"/>
    <w:rsid w:val="00FA2E2E"/>
    <w:rsid w:val="00FA4414"/>
    <w:rsid w:val="00FB3C59"/>
    <w:rsid w:val="00FB7411"/>
    <w:rsid w:val="00FC2592"/>
    <w:rsid w:val="00FC2722"/>
    <w:rsid w:val="00FC6AC6"/>
    <w:rsid w:val="00FD26CA"/>
    <w:rsid w:val="00FD5B32"/>
    <w:rsid w:val="00FE3971"/>
    <w:rsid w:val="00FF42A6"/>
    <w:rsid w:val="00FF46BA"/>
    <w:rsid w:val="03100168"/>
    <w:rsid w:val="0360B754"/>
    <w:rsid w:val="0B2B1FFB"/>
    <w:rsid w:val="0BA98706"/>
    <w:rsid w:val="0D454A94"/>
    <w:rsid w:val="10CC0645"/>
    <w:rsid w:val="13AADD54"/>
    <w:rsid w:val="159AA718"/>
    <w:rsid w:val="18A5151C"/>
    <w:rsid w:val="1F3998A1"/>
    <w:rsid w:val="2273C498"/>
    <w:rsid w:val="2CE14528"/>
    <w:rsid w:val="37D44460"/>
    <w:rsid w:val="37FEBC3B"/>
    <w:rsid w:val="3B4A8753"/>
    <w:rsid w:val="4306CDDF"/>
    <w:rsid w:val="43C45CA2"/>
    <w:rsid w:val="445D53D1"/>
    <w:rsid w:val="452C9EA6"/>
    <w:rsid w:val="4C666C5B"/>
    <w:rsid w:val="4FFA743F"/>
    <w:rsid w:val="4FFE57CC"/>
    <w:rsid w:val="51B57B78"/>
    <w:rsid w:val="536BBF30"/>
    <w:rsid w:val="5C46BD6D"/>
    <w:rsid w:val="5C64B753"/>
    <w:rsid w:val="5D1863C7"/>
    <w:rsid w:val="5DC97F1F"/>
    <w:rsid w:val="697BC64D"/>
    <w:rsid w:val="6AB003C1"/>
    <w:rsid w:val="6CE21286"/>
    <w:rsid w:val="709E8793"/>
    <w:rsid w:val="75B8DF70"/>
    <w:rsid w:val="75DDA1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31937"/>
    </o:shapedefaults>
    <o:shapelayout v:ext="edit">
      <o:idmap v:ext="edit" data="2"/>
    </o:shapelayout>
  </w:shapeDefaults>
  <w:decimalSymbol w:val=","/>
  <w:listSeparator w:val=";"/>
  <w14:docId w14:val="75A5AF35"/>
  <w15:chartTrackingRefBased/>
  <w15:docId w15:val="{F7435951-8426-498D-9CCB-DB7E17478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6268A"/>
    <w:pPr>
      <w:spacing w:line="270" w:lineRule="atLeast"/>
    </w:pPr>
    <w:rPr>
      <w:rFonts w:ascii="Arial" w:hAnsi="Arial"/>
      <w:color w:val="000000"/>
      <w:lang w:val="fr-FR" w:eastAsia="de-DE"/>
    </w:rPr>
  </w:style>
  <w:style w:type="paragraph" w:styleId="berschrift1">
    <w:name w:val="heading 1"/>
    <w:aliases w:val="Überschrift"/>
    <w:basedOn w:val="Standard"/>
    <w:next w:val="Standard"/>
    <w:link w:val="berschrift1Zchn"/>
    <w:qFormat/>
    <w:rsid w:val="006076F8"/>
    <w:pPr>
      <w:spacing w:after="240" w:line="380" w:lineRule="exact"/>
      <w:outlineLvl w:val="0"/>
    </w:pPr>
    <w:rPr>
      <w:b/>
      <w:color w:val="E31B37"/>
      <w:sz w:val="32"/>
      <w:szCs w:val="32"/>
      <w:u w:color="000000"/>
      <w:lang w:val="de-DE"/>
    </w:rPr>
  </w:style>
  <w:style w:type="paragraph" w:styleId="berschrift2">
    <w:name w:val="heading 2"/>
    <w:basedOn w:val="Standard"/>
    <w:next w:val="Standard"/>
    <w:link w:val="berschrift2Zchn"/>
    <w:uiPriority w:val="9"/>
    <w:semiHidden/>
    <w:unhideWhenUsed/>
    <w:qFormat/>
    <w:rsid w:val="00271A5E"/>
    <w:pPr>
      <w:keepNext/>
      <w:spacing w:before="240" w:after="60"/>
      <w:outlineLvl w:val="1"/>
    </w:pPr>
    <w:rPr>
      <w:rFonts w:ascii="Cambria" w:hAnsi="Cambria"/>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oterNormal">
    <w:name w:val="Footer_Normal"/>
    <w:basedOn w:val="Standard"/>
    <w:next w:val="Standard"/>
    <w:link w:val="FooterNormalChar"/>
    <w:rsid w:val="00816BC6"/>
    <w:pPr>
      <w:spacing w:line="170" w:lineRule="exact"/>
    </w:pPr>
    <w:rPr>
      <w:color w:val="8B8D8E"/>
      <w:sz w:val="12"/>
    </w:rPr>
  </w:style>
  <w:style w:type="character" w:customStyle="1" w:styleId="FooterNormalChar">
    <w:name w:val="Footer_Normal Char"/>
    <w:link w:val="FooterNormal"/>
    <w:rsid w:val="00A72429"/>
    <w:rPr>
      <w:rFonts w:ascii="Arial" w:hAnsi="Arial"/>
      <w:color w:val="8B8D8E"/>
      <w:sz w:val="12"/>
      <w:lang w:val="fr-FR" w:eastAsia="de-DE" w:bidi="ar-SA"/>
    </w:rPr>
  </w:style>
  <w:style w:type="paragraph" w:styleId="Kopfzeile">
    <w:name w:val="header"/>
    <w:basedOn w:val="Standard"/>
    <w:rsid w:val="000D3F69"/>
    <w:pPr>
      <w:tabs>
        <w:tab w:val="center" w:pos="4153"/>
        <w:tab w:val="right" w:pos="8306"/>
      </w:tabs>
    </w:pPr>
  </w:style>
  <w:style w:type="paragraph" w:styleId="Sprechblasentext">
    <w:name w:val="Balloon Text"/>
    <w:basedOn w:val="Standard"/>
    <w:semiHidden/>
    <w:rsid w:val="00307A85"/>
    <w:rPr>
      <w:rFonts w:ascii="Tahoma" w:hAnsi="Tahoma" w:cs="Tahoma"/>
      <w:sz w:val="16"/>
      <w:szCs w:val="16"/>
    </w:rPr>
  </w:style>
  <w:style w:type="paragraph" w:styleId="Fuzeile">
    <w:name w:val="footer"/>
    <w:basedOn w:val="Standard"/>
    <w:link w:val="FuzeileZchn"/>
    <w:unhideWhenUsed/>
    <w:rsid w:val="00C81ED3"/>
    <w:pPr>
      <w:tabs>
        <w:tab w:val="center" w:pos="4680"/>
        <w:tab w:val="right" w:pos="9360"/>
      </w:tabs>
    </w:pPr>
  </w:style>
  <w:style w:type="character" w:customStyle="1" w:styleId="FuzeileZchn">
    <w:name w:val="Fußzeile Zchn"/>
    <w:link w:val="Fuzeile"/>
    <w:rsid w:val="00C81ED3"/>
    <w:rPr>
      <w:rFonts w:ascii="Arial" w:hAnsi="Arial"/>
      <w:color w:val="000000"/>
      <w:lang w:val="fr-FR" w:eastAsia="de-DE"/>
    </w:rPr>
  </w:style>
  <w:style w:type="paragraph" w:customStyle="1" w:styleId="TITEL1">
    <w:name w:val="TITEL_1"/>
    <w:basedOn w:val="Standard"/>
    <w:link w:val="TITEL1Char"/>
    <w:rsid w:val="00BD5E26"/>
    <w:pPr>
      <w:spacing w:after="68" w:line="308" w:lineRule="exact"/>
      <w:jc w:val="both"/>
    </w:pPr>
    <w:rPr>
      <w:caps/>
      <w:color w:val="FFFFFF"/>
      <w:sz w:val="25"/>
      <w:szCs w:val="25"/>
      <w:lang w:val="de-DE"/>
    </w:rPr>
  </w:style>
  <w:style w:type="character" w:customStyle="1" w:styleId="TITEL1Char">
    <w:name w:val="TITEL_1 Char"/>
    <w:link w:val="TITEL1"/>
    <w:rsid w:val="00BD5E26"/>
    <w:rPr>
      <w:rFonts w:ascii="Arial" w:hAnsi="Arial"/>
      <w:caps/>
      <w:color w:val="FFFFFF"/>
      <w:sz w:val="25"/>
      <w:szCs w:val="25"/>
      <w:lang w:val="de-DE" w:eastAsia="de-DE"/>
    </w:rPr>
  </w:style>
  <w:style w:type="paragraph" w:customStyle="1" w:styleId="Titel2">
    <w:name w:val="Titel_2"/>
    <w:basedOn w:val="Standard"/>
    <w:rsid w:val="00BD5E26"/>
    <w:pPr>
      <w:spacing w:before="220" w:after="68" w:line="240" w:lineRule="exact"/>
      <w:jc w:val="both"/>
    </w:pPr>
    <w:rPr>
      <w:caps/>
      <w:color w:val="FFFFFF"/>
      <w:lang w:val="de-DE"/>
    </w:rPr>
  </w:style>
  <w:style w:type="character" w:customStyle="1" w:styleId="Titel2Datum">
    <w:name w:val="Titel_2_Datum"/>
    <w:rsid w:val="00BD5E26"/>
    <w:rPr>
      <w:b/>
    </w:rPr>
  </w:style>
  <w:style w:type="character" w:customStyle="1" w:styleId="berschrift1Zchn">
    <w:name w:val="Überschrift 1 Zchn"/>
    <w:aliases w:val="Überschrift Zchn"/>
    <w:link w:val="berschrift1"/>
    <w:rsid w:val="006076F8"/>
    <w:rPr>
      <w:rFonts w:ascii="Arial" w:hAnsi="Arial"/>
      <w:b/>
      <w:color w:val="E31B37"/>
      <w:sz w:val="32"/>
      <w:szCs w:val="32"/>
      <w:u w:color="000000"/>
      <w:lang w:val="de-DE" w:eastAsia="de-DE"/>
    </w:rPr>
  </w:style>
  <w:style w:type="paragraph" w:customStyle="1" w:styleId="Adresse">
    <w:name w:val="Adresse"/>
    <w:basedOn w:val="Adressebold"/>
    <w:rsid w:val="00A26AEA"/>
    <w:pPr>
      <w:framePr w:wrap="around"/>
      <w:tabs>
        <w:tab w:val="left" w:pos="213"/>
      </w:tabs>
    </w:pPr>
    <w:rPr>
      <w:b w:val="0"/>
      <w:szCs w:val="16"/>
      <w:lang w:val="de-AT"/>
    </w:rPr>
  </w:style>
  <w:style w:type="paragraph" w:customStyle="1" w:styleId="Adressebold">
    <w:name w:val="Adresse_bold"/>
    <w:basedOn w:val="Standard"/>
    <w:next w:val="Adresse"/>
    <w:rsid w:val="00A26AEA"/>
    <w:pPr>
      <w:framePr w:hSpace="181" w:wrap="around" w:vAnchor="text" w:hAnchor="margin" w:y="216"/>
      <w:spacing w:before="2" w:line="240" w:lineRule="auto"/>
      <w:suppressOverlap/>
      <w:jc w:val="both"/>
    </w:pPr>
    <w:rPr>
      <w:b/>
      <w:bCs/>
      <w:color w:val="auto"/>
      <w:sz w:val="16"/>
      <w:lang w:val="de-DE"/>
    </w:rPr>
  </w:style>
  <w:style w:type="character" w:styleId="Hyperlink">
    <w:name w:val="Hyperlink"/>
    <w:uiPriority w:val="99"/>
    <w:unhideWhenUsed/>
    <w:rsid w:val="00A26AEA"/>
    <w:rPr>
      <w:color w:val="0000FF"/>
      <w:u w:val="single"/>
    </w:rPr>
  </w:style>
  <w:style w:type="paragraph" w:styleId="Verzeichnis1">
    <w:name w:val="toc 1"/>
    <w:basedOn w:val="Standard"/>
    <w:next w:val="Standard"/>
    <w:link w:val="Verzeichnis1Zchn"/>
    <w:autoRedefine/>
    <w:uiPriority w:val="39"/>
    <w:qFormat/>
    <w:rsid w:val="004D5E31"/>
    <w:pPr>
      <w:tabs>
        <w:tab w:val="right" w:leader="dot" w:pos="7362"/>
      </w:tabs>
      <w:spacing w:after="68" w:line="640" w:lineRule="exact"/>
      <w:jc w:val="both"/>
    </w:pPr>
    <w:rPr>
      <w:rFonts w:cs="Arial"/>
      <w:bCs/>
      <w:iCs/>
      <w:color w:val="666666"/>
      <w:sz w:val="24"/>
      <w:szCs w:val="24"/>
      <w:u w:color="000000"/>
      <w:lang w:val="de-DE"/>
    </w:rPr>
  </w:style>
  <w:style w:type="character" w:customStyle="1" w:styleId="Verzeichnis1Zchn">
    <w:name w:val="Verzeichnis 1 Zchn"/>
    <w:link w:val="Verzeichnis1"/>
    <w:uiPriority w:val="39"/>
    <w:rsid w:val="004D5E31"/>
    <w:rPr>
      <w:rFonts w:ascii="Arial" w:hAnsi="Arial" w:cs="Arial"/>
      <w:bCs/>
      <w:iCs/>
      <w:color w:val="666666"/>
      <w:sz w:val="24"/>
      <w:szCs w:val="24"/>
      <w:u w:color="000000"/>
      <w:lang w:val="de-DE" w:eastAsia="de-DE"/>
    </w:rPr>
  </w:style>
  <w:style w:type="paragraph" w:customStyle="1" w:styleId="Unterzeile">
    <w:name w:val="Unterzeile"/>
    <w:basedOn w:val="Standard"/>
    <w:next w:val="Standard"/>
    <w:link w:val="UnterzeileZchn"/>
    <w:rsid w:val="00EF3465"/>
    <w:pPr>
      <w:spacing w:after="68" w:line="320" w:lineRule="atLeast"/>
      <w:ind w:left="-425"/>
      <w:jc w:val="both"/>
    </w:pPr>
    <w:rPr>
      <w:color w:val="auto"/>
      <w:sz w:val="24"/>
      <w:szCs w:val="24"/>
      <w:lang w:val="de-DE"/>
    </w:rPr>
  </w:style>
  <w:style w:type="paragraph" w:styleId="NurText">
    <w:name w:val="Plain Text"/>
    <w:basedOn w:val="Standard"/>
    <w:link w:val="NurTextZchn"/>
    <w:uiPriority w:val="99"/>
    <w:unhideWhenUsed/>
    <w:rsid w:val="00EF3465"/>
    <w:pPr>
      <w:spacing w:line="240" w:lineRule="auto"/>
    </w:pPr>
    <w:rPr>
      <w:rFonts w:ascii="Consolas" w:eastAsia="Calibri" w:hAnsi="Consolas"/>
      <w:color w:val="auto"/>
      <w:sz w:val="21"/>
      <w:szCs w:val="21"/>
      <w:lang w:val="de-DE" w:eastAsia="en-US"/>
    </w:rPr>
  </w:style>
  <w:style w:type="character" w:customStyle="1" w:styleId="NurTextZchn">
    <w:name w:val="Nur Text Zchn"/>
    <w:link w:val="NurText"/>
    <w:uiPriority w:val="99"/>
    <w:rsid w:val="00EF3465"/>
    <w:rPr>
      <w:rFonts w:ascii="Consolas" w:eastAsia="Calibri" w:hAnsi="Consolas" w:cs="Times New Roman"/>
      <w:sz w:val="21"/>
      <w:szCs w:val="21"/>
      <w:lang w:val="de-DE"/>
    </w:rPr>
  </w:style>
  <w:style w:type="paragraph" w:customStyle="1" w:styleId="Factboxberschrift">
    <w:name w:val="Factbox_Überschrift"/>
    <w:basedOn w:val="Standard"/>
    <w:rsid w:val="00315EF6"/>
    <w:pPr>
      <w:spacing w:before="2" w:after="2" w:line="360" w:lineRule="exact"/>
    </w:pPr>
    <w:rPr>
      <w:b/>
      <w:caps/>
      <w:color w:val="E31937"/>
      <w:spacing w:val="5"/>
      <w:sz w:val="28"/>
      <w:szCs w:val="28"/>
      <w:lang w:val="de-DE"/>
    </w:rPr>
  </w:style>
  <w:style w:type="paragraph" w:customStyle="1" w:styleId="Factbox">
    <w:name w:val="Factbox"/>
    <w:basedOn w:val="Standard"/>
    <w:rsid w:val="00315EF6"/>
    <w:pPr>
      <w:spacing w:line="280" w:lineRule="atLeast"/>
      <w:jc w:val="both"/>
    </w:pPr>
    <w:rPr>
      <w:color w:val="auto"/>
      <w:lang w:val="de-DE"/>
    </w:rPr>
  </w:style>
  <w:style w:type="character" w:customStyle="1" w:styleId="berschrift2Zchn">
    <w:name w:val="Überschrift 2 Zchn"/>
    <w:link w:val="berschrift2"/>
    <w:uiPriority w:val="9"/>
    <w:semiHidden/>
    <w:rsid w:val="00271A5E"/>
    <w:rPr>
      <w:rFonts w:ascii="Cambria" w:eastAsia="Times New Roman" w:hAnsi="Cambria" w:cs="Times New Roman"/>
      <w:b/>
      <w:bCs/>
      <w:i/>
      <w:iCs/>
      <w:color w:val="000000"/>
      <w:sz w:val="28"/>
      <w:szCs w:val="28"/>
      <w:lang w:val="fr-FR" w:eastAsia="de-DE"/>
    </w:rPr>
  </w:style>
  <w:style w:type="paragraph" w:customStyle="1" w:styleId="Vorspann">
    <w:name w:val="Vorspann"/>
    <w:basedOn w:val="Standard"/>
    <w:next w:val="Standard"/>
    <w:rsid w:val="00271A5E"/>
    <w:pPr>
      <w:spacing w:after="68" w:line="280" w:lineRule="atLeast"/>
      <w:jc w:val="both"/>
    </w:pPr>
    <w:rPr>
      <w:b/>
      <w:color w:val="auto"/>
      <w:szCs w:val="24"/>
      <w:lang w:val="de-DE"/>
    </w:rPr>
  </w:style>
  <w:style w:type="paragraph" w:styleId="Listenabsatz">
    <w:name w:val="List Paragraph"/>
    <w:basedOn w:val="Standard"/>
    <w:qFormat/>
    <w:rsid w:val="00271A5E"/>
    <w:pPr>
      <w:spacing w:after="68" w:line="280" w:lineRule="atLeast"/>
      <w:ind w:left="720"/>
      <w:contextualSpacing/>
      <w:jc w:val="both"/>
    </w:pPr>
    <w:rPr>
      <w:color w:val="auto"/>
      <w:szCs w:val="24"/>
      <w:lang w:val="de-DE"/>
    </w:rPr>
  </w:style>
  <w:style w:type="table" w:customStyle="1" w:styleId="Tabellengitternetz">
    <w:name w:val="Tabellengitternetz"/>
    <w:basedOn w:val="NormaleTabelle"/>
    <w:uiPriority w:val="59"/>
    <w:rsid w:val="00D65A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ckfragen">
    <w:name w:val="Rückfragen"/>
    <w:basedOn w:val="Standard"/>
    <w:rsid w:val="006277CD"/>
    <w:pPr>
      <w:spacing w:before="310" w:after="68" w:line="280" w:lineRule="atLeast"/>
      <w:jc w:val="both"/>
    </w:pPr>
    <w:rPr>
      <w:b/>
      <w:bCs/>
      <w:color w:val="auto"/>
      <w:lang w:val="de-DE"/>
    </w:rPr>
  </w:style>
  <w:style w:type="character" w:customStyle="1" w:styleId="Copyright">
    <w:name w:val="Copyright"/>
    <w:rsid w:val="006277CD"/>
    <w:rPr>
      <w:sz w:val="16"/>
    </w:rPr>
  </w:style>
  <w:style w:type="paragraph" w:customStyle="1" w:styleId="Copytext75kInhalt">
    <w:name w:val="Copytext_75k (Inhalt)"/>
    <w:basedOn w:val="Standard"/>
    <w:uiPriority w:val="99"/>
    <w:rsid w:val="006277CD"/>
    <w:pPr>
      <w:widowControl w:val="0"/>
      <w:autoSpaceDE w:val="0"/>
      <w:autoSpaceDN w:val="0"/>
      <w:adjustRightInd w:val="0"/>
      <w:spacing w:line="320" w:lineRule="atLeast"/>
      <w:textAlignment w:val="center"/>
    </w:pPr>
    <w:rPr>
      <w:rFonts w:ascii="MetaSerifPro-Book" w:eastAsia="MS Mincho" w:hAnsi="MetaSerifPro-Book" w:cs="MetaSerifPro-Book"/>
      <w:color w:val="626261"/>
      <w:spacing w:val="2"/>
      <w:sz w:val="18"/>
      <w:szCs w:val="18"/>
      <w:lang w:val="de-DE"/>
    </w:rPr>
  </w:style>
  <w:style w:type="paragraph" w:styleId="Kommentartext">
    <w:name w:val="annotation text"/>
    <w:basedOn w:val="Standard"/>
    <w:link w:val="KommentartextZchn"/>
    <w:uiPriority w:val="99"/>
    <w:rsid w:val="00F55851"/>
    <w:pPr>
      <w:spacing w:after="68" w:line="280" w:lineRule="atLeast"/>
      <w:jc w:val="both"/>
    </w:pPr>
    <w:rPr>
      <w:color w:val="auto"/>
      <w:lang w:val="de-DE"/>
    </w:rPr>
  </w:style>
  <w:style w:type="character" w:customStyle="1" w:styleId="KommentartextZchn">
    <w:name w:val="Kommentartext Zchn"/>
    <w:link w:val="Kommentartext"/>
    <w:uiPriority w:val="99"/>
    <w:rsid w:val="00F55851"/>
    <w:rPr>
      <w:rFonts w:ascii="Arial" w:hAnsi="Arial"/>
      <w:lang w:val="de-DE" w:eastAsia="de-DE"/>
    </w:rPr>
  </w:style>
  <w:style w:type="character" w:styleId="Fett">
    <w:name w:val="Strong"/>
    <w:uiPriority w:val="22"/>
    <w:qFormat/>
    <w:rsid w:val="00F55851"/>
    <w:rPr>
      <w:b/>
      <w:bCs/>
    </w:rPr>
  </w:style>
  <w:style w:type="character" w:styleId="Seitenzahl">
    <w:name w:val="page number"/>
    <w:rsid w:val="004E4F29"/>
  </w:style>
  <w:style w:type="character" w:customStyle="1" w:styleId="FOTOS">
    <w:name w:val="FOTOS"/>
    <w:rsid w:val="00A77CD8"/>
    <w:rPr>
      <w:b/>
      <w:bCs/>
      <w:color w:val="8B8D8E"/>
      <w:sz w:val="16"/>
    </w:rPr>
  </w:style>
  <w:style w:type="paragraph" w:customStyle="1" w:styleId="E2">
    <w:name w:val="E Ü2"/>
    <w:basedOn w:val="Standard"/>
    <w:link w:val="E2Zchn"/>
    <w:qFormat/>
    <w:rsid w:val="006076F8"/>
    <w:pPr>
      <w:spacing w:after="240" w:line="300" w:lineRule="exact"/>
      <w:jc w:val="both"/>
    </w:pPr>
    <w:rPr>
      <w:b/>
      <w:color w:val="666666"/>
      <w:sz w:val="24"/>
      <w:szCs w:val="24"/>
      <w:u w:color="000000"/>
      <w:lang w:val="de-DE"/>
    </w:rPr>
  </w:style>
  <w:style w:type="character" w:customStyle="1" w:styleId="E2Zchn">
    <w:name w:val="E Ü2 Zchn"/>
    <w:basedOn w:val="Absatz-Standardschriftart"/>
    <w:link w:val="E2"/>
    <w:rsid w:val="006076F8"/>
    <w:rPr>
      <w:rFonts w:ascii="Arial" w:hAnsi="Arial"/>
      <w:b/>
      <w:color w:val="666666"/>
      <w:sz w:val="24"/>
      <w:szCs w:val="24"/>
      <w:u w:color="000000"/>
      <w:lang w:val="de-DE" w:eastAsia="de-DE"/>
    </w:rPr>
  </w:style>
  <w:style w:type="paragraph" w:customStyle="1" w:styleId="EVorspann">
    <w:name w:val="E Vorspann"/>
    <w:basedOn w:val="Unterzeile"/>
    <w:link w:val="EVorspannZchn"/>
    <w:qFormat/>
    <w:rsid w:val="006076F8"/>
    <w:pPr>
      <w:spacing w:after="360" w:line="280" w:lineRule="exact"/>
      <w:ind w:left="0"/>
    </w:pPr>
    <w:rPr>
      <w:b/>
      <w:color w:val="666666"/>
      <w:sz w:val="20"/>
      <w:szCs w:val="20"/>
      <w:u w:color="000000"/>
    </w:rPr>
  </w:style>
  <w:style w:type="character" w:customStyle="1" w:styleId="UnterzeileZchn">
    <w:name w:val="Unterzeile Zchn"/>
    <w:basedOn w:val="Absatz-Standardschriftart"/>
    <w:link w:val="Unterzeile"/>
    <w:rsid w:val="006076F8"/>
    <w:rPr>
      <w:rFonts w:ascii="Arial" w:hAnsi="Arial"/>
      <w:sz w:val="24"/>
      <w:szCs w:val="24"/>
      <w:lang w:val="de-DE" w:eastAsia="de-DE"/>
    </w:rPr>
  </w:style>
  <w:style w:type="character" w:customStyle="1" w:styleId="EVorspannZchn">
    <w:name w:val="E Vorspann Zchn"/>
    <w:basedOn w:val="UnterzeileZchn"/>
    <w:link w:val="EVorspann"/>
    <w:rsid w:val="006076F8"/>
    <w:rPr>
      <w:rFonts w:ascii="Arial" w:hAnsi="Arial"/>
      <w:b/>
      <w:color w:val="666666"/>
      <w:sz w:val="24"/>
      <w:szCs w:val="24"/>
      <w:u w:color="000000"/>
      <w:lang w:val="de-DE" w:eastAsia="de-DE"/>
    </w:rPr>
  </w:style>
  <w:style w:type="paragraph" w:customStyle="1" w:styleId="EFlietext">
    <w:name w:val="E Fließtext"/>
    <w:basedOn w:val="Standard"/>
    <w:link w:val="EFlietextZchn"/>
    <w:qFormat/>
    <w:rsid w:val="006076F8"/>
    <w:pPr>
      <w:spacing w:after="360" w:line="280" w:lineRule="exact"/>
      <w:jc w:val="both"/>
    </w:pPr>
    <w:rPr>
      <w:color w:val="666666"/>
      <w:lang w:val="de-DE"/>
    </w:rPr>
  </w:style>
  <w:style w:type="character" w:customStyle="1" w:styleId="EFlietextZchn">
    <w:name w:val="E Fließtext Zchn"/>
    <w:basedOn w:val="Absatz-Standardschriftart"/>
    <w:link w:val="EFlietext"/>
    <w:rsid w:val="006076F8"/>
    <w:rPr>
      <w:rFonts w:ascii="Arial" w:hAnsi="Arial"/>
      <w:color w:val="666666"/>
      <w:lang w:val="de-DE" w:eastAsia="de-DE"/>
    </w:rPr>
  </w:style>
  <w:style w:type="paragraph" w:customStyle="1" w:styleId="EZW">
    <w:name w:val="E ZWÜ"/>
    <w:basedOn w:val="Standard"/>
    <w:link w:val="EZWZchn"/>
    <w:qFormat/>
    <w:rsid w:val="006076F8"/>
    <w:pPr>
      <w:spacing w:after="120" w:line="280" w:lineRule="exact"/>
    </w:pPr>
    <w:rPr>
      <w:b/>
      <w:color w:val="666666"/>
      <w:sz w:val="24"/>
      <w:szCs w:val="24"/>
      <w:u w:color="000000"/>
      <w:lang w:val="de-DE"/>
    </w:rPr>
  </w:style>
  <w:style w:type="character" w:customStyle="1" w:styleId="EZWZchn">
    <w:name w:val="E ZWÜ Zchn"/>
    <w:basedOn w:val="Absatz-Standardschriftart"/>
    <w:link w:val="EZW"/>
    <w:rsid w:val="006076F8"/>
    <w:rPr>
      <w:rFonts w:ascii="Arial" w:hAnsi="Arial"/>
      <w:b/>
      <w:color w:val="666666"/>
      <w:sz w:val="24"/>
      <w:szCs w:val="24"/>
      <w:u w:color="000000"/>
      <w:lang w:val="de-DE" w:eastAsia="de-DE"/>
    </w:rPr>
  </w:style>
  <w:style w:type="character" w:styleId="NichtaufgelsteErwhnung">
    <w:name w:val="Unresolved Mention"/>
    <w:basedOn w:val="Absatz-Standardschriftart"/>
    <w:uiPriority w:val="99"/>
    <w:semiHidden/>
    <w:unhideWhenUsed/>
    <w:rsid w:val="007E138C"/>
    <w:rPr>
      <w:color w:val="605E5C"/>
      <w:shd w:val="clear" w:color="auto" w:fill="E1DFDD"/>
    </w:rPr>
  </w:style>
  <w:style w:type="paragraph" w:styleId="berarbeitung">
    <w:name w:val="Revision"/>
    <w:hidden/>
    <w:uiPriority w:val="99"/>
    <w:semiHidden/>
    <w:rsid w:val="00937EAE"/>
    <w:rPr>
      <w:rFonts w:ascii="Arial" w:hAnsi="Arial"/>
      <w:color w:val="000000"/>
      <w:lang w:val="fr-FR"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christina.siebertz@egger.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elum.egger.com/pinaccess/showpin.do?pinCode=EIQOO35dUQ6W"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S:\lib\template\PR_Template_DE.dotx" TargetMode="External"/></Relationships>
</file>

<file path=word/theme/theme1.xml><?xml version="1.0" encoding="utf-8"?>
<a:theme xmlns:a="http://schemas.openxmlformats.org/drawingml/2006/main" name="Office Theme">
  <a:themeElements>
    <a:clrScheme name="EGGER">
      <a:dk1>
        <a:srgbClr val="000000"/>
      </a:dk1>
      <a:lt1>
        <a:srgbClr val="FFFFFF"/>
      </a:lt1>
      <a:dk2>
        <a:srgbClr val="8B8D8E"/>
      </a:dk2>
      <a:lt2>
        <a:srgbClr val="ADAFAF"/>
      </a:lt2>
      <a:accent1>
        <a:srgbClr val="E31937"/>
      </a:accent1>
      <a:accent2>
        <a:srgbClr val="BCBCBC"/>
      </a:accent2>
      <a:accent3>
        <a:srgbClr val="404040"/>
      </a:accent3>
      <a:accent4>
        <a:srgbClr val="D17B43"/>
      </a:accent4>
      <a:accent5>
        <a:srgbClr val="E8D7B3"/>
      </a:accent5>
      <a:accent6>
        <a:srgbClr val="82273A"/>
      </a:accent6>
      <a:hlink>
        <a:srgbClr val="404040"/>
      </a:hlink>
      <a:folHlink>
        <a:srgbClr val="BCBCBC"/>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64ccf50-5d67-494d-83b0-05efbfacaad3" xsi:nil="true"/>
    <lcf76f155ced4ddcb4097134ff3c332f xmlns="e81fa7f3-58cd-4665-be6c-861e44b7f18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141ACB5453B794BB3AC346829A4E41A" ma:contentTypeVersion="13" ma:contentTypeDescription="Create a new document." ma:contentTypeScope="" ma:versionID="cb7bc6e3b9c882128d8df12cb26dd0a7">
  <xsd:schema xmlns:xsd="http://www.w3.org/2001/XMLSchema" xmlns:xs="http://www.w3.org/2001/XMLSchema" xmlns:p="http://schemas.microsoft.com/office/2006/metadata/properties" xmlns:ns2="e81fa7f3-58cd-4665-be6c-861e44b7f185" xmlns:ns3="964ccf50-5d67-494d-83b0-05efbfacaad3" targetNamespace="http://schemas.microsoft.com/office/2006/metadata/properties" ma:root="true" ma:fieldsID="d7acd0843bd3f54ee7e2e8fa3db17ec2" ns2:_="" ns3:_="">
    <xsd:import namespace="e81fa7f3-58cd-4665-be6c-861e44b7f185"/>
    <xsd:import namespace="964ccf50-5d67-494d-83b0-05efbfacaa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1fa7f3-58cd-4665-be6c-861e44b7f1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0cc5117-0818-42a7-b5f7-8713f4e99b6f"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4ccf50-5d67-494d-83b0-05efbfacaad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7f9676c-f930-4def-bb12-527937d529ab}" ma:internalName="TaxCatchAll" ma:showField="CatchAllData" ma:web="964ccf50-5d67-494d-83b0-05efbfacaa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C3569C-716F-4787-8A2B-F4A9F2888B6C}">
  <ds:schemaRefs>
    <ds:schemaRef ds:uri="http://schemas.microsoft.com/office/2006/metadata/properties"/>
    <ds:schemaRef ds:uri="http://schemas.microsoft.com/office/infopath/2007/PartnerControls"/>
    <ds:schemaRef ds:uri="964ccf50-5d67-494d-83b0-05efbfacaad3"/>
    <ds:schemaRef ds:uri="e81fa7f3-58cd-4665-be6c-861e44b7f185"/>
  </ds:schemaRefs>
</ds:datastoreItem>
</file>

<file path=customXml/itemProps2.xml><?xml version="1.0" encoding="utf-8"?>
<ds:datastoreItem xmlns:ds="http://schemas.openxmlformats.org/officeDocument/2006/customXml" ds:itemID="{4D7426A5-F0F2-4C5A-B444-9AF8867D44F0}">
  <ds:schemaRefs>
    <ds:schemaRef ds:uri="http://schemas.microsoft.com/sharepoint/v3/contenttype/forms"/>
  </ds:schemaRefs>
</ds:datastoreItem>
</file>

<file path=customXml/itemProps3.xml><?xml version="1.0" encoding="utf-8"?>
<ds:datastoreItem xmlns:ds="http://schemas.openxmlformats.org/officeDocument/2006/customXml" ds:itemID="{98286DD2-45C5-41C0-A6E9-D60E90E4E9D0}">
  <ds:schemaRefs>
    <ds:schemaRef ds:uri="http://schemas.openxmlformats.org/officeDocument/2006/bibliography"/>
  </ds:schemaRefs>
</ds:datastoreItem>
</file>

<file path=customXml/itemProps4.xml><?xml version="1.0" encoding="utf-8"?>
<ds:datastoreItem xmlns:ds="http://schemas.openxmlformats.org/officeDocument/2006/customXml" ds:itemID="{CE94A64C-848C-462D-862A-0B0AF9301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1fa7f3-58cd-4665-be6c-861e44b7f185"/>
    <ds:schemaRef ds:uri="964ccf50-5d67-494d-83b0-05efbfacaa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9f231fa-0954-42bf-87d4-fa4f5d047bcc}" enabled="1" method="Standard" siteId="{2b673a0a-c0fa-4f5e-82ac-859d713ce86e}" removed="0"/>
</clbl:labelList>
</file>

<file path=docProps/app.xml><?xml version="1.0" encoding="utf-8"?>
<Properties xmlns="http://schemas.openxmlformats.org/officeDocument/2006/extended-properties" xmlns:vt="http://schemas.openxmlformats.org/officeDocument/2006/docPropsVTypes">
  <Template>PR_Template_DE</Template>
  <TotalTime>0</TotalTime>
  <Pages>4</Pages>
  <Words>587</Words>
  <Characters>3702</Characters>
  <Application>Microsoft Office Word</Application>
  <DocSecurity>0</DocSecurity>
  <Lines>30</Lines>
  <Paragraphs>8</Paragraphs>
  <ScaleCrop>false</ScaleCrop>
  <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Siebertz Christina</dc:creator>
  <cp:keywords/>
  <cp:lastModifiedBy>Siebertz Christina</cp:lastModifiedBy>
  <cp:revision>3</cp:revision>
  <cp:lastPrinted>2026-06-30T04:39:00Z</cp:lastPrinted>
  <dcterms:created xsi:type="dcterms:W3CDTF">2026-06-30T04:40:00Z</dcterms:created>
  <dcterms:modified xsi:type="dcterms:W3CDTF">2026-06-30T05:32:00Z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0x010100A141ACB5453B794BB3AC346829A4E41A</vt:lpwstr>
  </property>
  <property fmtid="{D5CDD505-2E9C-101B-9397-08002B2CF9AE}" pid="3" name="Managed Metadata">
    <vt:lpwstr/>
  </property>
  <property fmtid="{D5CDD505-2E9C-101B-9397-08002B2CF9AE}" pid="4" name="Language">
    <vt:lpwstr/>
  </property>
  <property fmtid="{D5CDD505-2E9C-101B-9397-08002B2CF9AE}" pid="5" name="EGGLanguage">
    <vt:lpwstr/>
  </property>
  <property fmtid="{D5CDD505-2E9C-101B-9397-08002B2CF9AE}" pid="6" name="Location">
    <vt:lpwstr/>
  </property>
  <property fmtid="{D5CDD505-2E9C-101B-9397-08002B2CF9AE}" pid="7" name="MediaServiceImageTags">
    <vt:lpwstr/>
  </property>
</Properties>
</file>