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71B56" w14:textId="77777777" w:rsidR="00F40F48" w:rsidRDefault="00F40F48" w:rsidP="00476384">
      <w:pPr>
        <w:spacing w:after="240" w:line="300" w:lineRule="exact"/>
        <w:jc w:val="both"/>
        <w:rPr>
          <w:b/>
          <w:color w:val="E31B37"/>
          <w:sz w:val="32"/>
          <w:szCs w:val="32"/>
          <w:u w:color="000000"/>
          <w:lang w:val="de-DE"/>
        </w:rPr>
      </w:pPr>
      <w:bookmarkStart w:id="0" w:name="_Toc208392761"/>
    </w:p>
    <w:p w14:paraId="024F62C0" w14:textId="2606C66D" w:rsidR="000B2DB3" w:rsidRDefault="000B2DB3" w:rsidP="00476384">
      <w:pPr>
        <w:spacing w:after="240" w:line="300" w:lineRule="exact"/>
        <w:jc w:val="both"/>
        <w:rPr>
          <w:b/>
          <w:color w:val="E31B37"/>
          <w:sz w:val="32"/>
          <w:szCs w:val="32"/>
          <w:u w:color="000000"/>
          <w:lang w:val="de-DE"/>
        </w:rPr>
      </w:pPr>
      <w:bookmarkStart w:id="1" w:name="_Hlk210900360"/>
      <w:r w:rsidRPr="000B2DB3">
        <w:rPr>
          <w:b/>
          <w:color w:val="E31B37"/>
          <w:sz w:val="32"/>
          <w:szCs w:val="32"/>
          <w:u w:color="000000"/>
          <w:lang w:val="de-DE"/>
        </w:rPr>
        <w:t>EGGER Laminat- und Hybridböden für Bad und Feuchträume</w:t>
      </w:r>
    </w:p>
    <w:p w14:paraId="69CCD3A1" w14:textId="0CBF485F" w:rsidR="006277CD" w:rsidRPr="00F83548" w:rsidRDefault="006C411E" w:rsidP="00476384">
      <w:pPr>
        <w:spacing w:after="240" w:line="300" w:lineRule="exact"/>
        <w:jc w:val="both"/>
        <w:rPr>
          <w:sz w:val="24"/>
          <w:szCs w:val="24"/>
          <w:lang w:val="de-DE"/>
        </w:rPr>
      </w:pPr>
      <w:bookmarkStart w:id="2" w:name="_Hlk210900500"/>
      <w:bookmarkEnd w:id="1"/>
      <w:r>
        <w:rPr>
          <w:b/>
          <w:color w:val="666666"/>
          <w:sz w:val="24"/>
          <w:szCs w:val="24"/>
          <w:u w:color="000000"/>
          <w:lang w:val="de-DE"/>
        </w:rPr>
        <w:t xml:space="preserve">Tschüss, kalte Fliesen. </w:t>
      </w:r>
      <w:r w:rsidR="006C6874">
        <w:rPr>
          <w:b/>
          <w:color w:val="666666"/>
          <w:sz w:val="24"/>
          <w:szCs w:val="24"/>
          <w:u w:color="000000"/>
          <w:lang w:val="de-DE"/>
        </w:rPr>
        <w:t>Hallo Wohlfühlboden!</w:t>
      </w:r>
    </w:p>
    <w:p w14:paraId="1883F5CC" w14:textId="744870E0" w:rsidR="00234AAC" w:rsidRDefault="00852CD4" w:rsidP="00BF26AE">
      <w:pPr>
        <w:spacing w:after="120" w:line="280" w:lineRule="exact"/>
        <w:jc w:val="both"/>
        <w:rPr>
          <w:b/>
          <w:color w:val="666666"/>
          <w:u w:color="000000"/>
          <w:lang w:val="de-DE"/>
        </w:rPr>
      </w:pPr>
      <w:bookmarkStart w:id="3" w:name="_Hlk210900189"/>
      <w:bookmarkEnd w:id="2"/>
      <w:r w:rsidRPr="00852CD4">
        <w:rPr>
          <w:b/>
          <w:color w:val="666666"/>
          <w:u w:color="000000"/>
          <w:lang w:val="de-DE"/>
        </w:rPr>
        <w:t>Die wasserresistenten, holzbasierten Fußböden von EGGER vereinen die Schönheit von Holz mit Widerstandsfähigkeit und Pflegeleichtigkeit</w:t>
      </w:r>
      <w:r w:rsidR="006C411E">
        <w:rPr>
          <w:b/>
          <w:color w:val="666666"/>
          <w:u w:color="000000"/>
          <w:lang w:val="de-DE"/>
        </w:rPr>
        <w:t xml:space="preserve">. Das macht sie ideal für die Ausstattung von </w:t>
      </w:r>
      <w:r w:rsidR="006C6874">
        <w:rPr>
          <w:b/>
          <w:color w:val="666666"/>
          <w:u w:color="000000"/>
          <w:lang w:val="de-DE"/>
        </w:rPr>
        <w:t>anspruchsvollen R</w:t>
      </w:r>
      <w:r w:rsidRPr="00852CD4">
        <w:rPr>
          <w:b/>
          <w:color w:val="666666"/>
          <w:u w:color="000000"/>
          <w:lang w:val="de-DE"/>
        </w:rPr>
        <w:t>äume</w:t>
      </w:r>
      <w:r w:rsidR="006C411E">
        <w:rPr>
          <w:b/>
          <w:color w:val="666666"/>
          <w:u w:color="000000"/>
          <w:lang w:val="de-DE"/>
        </w:rPr>
        <w:t>n</w:t>
      </w:r>
      <w:r w:rsidRPr="00852CD4">
        <w:rPr>
          <w:b/>
          <w:color w:val="666666"/>
          <w:u w:color="000000"/>
          <w:lang w:val="de-DE"/>
        </w:rPr>
        <w:t xml:space="preserve"> wie Badezimmer</w:t>
      </w:r>
      <w:r w:rsidR="006C411E">
        <w:rPr>
          <w:b/>
          <w:color w:val="666666"/>
          <w:u w:color="000000"/>
          <w:lang w:val="de-DE"/>
        </w:rPr>
        <w:t>n</w:t>
      </w:r>
      <w:r w:rsidR="006C6874">
        <w:rPr>
          <w:b/>
          <w:color w:val="666666"/>
          <w:u w:color="000000"/>
          <w:lang w:val="de-DE"/>
        </w:rPr>
        <w:t>,</w:t>
      </w:r>
      <w:r w:rsidRPr="00852CD4">
        <w:rPr>
          <w:b/>
          <w:color w:val="666666"/>
          <w:u w:color="000000"/>
          <w:lang w:val="de-DE"/>
        </w:rPr>
        <w:t xml:space="preserve"> Küchen</w:t>
      </w:r>
      <w:r w:rsidR="006C6874">
        <w:rPr>
          <w:b/>
          <w:color w:val="666666"/>
          <w:u w:color="000000"/>
          <w:lang w:val="de-DE"/>
        </w:rPr>
        <w:t xml:space="preserve">, </w:t>
      </w:r>
      <w:r w:rsidR="006C411E">
        <w:rPr>
          <w:b/>
          <w:color w:val="666666"/>
          <w:u w:color="000000"/>
          <w:lang w:val="de-DE"/>
        </w:rPr>
        <w:t xml:space="preserve">Hotelzimmern und Shops. </w:t>
      </w:r>
      <w:r w:rsidRPr="00852CD4">
        <w:rPr>
          <w:b/>
          <w:color w:val="666666"/>
          <w:u w:color="000000"/>
          <w:lang w:val="de-DE"/>
        </w:rPr>
        <w:t>Dabei bieten sie nicht nur Komfort, sondern auch ein angenehmes Wohngefühl.</w:t>
      </w:r>
    </w:p>
    <w:bookmarkEnd w:id="3"/>
    <w:p w14:paraId="4EA12895" w14:textId="77777777" w:rsidR="00852CD4" w:rsidRDefault="00852CD4" w:rsidP="00BF26AE">
      <w:pPr>
        <w:spacing w:after="120" w:line="280" w:lineRule="exact"/>
        <w:jc w:val="both"/>
        <w:rPr>
          <w:b/>
          <w:color w:val="666666"/>
          <w:u w:color="000000"/>
          <w:lang w:val="de-DE"/>
        </w:rPr>
      </w:pPr>
    </w:p>
    <w:p w14:paraId="261FA1F0" w14:textId="3CC1B57A" w:rsidR="00D90DA9" w:rsidRPr="00D90DA9" w:rsidRDefault="00D90DA9" w:rsidP="00D90DA9">
      <w:pPr>
        <w:spacing w:after="120" w:line="280" w:lineRule="exact"/>
        <w:jc w:val="both"/>
        <w:rPr>
          <w:color w:val="666666"/>
          <w:lang w:val="de-DE"/>
        </w:rPr>
      </w:pPr>
      <w:r w:rsidRPr="00D90DA9">
        <w:rPr>
          <w:color w:val="666666"/>
          <w:lang w:val="de-DE"/>
        </w:rPr>
        <w:t xml:space="preserve">Ein Fußboden ist die Basis eines jeden Raumes. Er beeinflusst den Charakter eines Raumes und unser Wohlbefinden maßgeblich. </w:t>
      </w:r>
      <w:r w:rsidR="006A1341" w:rsidRPr="00F60EBE">
        <w:rPr>
          <w:color w:val="666666"/>
          <w:lang w:val="de-DE"/>
        </w:rPr>
        <w:t>Fliesen und Steinböden wirken schnell kühl und sind aufgrund ihrer Härte weniger komfortabel als weichere Bodenbeläge.</w:t>
      </w:r>
      <w:r w:rsidRPr="00D90DA9">
        <w:rPr>
          <w:color w:val="666666"/>
          <w:lang w:val="de-DE"/>
        </w:rPr>
        <w:t xml:space="preserve"> </w:t>
      </w:r>
      <w:r w:rsidR="00852CD4">
        <w:rPr>
          <w:color w:val="666666"/>
          <w:lang w:val="de-DE"/>
        </w:rPr>
        <w:t xml:space="preserve">Mit </w:t>
      </w:r>
      <w:r w:rsidRPr="00D90DA9">
        <w:rPr>
          <w:color w:val="666666"/>
          <w:lang w:val="de-DE"/>
        </w:rPr>
        <w:t>Teppiche</w:t>
      </w:r>
      <w:r w:rsidR="00852CD4">
        <w:rPr>
          <w:color w:val="666666"/>
          <w:lang w:val="de-DE"/>
        </w:rPr>
        <w:t xml:space="preserve">n lassen sich wunderbar </w:t>
      </w:r>
      <w:r w:rsidRPr="00D90DA9">
        <w:rPr>
          <w:color w:val="666666"/>
          <w:lang w:val="de-DE"/>
        </w:rPr>
        <w:t xml:space="preserve">Akzente </w:t>
      </w:r>
      <w:r w:rsidR="00852CD4">
        <w:rPr>
          <w:color w:val="666666"/>
          <w:lang w:val="de-DE"/>
        </w:rPr>
        <w:t>setzen</w:t>
      </w:r>
      <w:r w:rsidRPr="00D90DA9">
        <w:rPr>
          <w:color w:val="666666"/>
          <w:lang w:val="de-DE"/>
        </w:rPr>
        <w:t xml:space="preserve">, während Holzböden und ihre holzbasierten Verwandten Wärme ausstrahlen und für eine angenehme </w:t>
      </w:r>
      <w:r w:rsidR="00852CD4">
        <w:rPr>
          <w:color w:val="666666"/>
          <w:lang w:val="de-DE"/>
        </w:rPr>
        <w:t>Rauma</w:t>
      </w:r>
      <w:r w:rsidRPr="00D90DA9">
        <w:rPr>
          <w:color w:val="666666"/>
          <w:lang w:val="de-DE"/>
        </w:rPr>
        <w:t>kustik sorgen. Die Wahl des Fußbodens prägt entscheidend den Charakter und Komfort eines Raumes.</w:t>
      </w:r>
    </w:p>
    <w:p w14:paraId="26943095" w14:textId="1094E7E7" w:rsidR="00D90DA9" w:rsidRPr="00D90DA9" w:rsidRDefault="00852CD4" w:rsidP="00D90DA9">
      <w:pPr>
        <w:spacing w:after="120" w:line="280" w:lineRule="exact"/>
        <w:jc w:val="both"/>
        <w:rPr>
          <w:color w:val="666666"/>
          <w:lang w:val="de-DE"/>
        </w:rPr>
      </w:pPr>
      <w:r>
        <w:rPr>
          <w:color w:val="666666"/>
          <w:lang w:val="de-DE"/>
        </w:rPr>
        <w:t>Grundsätzlich haben</w:t>
      </w:r>
      <w:r w:rsidR="00D90DA9" w:rsidRPr="00D90DA9">
        <w:rPr>
          <w:color w:val="666666"/>
          <w:lang w:val="de-DE"/>
        </w:rPr>
        <w:t xml:space="preserve"> </w:t>
      </w:r>
      <w:r w:rsidR="00836D54">
        <w:rPr>
          <w:color w:val="666666"/>
          <w:lang w:val="de-DE"/>
        </w:rPr>
        <w:t xml:space="preserve">Kunden </w:t>
      </w:r>
      <w:r w:rsidR="00D90DA9" w:rsidRPr="00D90DA9">
        <w:rPr>
          <w:color w:val="666666"/>
          <w:lang w:val="de-DE"/>
        </w:rPr>
        <w:t xml:space="preserve">heute die Qual der Wahl </w:t>
      </w:r>
      <w:r>
        <w:rPr>
          <w:color w:val="666666"/>
          <w:lang w:val="de-DE"/>
        </w:rPr>
        <w:t>u</w:t>
      </w:r>
      <w:r w:rsidR="00D90DA9" w:rsidRPr="00D90DA9">
        <w:rPr>
          <w:color w:val="666666"/>
          <w:lang w:val="de-DE"/>
        </w:rPr>
        <w:t xml:space="preserve">nd </w:t>
      </w:r>
      <w:r>
        <w:rPr>
          <w:color w:val="666666"/>
          <w:lang w:val="de-DE"/>
        </w:rPr>
        <w:t xml:space="preserve">sind </w:t>
      </w:r>
      <w:r w:rsidR="00D90DA9" w:rsidRPr="00D90DA9">
        <w:rPr>
          <w:color w:val="666666"/>
          <w:lang w:val="de-DE"/>
        </w:rPr>
        <w:t>nicht mehr auf ein bestimmtes Material festgelegt</w:t>
      </w:r>
      <w:r>
        <w:rPr>
          <w:color w:val="666666"/>
          <w:lang w:val="de-DE"/>
        </w:rPr>
        <w:t>. Die Vielfalt ist so groß wie die Möglichkeiten unbegrenzt sind.</w:t>
      </w:r>
      <w:r w:rsidR="00D90DA9" w:rsidRPr="00D90DA9">
        <w:rPr>
          <w:color w:val="666666"/>
          <w:lang w:val="de-DE"/>
        </w:rPr>
        <w:t xml:space="preserve"> </w:t>
      </w:r>
      <w:r w:rsidR="00836D54">
        <w:rPr>
          <w:color w:val="666666"/>
          <w:lang w:val="de-DE"/>
        </w:rPr>
        <w:t>Die h</w:t>
      </w:r>
      <w:r w:rsidR="00D90DA9" w:rsidRPr="00D90DA9">
        <w:rPr>
          <w:color w:val="666666"/>
          <w:lang w:val="de-DE"/>
        </w:rPr>
        <w:t>olzbasierte</w:t>
      </w:r>
      <w:r w:rsidR="00836D54">
        <w:rPr>
          <w:color w:val="666666"/>
          <w:lang w:val="de-DE"/>
        </w:rPr>
        <w:t>n</w:t>
      </w:r>
      <w:r>
        <w:rPr>
          <w:color w:val="666666"/>
          <w:lang w:val="de-DE"/>
        </w:rPr>
        <w:t xml:space="preserve"> </w:t>
      </w:r>
      <w:r w:rsidR="00D90DA9" w:rsidRPr="00D90DA9">
        <w:rPr>
          <w:color w:val="666666"/>
          <w:lang w:val="de-DE"/>
        </w:rPr>
        <w:t>Laminat</w:t>
      </w:r>
      <w:r w:rsidR="00836D54">
        <w:rPr>
          <w:color w:val="666666"/>
          <w:lang w:val="de-DE"/>
        </w:rPr>
        <w:t>-</w:t>
      </w:r>
      <w:r w:rsidR="00D90DA9" w:rsidRPr="00D90DA9">
        <w:rPr>
          <w:color w:val="666666"/>
          <w:lang w:val="de-DE"/>
        </w:rPr>
        <w:t xml:space="preserve"> und Hybridböden</w:t>
      </w:r>
      <w:r w:rsidR="00D24765">
        <w:rPr>
          <w:color w:val="666666"/>
          <w:lang w:val="de-DE"/>
        </w:rPr>
        <w:t xml:space="preserve"> </w:t>
      </w:r>
      <w:r w:rsidR="00836D54">
        <w:rPr>
          <w:color w:val="666666"/>
          <w:lang w:val="de-DE"/>
        </w:rPr>
        <w:t xml:space="preserve">von EGGER </w:t>
      </w:r>
      <w:r w:rsidR="00D24765">
        <w:rPr>
          <w:color w:val="666666"/>
          <w:lang w:val="de-DE"/>
        </w:rPr>
        <w:t xml:space="preserve">gibt es auch als </w:t>
      </w:r>
      <w:r w:rsidRPr="00D90DA9">
        <w:rPr>
          <w:color w:val="666666"/>
          <w:lang w:val="de-DE"/>
        </w:rPr>
        <w:t xml:space="preserve">wasserresistente </w:t>
      </w:r>
      <w:r w:rsidR="00D24765">
        <w:rPr>
          <w:color w:val="666666"/>
          <w:lang w:val="de-DE"/>
        </w:rPr>
        <w:t xml:space="preserve">Produkte, die  </w:t>
      </w:r>
      <w:r w:rsidR="00D90DA9" w:rsidRPr="00D90DA9">
        <w:rPr>
          <w:color w:val="666666"/>
          <w:lang w:val="de-DE"/>
        </w:rPr>
        <w:t>sich in Feuchträumen wie Badezimmern und Küchen großer Beliebtheit</w:t>
      </w:r>
      <w:r w:rsidR="00D24765">
        <w:rPr>
          <w:color w:val="666666"/>
          <w:lang w:val="de-DE"/>
        </w:rPr>
        <w:t xml:space="preserve"> erfreuen</w:t>
      </w:r>
      <w:r w:rsidR="00D90DA9" w:rsidRPr="00D90DA9">
        <w:rPr>
          <w:color w:val="666666"/>
          <w:lang w:val="de-DE"/>
        </w:rPr>
        <w:t xml:space="preserve">. Sie vereinen die Schönheit von Holzdekoren mit </w:t>
      </w:r>
      <w:r w:rsidR="00D24765">
        <w:rPr>
          <w:color w:val="666666"/>
          <w:lang w:val="de-DE"/>
        </w:rPr>
        <w:t xml:space="preserve">der </w:t>
      </w:r>
      <w:r w:rsidR="00D90DA9" w:rsidRPr="00D90DA9">
        <w:rPr>
          <w:color w:val="666666"/>
          <w:lang w:val="de-DE"/>
        </w:rPr>
        <w:t>Widerstandsfähigkeit und Wasserresistenz</w:t>
      </w:r>
      <w:r w:rsidR="00D24765">
        <w:rPr>
          <w:color w:val="666666"/>
          <w:lang w:val="de-DE"/>
        </w:rPr>
        <w:t xml:space="preserve"> moderner Fußbodenbeläge</w:t>
      </w:r>
      <w:r w:rsidR="00D90DA9" w:rsidRPr="00D90DA9">
        <w:rPr>
          <w:color w:val="666666"/>
          <w:lang w:val="de-DE"/>
        </w:rPr>
        <w:t>, sind leicht zu reinigen und bieten eine angenehme Haptik</w:t>
      </w:r>
      <w:r w:rsidR="00B44F20">
        <w:rPr>
          <w:color w:val="666666"/>
          <w:lang w:val="de-DE"/>
        </w:rPr>
        <w:t xml:space="preserve"> und bessere Raumakustik als Fliesen</w:t>
      </w:r>
      <w:r w:rsidR="00D24765">
        <w:rPr>
          <w:color w:val="666666"/>
          <w:lang w:val="de-DE"/>
        </w:rPr>
        <w:t>.</w:t>
      </w:r>
      <w:r w:rsidR="00B44F20">
        <w:rPr>
          <w:color w:val="666666"/>
          <w:lang w:val="de-DE"/>
        </w:rPr>
        <w:t xml:space="preserve"> Zudem lassen sie sich DIY-freundlich einfach per Klicksystem verlegen</w:t>
      </w:r>
      <w:r w:rsidR="006A1341">
        <w:rPr>
          <w:color w:val="666666"/>
          <w:lang w:val="de-DE"/>
        </w:rPr>
        <w:t xml:space="preserve"> und sind somit auch ideal für Renovierungsarbeiten geeignet.</w:t>
      </w:r>
      <w:r w:rsidR="00B44F20">
        <w:rPr>
          <w:color w:val="666666"/>
          <w:lang w:val="de-DE"/>
        </w:rPr>
        <w:t xml:space="preserve">  </w:t>
      </w:r>
      <w:r w:rsidR="00D24765">
        <w:rPr>
          <w:color w:val="666666"/>
          <w:lang w:val="de-DE"/>
        </w:rPr>
        <w:t xml:space="preserve"> </w:t>
      </w:r>
    </w:p>
    <w:p w14:paraId="07D4D570" w14:textId="77777777" w:rsidR="00D90DA9" w:rsidRPr="001A571C" w:rsidRDefault="00D90DA9" w:rsidP="00D90DA9">
      <w:pPr>
        <w:spacing w:after="120" w:line="280" w:lineRule="exact"/>
        <w:jc w:val="both"/>
        <w:rPr>
          <w:color w:val="666666"/>
          <w:lang w:val="de-DE"/>
        </w:rPr>
      </w:pPr>
    </w:p>
    <w:p w14:paraId="381BC73A" w14:textId="77777777" w:rsidR="00D90DA9" w:rsidRPr="009F0B65" w:rsidRDefault="00D90DA9" w:rsidP="00D90DA9">
      <w:pPr>
        <w:pStyle w:val="Factbox"/>
        <w:spacing w:after="140"/>
        <w:rPr>
          <w:b/>
          <w:color w:val="666666"/>
          <w:sz w:val="22"/>
          <w:szCs w:val="22"/>
          <w:u w:color="000000"/>
        </w:rPr>
      </w:pPr>
      <w:bookmarkStart w:id="4" w:name="_Hlk196743411"/>
      <w:proofErr w:type="spellStart"/>
      <w:r w:rsidRPr="009F0B65">
        <w:rPr>
          <w:b/>
          <w:color w:val="666666"/>
          <w:sz w:val="22"/>
          <w:szCs w:val="22"/>
          <w:u w:color="000000"/>
        </w:rPr>
        <w:t>NatureSense</w:t>
      </w:r>
      <w:proofErr w:type="spellEnd"/>
      <w:r w:rsidRPr="009F0B65">
        <w:rPr>
          <w:b/>
          <w:color w:val="666666"/>
          <w:sz w:val="22"/>
          <w:szCs w:val="22"/>
          <w:u w:color="000000"/>
        </w:rPr>
        <w:t xml:space="preserve"> Aqua - Der wasserresistente Allrounder</w:t>
      </w:r>
    </w:p>
    <w:p w14:paraId="1CB6CA73" w14:textId="6AA14DD4" w:rsidR="00D90DA9" w:rsidRDefault="00D90DA9" w:rsidP="00D90DA9">
      <w:pPr>
        <w:pStyle w:val="Factbox"/>
        <w:spacing w:after="140"/>
        <w:rPr>
          <w:color w:val="666666"/>
        </w:rPr>
      </w:pPr>
      <w:r>
        <w:rPr>
          <w:color w:val="666666"/>
        </w:rPr>
        <w:t>D</w:t>
      </w:r>
      <w:r w:rsidRPr="00F37894">
        <w:rPr>
          <w:color w:val="666666"/>
        </w:rPr>
        <w:t xml:space="preserve">er unkomplizierte Laminatboden </w:t>
      </w:r>
      <w:r w:rsidR="00D24765">
        <w:rPr>
          <w:color w:val="666666"/>
        </w:rPr>
        <w:t xml:space="preserve">EGGER </w:t>
      </w:r>
      <w:proofErr w:type="spellStart"/>
      <w:r w:rsidRPr="00F37894">
        <w:rPr>
          <w:color w:val="666666"/>
        </w:rPr>
        <w:t>NatureSense</w:t>
      </w:r>
      <w:proofErr w:type="spellEnd"/>
      <w:r w:rsidRPr="00F37894">
        <w:rPr>
          <w:color w:val="666666"/>
        </w:rPr>
        <w:t xml:space="preserve"> Aqua macht alles mit. Dank des wasserbeständigen Klicksystems Aqua CLIC </w:t>
      </w:r>
      <w:proofErr w:type="spellStart"/>
      <w:r w:rsidRPr="00F37894">
        <w:rPr>
          <w:color w:val="666666"/>
        </w:rPr>
        <w:t>it!</w:t>
      </w:r>
      <w:proofErr w:type="spellEnd"/>
      <w:r w:rsidRPr="00F37894">
        <w:rPr>
          <w:color w:val="666666"/>
        </w:rPr>
        <w:t xml:space="preserve"> wird er zum Allrounder für </w:t>
      </w:r>
      <w:r>
        <w:rPr>
          <w:color w:val="666666"/>
        </w:rPr>
        <w:t xml:space="preserve">jedes </w:t>
      </w:r>
      <w:r w:rsidRPr="00F37894">
        <w:rPr>
          <w:color w:val="666666"/>
        </w:rPr>
        <w:t xml:space="preserve">Zuhause. Egal ob in Bad oder Küche, das Klicksystem schützt zuverlässig vor eindringender Feuchtigkeit und garantiert eine einfache und flexible Verlegung. Dass der Boden unempfindlich gegen Flecken, leicht zu reinigen, kratz- und stoßfest, rutschhemmend und lichtecht ist, versteht sich fast von selbst. </w:t>
      </w:r>
      <w:r w:rsidRPr="00662BA2">
        <w:rPr>
          <w:color w:val="666666"/>
        </w:rPr>
        <w:t xml:space="preserve">Den inneren Werten stehen die Äußeren in nichts nach. </w:t>
      </w:r>
      <w:r w:rsidRPr="00F37894">
        <w:rPr>
          <w:color w:val="666666"/>
        </w:rPr>
        <w:t xml:space="preserve">Ganz selbstverständlich überzeugt er auch optisch mit </w:t>
      </w:r>
      <w:r>
        <w:rPr>
          <w:color w:val="666666"/>
        </w:rPr>
        <w:t>attraktiven</w:t>
      </w:r>
      <w:r w:rsidRPr="00F37894">
        <w:rPr>
          <w:color w:val="666666"/>
        </w:rPr>
        <w:t xml:space="preserve"> Dekoren und lebendigen, naturgetreuen Oberflächen. Viele </w:t>
      </w:r>
      <w:proofErr w:type="spellStart"/>
      <w:r w:rsidRPr="00F37894">
        <w:rPr>
          <w:color w:val="666666"/>
        </w:rPr>
        <w:t>NatureSense</w:t>
      </w:r>
      <w:proofErr w:type="spellEnd"/>
      <w:r w:rsidRPr="00F37894">
        <w:rPr>
          <w:color w:val="666666"/>
        </w:rPr>
        <w:t xml:space="preserve"> Fußböden </w:t>
      </w:r>
      <w:r>
        <w:rPr>
          <w:color w:val="666666"/>
        </w:rPr>
        <w:t>haben eine</w:t>
      </w:r>
      <w:r w:rsidRPr="00F37894">
        <w:rPr>
          <w:color w:val="666666"/>
        </w:rPr>
        <w:t xml:space="preserve"> Synchronporenstruktur. Durch eine spezielle Prägung der Oberfläche, wird die Maserung und Textur des Holzes detailgetreu auf das Laminat übertragen. So erhalten Laminatfußböden eine natürliche Holzoptik, sind gleichzeitig strapazierfähig und pflegeleicht. </w:t>
      </w:r>
      <w:proofErr w:type="spellStart"/>
      <w:r w:rsidRPr="00F37894">
        <w:rPr>
          <w:color w:val="666666"/>
        </w:rPr>
        <w:t>NatureSense</w:t>
      </w:r>
      <w:proofErr w:type="spellEnd"/>
      <w:r w:rsidRPr="00F37894">
        <w:rPr>
          <w:color w:val="666666"/>
        </w:rPr>
        <w:t xml:space="preserve"> Aqua </w:t>
      </w:r>
      <w:r>
        <w:rPr>
          <w:color w:val="666666"/>
        </w:rPr>
        <w:t xml:space="preserve">Laminatboden </w:t>
      </w:r>
      <w:r w:rsidRPr="00F37894">
        <w:rPr>
          <w:color w:val="666666"/>
        </w:rPr>
        <w:t xml:space="preserve">sorgt für </w:t>
      </w:r>
      <w:r>
        <w:rPr>
          <w:color w:val="666666"/>
        </w:rPr>
        <w:t xml:space="preserve">pure </w:t>
      </w:r>
      <w:r w:rsidRPr="00F37894">
        <w:rPr>
          <w:color w:val="666666"/>
        </w:rPr>
        <w:t>Wohnfreude.</w:t>
      </w:r>
      <w:r>
        <w:rPr>
          <w:color w:val="666666"/>
        </w:rPr>
        <w:t xml:space="preserve"> </w:t>
      </w:r>
    </w:p>
    <w:p w14:paraId="2B81511B" w14:textId="77777777" w:rsidR="00D90DA9" w:rsidRDefault="00D90DA9" w:rsidP="00D90DA9">
      <w:pPr>
        <w:pStyle w:val="Factbox"/>
        <w:spacing w:after="140"/>
        <w:jc w:val="left"/>
        <w:rPr>
          <w:color w:val="666666"/>
        </w:rPr>
      </w:pPr>
    </w:p>
    <w:p w14:paraId="1B113C8C" w14:textId="77777777" w:rsidR="00D90DA9" w:rsidRPr="009F0B65" w:rsidRDefault="00D90DA9" w:rsidP="00D90DA9">
      <w:pPr>
        <w:pStyle w:val="Factbox"/>
        <w:spacing w:after="140"/>
        <w:rPr>
          <w:b/>
          <w:color w:val="666666"/>
          <w:sz w:val="22"/>
          <w:szCs w:val="22"/>
          <w:u w:color="000000"/>
        </w:rPr>
      </w:pPr>
      <w:proofErr w:type="spellStart"/>
      <w:r w:rsidRPr="009F0B65">
        <w:rPr>
          <w:b/>
          <w:color w:val="666666"/>
          <w:sz w:val="22"/>
          <w:szCs w:val="22"/>
          <w:u w:color="000000"/>
        </w:rPr>
        <w:t>NatureSense</w:t>
      </w:r>
      <w:proofErr w:type="spellEnd"/>
      <w:r w:rsidRPr="009F0B65">
        <w:rPr>
          <w:b/>
          <w:color w:val="666666"/>
          <w:sz w:val="22"/>
          <w:szCs w:val="22"/>
          <w:u w:color="000000"/>
        </w:rPr>
        <w:t xml:space="preserve"> Aqua+ - Der attraktive Boden mit dem Extra an Wasserschutz</w:t>
      </w:r>
    </w:p>
    <w:p w14:paraId="7F4C8220" w14:textId="0BBBBBFE" w:rsidR="00D90DA9" w:rsidRPr="0083273D" w:rsidRDefault="00D90DA9" w:rsidP="00D90DA9">
      <w:pPr>
        <w:pStyle w:val="Factbox"/>
        <w:spacing w:after="140"/>
        <w:rPr>
          <w:color w:val="666666"/>
        </w:rPr>
      </w:pPr>
      <w:r w:rsidRPr="003C3233">
        <w:rPr>
          <w:color w:val="666666"/>
        </w:rPr>
        <w:t>Dieser Boden meistert nicht nur besondere Herausforderungen - er ist auch außergewöhnlich.</w:t>
      </w:r>
      <w:r>
        <w:rPr>
          <w:color w:val="666666"/>
        </w:rPr>
        <w:t xml:space="preserve"> </w:t>
      </w:r>
      <w:r w:rsidR="00B44F20">
        <w:rPr>
          <w:color w:val="666666"/>
        </w:rPr>
        <w:t xml:space="preserve">EGGER </w:t>
      </w:r>
      <w:proofErr w:type="spellStart"/>
      <w:r w:rsidRPr="0083273D">
        <w:rPr>
          <w:color w:val="666666"/>
        </w:rPr>
        <w:t>NatureSense</w:t>
      </w:r>
      <w:proofErr w:type="spellEnd"/>
      <w:r w:rsidRPr="0083273D">
        <w:rPr>
          <w:color w:val="666666"/>
        </w:rPr>
        <w:t xml:space="preserve"> Aqua+ </w:t>
      </w:r>
      <w:r>
        <w:rPr>
          <w:color w:val="666666"/>
        </w:rPr>
        <w:t xml:space="preserve">Böden sind </w:t>
      </w:r>
      <w:r w:rsidRPr="0083273D">
        <w:rPr>
          <w:color w:val="666666"/>
        </w:rPr>
        <w:t>speziell für den Einsatz in gewerblichen und privaten Räumen mit starker Nutzung und erhöhtem Reinigungsbedarf konzipiert.</w:t>
      </w:r>
    </w:p>
    <w:p w14:paraId="3528F977" w14:textId="51A6A088" w:rsidR="00D90DA9" w:rsidRDefault="00D90DA9" w:rsidP="00D90DA9">
      <w:pPr>
        <w:pStyle w:val="Factbox"/>
        <w:spacing w:after="140"/>
        <w:rPr>
          <w:color w:val="666666"/>
        </w:rPr>
      </w:pPr>
      <w:r w:rsidRPr="0083273D">
        <w:rPr>
          <w:color w:val="666666"/>
        </w:rPr>
        <w:t>Mit robusten Oberflächeneigenschaften und dem doppelte</w:t>
      </w:r>
      <w:r>
        <w:rPr>
          <w:color w:val="666666"/>
        </w:rPr>
        <w:t>n</w:t>
      </w:r>
      <w:r w:rsidRPr="0083273D">
        <w:rPr>
          <w:color w:val="666666"/>
        </w:rPr>
        <w:t xml:space="preserve"> Wasserschutz biete</w:t>
      </w:r>
      <w:r>
        <w:rPr>
          <w:color w:val="666666"/>
        </w:rPr>
        <w:t>n</w:t>
      </w:r>
      <w:r w:rsidRPr="0083273D">
        <w:rPr>
          <w:color w:val="666666"/>
        </w:rPr>
        <w:t xml:space="preserve"> </w:t>
      </w:r>
      <w:r>
        <w:rPr>
          <w:color w:val="666666"/>
        </w:rPr>
        <w:t xml:space="preserve">sie </w:t>
      </w:r>
      <w:r w:rsidRPr="0083273D">
        <w:rPr>
          <w:color w:val="666666"/>
        </w:rPr>
        <w:t xml:space="preserve">Fliesen erfolgreich </w:t>
      </w:r>
      <w:r w:rsidRPr="00DA1DD1">
        <w:rPr>
          <w:color w:val="666666"/>
        </w:rPr>
        <w:t>Paroli</w:t>
      </w:r>
      <w:r w:rsidRPr="0083273D">
        <w:rPr>
          <w:color w:val="666666"/>
        </w:rPr>
        <w:t xml:space="preserve"> und eigne</w:t>
      </w:r>
      <w:r>
        <w:rPr>
          <w:color w:val="666666"/>
        </w:rPr>
        <w:t>n</w:t>
      </w:r>
      <w:r w:rsidRPr="0083273D">
        <w:rPr>
          <w:color w:val="666666"/>
        </w:rPr>
        <w:t xml:space="preserve"> sich gleichermaßen für Hotellobby, Büro oder heimisches Badezimmer. Die spezielle Quellschutzrezeptur der Trägerplatte in Kombination mit </w:t>
      </w:r>
      <w:r>
        <w:rPr>
          <w:color w:val="666666"/>
        </w:rPr>
        <w:t xml:space="preserve">dem </w:t>
      </w:r>
      <w:r w:rsidRPr="0083273D">
        <w:rPr>
          <w:color w:val="666666"/>
        </w:rPr>
        <w:t xml:space="preserve"> wasserdichten Verbindungssystem Aqua CLIC </w:t>
      </w:r>
      <w:proofErr w:type="spellStart"/>
      <w:r w:rsidRPr="0083273D">
        <w:rPr>
          <w:color w:val="666666"/>
        </w:rPr>
        <w:t>it!</w:t>
      </w:r>
      <w:proofErr w:type="spellEnd"/>
      <w:r w:rsidRPr="0083273D">
        <w:rPr>
          <w:color w:val="666666"/>
        </w:rPr>
        <w:t xml:space="preserve"> machen </w:t>
      </w:r>
      <w:r w:rsidR="00EE5173">
        <w:rPr>
          <w:color w:val="666666"/>
        </w:rPr>
        <w:t>sie</w:t>
      </w:r>
      <w:r w:rsidRPr="0083273D">
        <w:rPr>
          <w:color w:val="666666"/>
        </w:rPr>
        <w:t xml:space="preserve"> ideal für anspruchsvolle und feuchte Umgebungen. </w:t>
      </w:r>
      <w:r>
        <w:rPr>
          <w:color w:val="666666"/>
        </w:rPr>
        <w:t>G</w:t>
      </w:r>
      <w:r w:rsidRPr="0083273D">
        <w:rPr>
          <w:color w:val="666666"/>
        </w:rPr>
        <w:t>ute</w:t>
      </w:r>
      <w:r>
        <w:rPr>
          <w:color w:val="666666"/>
        </w:rPr>
        <w:t>s</w:t>
      </w:r>
      <w:r w:rsidRPr="0083273D">
        <w:rPr>
          <w:color w:val="666666"/>
        </w:rPr>
        <w:t xml:space="preserve"> Aussehen und einfache</w:t>
      </w:r>
      <w:r>
        <w:rPr>
          <w:color w:val="666666"/>
        </w:rPr>
        <w:t>s</w:t>
      </w:r>
      <w:r w:rsidRPr="0083273D">
        <w:rPr>
          <w:color w:val="666666"/>
        </w:rPr>
        <w:t xml:space="preserve"> Handling liefern das gewisse Extra</w:t>
      </w:r>
      <w:r>
        <w:rPr>
          <w:color w:val="666666"/>
        </w:rPr>
        <w:t xml:space="preserve"> und machen den Boden</w:t>
      </w:r>
      <w:r w:rsidRPr="0083273D">
        <w:rPr>
          <w:color w:val="666666"/>
        </w:rPr>
        <w:t xml:space="preserve"> im Handumdrehen zum Lieblingsfußboden</w:t>
      </w:r>
      <w:r>
        <w:rPr>
          <w:color w:val="666666"/>
        </w:rPr>
        <w:t xml:space="preserve">. Gut zu </w:t>
      </w:r>
      <w:r w:rsidRPr="0083273D">
        <w:rPr>
          <w:color w:val="666666"/>
        </w:rPr>
        <w:t xml:space="preserve">erkennen </w:t>
      </w:r>
      <w:r>
        <w:rPr>
          <w:color w:val="666666"/>
        </w:rPr>
        <w:t xml:space="preserve">sind </w:t>
      </w:r>
      <w:r w:rsidRPr="0083273D">
        <w:rPr>
          <w:color w:val="666666"/>
        </w:rPr>
        <w:t xml:space="preserve">die Produkte der </w:t>
      </w:r>
      <w:proofErr w:type="spellStart"/>
      <w:r w:rsidRPr="0083273D">
        <w:rPr>
          <w:color w:val="666666"/>
        </w:rPr>
        <w:t>NatureSense</w:t>
      </w:r>
      <w:proofErr w:type="spellEnd"/>
      <w:r w:rsidRPr="0083273D">
        <w:rPr>
          <w:color w:val="666666"/>
        </w:rPr>
        <w:t xml:space="preserve"> Aqua+ Produktfamilie an der dunklen Trägerplatte</w:t>
      </w:r>
      <w:r>
        <w:rPr>
          <w:color w:val="666666"/>
        </w:rPr>
        <w:t>.</w:t>
      </w:r>
    </w:p>
    <w:p w14:paraId="7FF71D2C" w14:textId="77777777" w:rsidR="00D90DA9" w:rsidRDefault="00D90DA9" w:rsidP="00D90DA9">
      <w:pPr>
        <w:rPr>
          <w:b/>
          <w:color w:val="666666"/>
          <w:sz w:val="24"/>
          <w:szCs w:val="24"/>
          <w:u w:color="000000"/>
          <w:lang w:val="de-DE"/>
        </w:rPr>
      </w:pPr>
    </w:p>
    <w:p w14:paraId="4627241C" w14:textId="77777777" w:rsidR="00D90DA9" w:rsidRPr="009F0B65" w:rsidRDefault="00D90DA9" w:rsidP="00D90DA9">
      <w:pPr>
        <w:pStyle w:val="Factbox"/>
        <w:spacing w:after="140"/>
        <w:rPr>
          <w:b/>
          <w:color w:val="666666"/>
          <w:sz w:val="22"/>
          <w:szCs w:val="22"/>
          <w:u w:color="000000"/>
        </w:rPr>
      </w:pPr>
      <w:proofErr w:type="spellStart"/>
      <w:r w:rsidRPr="009F0B65">
        <w:rPr>
          <w:b/>
          <w:color w:val="666666"/>
          <w:sz w:val="22"/>
          <w:szCs w:val="22"/>
          <w:u w:color="000000"/>
        </w:rPr>
        <w:t>AquaDura</w:t>
      </w:r>
      <w:proofErr w:type="spellEnd"/>
      <w:r w:rsidRPr="009F0B65">
        <w:rPr>
          <w:b/>
          <w:color w:val="666666"/>
          <w:sz w:val="22"/>
          <w:szCs w:val="22"/>
          <w:u w:color="000000"/>
        </w:rPr>
        <w:t xml:space="preserve"> - Der wasserresistente Boden aus Holz statt Vinyl</w:t>
      </w:r>
    </w:p>
    <w:p w14:paraId="66A11B37" w14:textId="74461C22" w:rsidR="00D90DA9" w:rsidRPr="000B329F" w:rsidRDefault="00D90DA9" w:rsidP="00D90DA9">
      <w:pPr>
        <w:pStyle w:val="Factbox"/>
        <w:spacing w:after="140"/>
        <w:rPr>
          <w:color w:val="666666"/>
        </w:rPr>
      </w:pPr>
      <w:r>
        <w:rPr>
          <w:color w:val="666666"/>
        </w:rPr>
        <w:t xml:space="preserve">Der </w:t>
      </w:r>
      <w:r w:rsidR="00B44F20">
        <w:rPr>
          <w:color w:val="666666"/>
        </w:rPr>
        <w:t xml:space="preserve">EGGER </w:t>
      </w:r>
      <w:proofErr w:type="spellStart"/>
      <w:r>
        <w:rPr>
          <w:color w:val="666666"/>
        </w:rPr>
        <w:t>AquaDura</w:t>
      </w:r>
      <w:proofErr w:type="spellEnd"/>
      <w:r w:rsidRPr="000B329F">
        <w:rPr>
          <w:color w:val="666666"/>
        </w:rPr>
        <w:t xml:space="preserve"> Boden vereint Funktionalität und Ästhetik und ist die holzbasierte Antwort auf herkömmliche LVT-Fußböden.</w:t>
      </w:r>
      <w:r>
        <w:rPr>
          <w:color w:val="666666"/>
        </w:rPr>
        <w:t xml:space="preserve"> </w:t>
      </w:r>
      <w:proofErr w:type="spellStart"/>
      <w:r w:rsidRPr="000B329F">
        <w:rPr>
          <w:color w:val="666666"/>
        </w:rPr>
        <w:t>AquaDura</w:t>
      </w:r>
      <w:proofErr w:type="spellEnd"/>
      <w:r w:rsidRPr="000B329F">
        <w:rPr>
          <w:color w:val="666666"/>
        </w:rPr>
        <w:t xml:space="preserve"> ist perfekt durchdacht, von der einzigartigen Matt-</w:t>
      </w:r>
      <w:proofErr w:type="spellStart"/>
      <w:r w:rsidRPr="000B329F">
        <w:rPr>
          <w:color w:val="666666"/>
        </w:rPr>
        <w:t>touch</w:t>
      </w:r>
      <w:proofErr w:type="spellEnd"/>
      <w:r w:rsidRPr="000B329F">
        <w:rPr>
          <w:color w:val="666666"/>
        </w:rPr>
        <w:t xml:space="preserve">-Oberfläche bis zur integrierten </w:t>
      </w:r>
      <w:proofErr w:type="spellStart"/>
      <w:r w:rsidRPr="000B329F">
        <w:rPr>
          <w:color w:val="666666"/>
        </w:rPr>
        <w:t>Unterlagsmatte</w:t>
      </w:r>
      <w:proofErr w:type="spellEnd"/>
      <w:r w:rsidRPr="000B329F">
        <w:rPr>
          <w:color w:val="666666"/>
        </w:rPr>
        <w:t xml:space="preserve"> aus Naturfasern. Er vereint hochwertige Materialien, einfache Installation und attraktive Dekore in perfekter Harmonie. Dieser Boden schafft mühelos den Spagat von gutem Aussehen und zuverlässigem Schutz und besteht alle Alltagsherausforderungen. Das wasserdichte Klicksystem Aqua CLIC </w:t>
      </w:r>
      <w:proofErr w:type="spellStart"/>
      <w:r w:rsidRPr="000B329F">
        <w:rPr>
          <w:color w:val="666666"/>
        </w:rPr>
        <w:t>it!</w:t>
      </w:r>
      <w:proofErr w:type="spellEnd"/>
      <w:r w:rsidRPr="000B329F">
        <w:rPr>
          <w:color w:val="666666"/>
        </w:rPr>
        <w:t xml:space="preserve"> schützt den Boden zuverlässig 24 Stunden vor eindringendem Wasser. Die unlackierte Fase unterstreicht die natürliche Ästhetik. </w:t>
      </w:r>
    </w:p>
    <w:p w14:paraId="4D9DED0A" w14:textId="77777777" w:rsidR="00D90DA9" w:rsidRPr="000B329F" w:rsidRDefault="00D90DA9" w:rsidP="00D90DA9">
      <w:pPr>
        <w:pStyle w:val="Factbox"/>
        <w:spacing w:after="140"/>
        <w:rPr>
          <w:color w:val="666666"/>
        </w:rPr>
      </w:pPr>
    </w:p>
    <w:p w14:paraId="3E9B6D3A" w14:textId="77777777" w:rsidR="00D90DA9" w:rsidRPr="009F0B65" w:rsidRDefault="00D90DA9" w:rsidP="00D90DA9">
      <w:pPr>
        <w:pStyle w:val="Factbox"/>
        <w:spacing w:after="140"/>
        <w:rPr>
          <w:b/>
          <w:color w:val="666666"/>
          <w:sz w:val="22"/>
          <w:szCs w:val="22"/>
          <w:u w:color="000000"/>
        </w:rPr>
      </w:pPr>
      <w:proofErr w:type="spellStart"/>
      <w:r w:rsidRPr="009F0B65">
        <w:rPr>
          <w:b/>
          <w:color w:val="666666"/>
          <w:sz w:val="22"/>
          <w:szCs w:val="22"/>
          <w:u w:color="000000"/>
        </w:rPr>
        <w:t>AquaDura</w:t>
      </w:r>
      <w:proofErr w:type="spellEnd"/>
      <w:r w:rsidRPr="009F0B65">
        <w:rPr>
          <w:b/>
          <w:color w:val="666666"/>
          <w:sz w:val="22"/>
          <w:szCs w:val="22"/>
          <w:u w:color="000000"/>
        </w:rPr>
        <w:t>+ ist der smarte Boden mit doppeltem Wasserschutz</w:t>
      </w:r>
    </w:p>
    <w:p w14:paraId="6BBA26AE" w14:textId="2F81D988" w:rsidR="00D90DA9" w:rsidRPr="00E84C4E" w:rsidRDefault="00D90DA9" w:rsidP="00D90DA9">
      <w:pPr>
        <w:spacing w:line="280" w:lineRule="atLeast"/>
        <w:jc w:val="both"/>
        <w:rPr>
          <w:color w:val="666666"/>
          <w:lang w:val="de-DE"/>
        </w:rPr>
      </w:pPr>
      <w:r>
        <w:rPr>
          <w:color w:val="666666"/>
          <w:lang w:val="de-DE"/>
        </w:rPr>
        <w:t xml:space="preserve">Der </w:t>
      </w:r>
      <w:r w:rsidRPr="00E84C4E">
        <w:rPr>
          <w:color w:val="666666"/>
          <w:lang w:val="de-DE"/>
        </w:rPr>
        <w:t xml:space="preserve">innovative Hybridboden </w:t>
      </w:r>
      <w:r w:rsidR="00B44F20">
        <w:rPr>
          <w:color w:val="666666"/>
          <w:lang w:val="de-DE"/>
        </w:rPr>
        <w:t xml:space="preserve">EGGER </w:t>
      </w:r>
      <w:proofErr w:type="spellStart"/>
      <w:r w:rsidRPr="00E84C4E">
        <w:rPr>
          <w:color w:val="666666"/>
          <w:lang w:val="de-DE"/>
        </w:rPr>
        <w:t>AquaDura</w:t>
      </w:r>
      <w:proofErr w:type="spellEnd"/>
      <w:r w:rsidRPr="00E84C4E">
        <w:rPr>
          <w:color w:val="666666"/>
          <w:lang w:val="de-DE"/>
        </w:rPr>
        <w:t>+ setzt neue Maßstäbe in puncto Ästhetik und Funktionalität.</w:t>
      </w:r>
      <w:r w:rsidRPr="001D1F70">
        <w:rPr>
          <w:color w:val="666666"/>
          <w:lang w:val="de-DE"/>
        </w:rPr>
        <w:t xml:space="preserve"> </w:t>
      </w:r>
      <w:r>
        <w:rPr>
          <w:color w:val="666666"/>
          <w:lang w:val="de-DE"/>
        </w:rPr>
        <w:t>Er ist m</w:t>
      </w:r>
      <w:r w:rsidRPr="00E84C4E">
        <w:rPr>
          <w:color w:val="666666"/>
          <w:lang w:val="de-DE"/>
        </w:rPr>
        <w:t xml:space="preserve">it einem doppelten Wasserschutz </w:t>
      </w:r>
      <w:r>
        <w:rPr>
          <w:color w:val="666666"/>
          <w:lang w:val="de-DE"/>
        </w:rPr>
        <w:t>ausgestattet. Du</w:t>
      </w:r>
      <w:r w:rsidRPr="00E84C4E">
        <w:rPr>
          <w:color w:val="666666"/>
          <w:lang w:val="de-DE"/>
        </w:rPr>
        <w:t xml:space="preserve">rch die quellarme Trägerplatte </w:t>
      </w:r>
      <w:r>
        <w:rPr>
          <w:color w:val="666666"/>
          <w:lang w:val="de-DE"/>
        </w:rPr>
        <w:t xml:space="preserve">HDF-Aqua+ </w:t>
      </w:r>
      <w:r w:rsidRPr="00E84C4E">
        <w:rPr>
          <w:color w:val="666666"/>
          <w:lang w:val="de-DE"/>
        </w:rPr>
        <w:t xml:space="preserve">in Kombination mit dem wasserdichten Verbindungssystem Aqua CLIC </w:t>
      </w:r>
      <w:proofErr w:type="spellStart"/>
      <w:r w:rsidRPr="00E84C4E">
        <w:rPr>
          <w:color w:val="666666"/>
          <w:lang w:val="de-DE"/>
        </w:rPr>
        <w:t>it!</w:t>
      </w:r>
      <w:proofErr w:type="spellEnd"/>
      <w:r w:rsidRPr="00E84C4E">
        <w:rPr>
          <w:color w:val="666666"/>
          <w:lang w:val="de-DE"/>
        </w:rPr>
        <w:t xml:space="preserve"> ist </w:t>
      </w:r>
      <w:proofErr w:type="spellStart"/>
      <w:r w:rsidRPr="00E84C4E">
        <w:rPr>
          <w:color w:val="666666"/>
          <w:lang w:val="de-DE"/>
        </w:rPr>
        <w:t>AquaDura</w:t>
      </w:r>
      <w:proofErr w:type="spellEnd"/>
      <w:r w:rsidRPr="00E84C4E">
        <w:rPr>
          <w:color w:val="666666"/>
          <w:lang w:val="de-DE"/>
        </w:rPr>
        <w:t>+ bestens für Feuchträume geeignet. Er bietet im Segment der holzbasierten Böden maximale Sicherheit. Die dunkle Trägerplatte ist optisch gut erkennbar und unterstreicht die außergewöhnlichen Eigenschaften des Bodens.</w:t>
      </w:r>
    </w:p>
    <w:p w14:paraId="5F6ACE88" w14:textId="77777777" w:rsidR="00D90DA9" w:rsidRPr="00E84C4E" w:rsidRDefault="00D90DA9" w:rsidP="00D90DA9">
      <w:pPr>
        <w:spacing w:line="280" w:lineRule="atLeast"/>
        <w:jc w:val="both"/>
        <w:rPr>
          <w:color w:val="666666"/>
          <w:lang w:val="de-DE"/>
        </w:rPr>
      </w:pPr>
      <w:proofErr w:type="spellStart"/>
      <w:r w:rsidRPr="00E84C4E">
        <w:rPr>
          <w:color w:val="666666"/>
          <w:lang w:val="de-DE"/>
        </w:rPr>
        <w:t>AquaDura</w:t>
      </w:r>
      <w:proofErr w:type="spellEnd"/>
      <w:r w:rsidRPr="00E84C4E">
        <w:rPr>
          <w:color w:val="666666"/>
          <w:lang w:val="de-DE"/>
        </w:rPr>
        <w:t xml:space="preserve">+ besticht durch eine ultramatte Oberfläche, die ihm den Look von geöltem Holz verleiht, und seine edlen Dekore, die für ein exklusives Erscheinungsbild sorgen. </w:t>
      </w:r>
    </w:p>
    <w:p w14:paraId="1F8211D9" w14:textId="77777777" w:rsidR="00D90DA9" w:rsidRDefault="00D90DA9" w:rsidP="00D90DA9">
      <w:pPr>
        <w:spacing w:line="280" w:lineRule="atLeast"/>
        <w:jc w:val="both"/>
        <w:rPr>
          <w:color w:val="666666"/>
          <w:lang w:val="de-DE"/>
        </w:rPr>
      </w:pPr>
      <w:proofErr w:type="spellStart"/>
      <w:r w:rsidRPr="00E84C4E">
        <w:rPr>
          <w:color w:val="666666"/>
          <w:lang w:val="de-DE"/>
        </w:rPr>
        <w:t>AquaDura</w:t>
      </w:r>
      <w:proofErr w:type="spellEnd"/>
      <w:r w:rsidRPr="00E84C4E">
        <w:rPr>
          <w:color w:val="666666"/>
          <w:lang w:val="de-DE"/>
        </w:rPr>
        <w:t>+ ist die perfekte Wahl für alle, die höchste Ansprüche an ihren Boden stellen und dabei nicht auf ein exklusives Erscheinungsbild verzichten möchten.</w:t>
      </w:r>
    </w:p>
    <w:p w14:paraId="3B299667" w14:textId="77777777" w:rsidR="00B44F20" w:rsidRDefault="00B44F20" w:rsidP="00D90DA9">
      <w:pPr>
        <w:spacing w:line="280" w:lineRule="atLeast"/>
        <w:jc w:val="both"/>
        <w:rPr>
          <w:color w:val="666666"/>
          <w:lang w:val="de-DE"/>
        </w:rPr>
      </w:pPr>
    </w:p>
    <w:p w14:paraId="3E5BA360" w14:textId="77777777" w:rsidR="00F40F48" w:rsidRDefault="00F40F48" w:rsidP="00B44F20">
      <w:pPr>
        <w:spacing w:line="280" w:lineRule="atLeast"/>
        <w:jc w:val="both"/>
        <w:rPr>
          <w:b/>
          <w:color w:val="666666"/>
          <w:sz w:val="22"/>
          <w:szCs w:val="22"/>
          <w:u w:color="000000"/>
          <w:lang w:val="de-DE"/>
        </w:rPr>
      </w:pPr>
    </w:p>
    <w:p w14:paraId="29C1D175" w14:textId="77777777" w:rsidR="00F40F48" w:rsidRDefault="00F40F48" w:rsidP="00B44F20">
      <w:pPr>
        <w:spacing w:line="280" w:lineRule="atLeast"/>
        <w:jc w:val="both"/>
        <w:rPr>
          <w:b/>
          <w:color w:val="666666"/>
          <w:sz w:val="22"/>
          <w:szCs w:val="22"/>
          <w:u w:color="000000"/>
          <w:lang w:val="de-DE"/>
        </w:rPr>
      </w:pPr>
    </w:p>
    <w:p w14:paraId="0383CDEF" w14:textId="77777777" w:rsidR="00F40F48" w:rsidRDefault="00F40F48" w:rsidP="00B44F20">
      <w:pPr>
        <w:spacing w:line="280" w:lineRule="atLeast"/>
        <w:jc w:val="both"/>
        <w:rPr>
          <w:b/>
          <w:color w:val="666666"/>
          <w:sz w:val="22"/>
          <w:szCs w:val="22"/>
          <w:u w:color="000000"/>
          <w:lang w:val="de-DE"/>
        </w:rPr>
      </w:pPr>
    </w:p>
    <w:p w14:paraId="7448D952" w14:textId="005CCF27" w:rsidR="00B44F20" w:rsidRDefault="00B44F20" w:rsidP="00B44F20">
      <w:pPr>
        <w:spacing w:line="280" w:lineRule="atLeast"/>
        <w:jc w:val="both"/>
        <w:rPr>
          <w:b/>
          <w:color w:val="666666"/>
          <w:sz w:val="22"/>
          <w:szCs w:val="22"/>
          <w:u w:color="000000"/>
          <w:lang w:val="de-DE"/>
        </w:rPr>
      </w:pPr>
      <w:r>
        <w:rPr>
          <w:b/>
          <w:color w:val="666666"/>
          <w:sz w:val="22"/>
          <w:szCs w:val="22"/>
          <w:u w:color="000000"/>
          <w:lang w:val="de-DE"/>
        </w:rPr>
        <w:lastRenderedPageBreak/>
        <w:t>E</w:t>
      </w:r>
      <w:r w:rsidRPr="00B44F20">
        <w:rPr>
          <w:b/>
          <w:color w:val="666666"/>
          <w:sz w:val="22"/>
          <w:szCs w:val="22"/>
          <w:u w:color="000000"/>
          <w:lang w:val="de-DE"/>
        </w:rPr>
        <w:t xml:space="preserve">ine gelungene Verlegung </w:t>
      </w:r>
      <w:r>
        <w:rPr>
          <w:b/>
          <w:color w:val="666666"/>
          <w:sz w:val="22"/>
          <w:szCs w:val="22"/>
          <w:u w:color="000000"/>
          <w:lang w:val="de-DE"/>
        </w:rPr>
        <w:t xml:space="preserve">sorgt für ungetrübte Freude </w:t>
      </w:r>
    </w:p>
    <w:p w14:paraId="3A6C01E0" w14:textId="77777777" w:rsidR="00B44F20" w:rsidRPr="00B44F20" w:rsidRDefault="00B44F20" w:rsidP="00B44F20">
      <w:pPr>
        <w:spacing w:line="280" w:lineRule="atLeast"/>
        <w:jc w:val="both"/>
        <w:rPr>
          <w:b/>
          <w:color w:val="666666"/>
          <w:sz w:val="22"/>
          <w:szCs w:val="22"/>
          <w:u w:color="000000"/>
          <w:lang w:val="de-DE"/>
        </w:rPr>
      </w:pPr>
    </w:p>
    <w:p w14:paraId="7A7E2AAC" w14:textId="2106B555" w:rsidR="00B44F20" w:rsidRPr="00E84C4E" w:rsidRDefault="00B44F20" w:rsidP="00B44F20">
      <w:pPr>
        <w:spacing w:line="280" w:lineRule="atLeast"/>
        <w:jc w:val="both"/>
        <w:rPr>
          <w:color w:val="666666"/>
          <w:lang w:val="de-DE"/>
        </w:rPr>
      </w:pPr>
      <w:r w:rsidRPr="00B44F20">
        <w:rPr>
          <w:color w:val="666666"/>
          <w:lang w:val="de-DE"/>
        </w:rPr>
        <w:t xml:space="preserve">Wer lange Freude an seinem </w:t>
      </w:r>
      <w:r>
        <w:rPr>
          <w:color w:val="666666"/>
          <w:lang w:val="de-DE"/>
        </w:rPr>
        <w:t>neuen Fußboden</w:t>
      </w:r>
      <w:r w:rsidRPr="00B44F20">
        <w:rPr>
          <w:color w:val="666666"/>
          <w:lang w:val="de-DE"/>
        </w:rPr>
        <w:t xml:space="preserve"> haben möchte, sollte ein paar einfache </w:t>
      </w:r>
      <w:proofErr w:type="spellStart"/>
      <w:r w:rsidRPr="00B44F20">
        <w:rPr>
          <w:color w:val="666666"/>
          <w:lang w:val="de-DE"/>
        </w:rPr>
        <w:t>Verlegehinweise</w:t>
      </w:r>
      <w:proofErr w:type="spellEnd"/>
      <w:r w:rsidRPr="00B44F20">
        <w:rPr>
          <w:color w:val="666666"/>
          <w:lang w:val="de-DE"/>
        </w:rPr>
        <w:t xml:space="preserve"> </w:t>
      </w:r>
      <w:r w:rsidR="000B4868">
        <w:rPr>
          <w:color w:val="666666"/>
          <w:lang w:val="de-DE"/>
        </w:rPr>
        <w:t xml:space="preserve">für eine feuchtraumgerechte Installation </w:t>
      </w:r>
      <w:r w:rsidRPr="00B44F20">
        <w:rPr>
          <w:color w:val="666666"/>
          <w:lang w:val="de-DE"/>
        </w:rPr>
        <w:t xml:space="preserve">beachten. Alle wasserresistenten EGGER Bodenbeläge können schwimmend verlegt werden. Das von EGGER verwendete Verlegesysteme Aqua CLIC </w:t>
      </w:r>
      <w:proofErr w:type="spellStart"/>
      <w:r w:rsidRPr="00B44F20">
        <w:rPr>
          <w:color w:val="666666"/>
          <w:lang w:val="de-DE"/>
        </w:rPr>
        <w:t>it!</w:t>
      </w:r>
      <w:proofErr w:type="spellEnd"/>
      <w:r w:rsidRPr="00B44F20">
        <w:rPr>
          <w:color w:val="666666"/>
          <w:lang w:val="de-DE"/>
        </w:rPr>
        <w:t xml:space="preserve"> kann sowohl eingewinkelt als auch schlagend verbaut werden. Mit der richtigen Auswahl der </w:t>
      </w:r>
      <w:proofErr w:type="spellStart"/>
      <w:r w:rsidRPr="00B44F20">
        <w:rPr>
          <w:color w:val="666666"/>
          <w:lang w:val="de-DE"/>
        </w:rPr>
        <w:t>Verlegeunterlage</w:t>
      </w:r>
      <w:proofErr w:type="spellEnd"/>
      <w:r w:rsidRPr="00B44F20">
        <w:rPr>
          <w:color w:val="666666"/>
          <w:lang w:val="de-DE"/>
        </w:rPr>
        <w:t xml:space="preserve"> aus dem EGGER </w:t>
      </w:r>
      <w:proofErr w:type="spellStart"/>
      <w:r w:rsidRPr="00B44F20">
        <w:rPr>
          <w:color w:val="666666"/>
          <w:lang w:val="de-DE"/>
        </w:rPr>
        <w:t>Silenzio</w:t>
      </w:r>
      <w:proofErr w:type="spellEnd"/>
      <w:r w:rsidRPr="00B44F20">
        <w:rPr>
          <w:color w:val="666666"/>
          <w:lang w:val="de-DE"/>
        </w:rPr>
        <w:t xml:space="preserve"> System wird der Boden zudem vor aufsteigender Feuchtigkeit geschützt, Unebenheiten ausgeglichen und der  Geh- und Raumschall deutlich reduziert. Passende Sockel-, Abschluss- und Übergangsleisten in Verbindung mit notwendigen Dichtungsbändern sichern Wand- und Randabschlüsse und verhindern so das Eindringen von Feuchtigkeit. </w:t>
      </w:r>
    </w:p>
    <w:bookmarkEnd w:id="4"/>
    <w:p w14:paraId="5BF36E86" w14:textId="77777777" w:rsidR="00D90DA9" w:rsidRPr="00E84C4E" w:rsidRDefault="00D90DA9" w:rsidP="00D90DA9">
      <w:pPr>
        <w:spacing w:line="280" w:lineRule="atLeast"/>
        <w:jc w:val="both"/>
        <w:rPr>
          <w:color w:val="666666"/>
          <w:lang w:val="de-DE"/>
        </w:rPr>
      </w:pPr>
    </w:p>
    <w:p w14:paraId="24E3E977" w14:textId="77777777" w:rsidR="00D90DA9" w:rsidRDefault="00D90DA9" w:rsidP="00D90DA9">
      <w:pPr>
        <w:rPr>
          <w:b/>
          <w:bCs/>
          <w:color w:val="666666"/>
          <w:lang w:val="de-DE"/>
        </w:rPr>
      </w:pPr>
      <w:r w:rsidRPr="00B44F20">
        <w:rPr>
          <w:b/>
          <w:bCs/>
          <w:color w:val="666666"/>
          <w:lang w:val="de-DE"/>
        </w:rPr>
        <w:t xml:space="preserve">Mehr Informationen zur Verlegung von EGGER Böden in Feuchträumen: </w:t>
      </w:r>
      <w:proofErr w:type="spellStart"/>
      <w:r w:rsidRPr="00B44F20">
        <w:rPr>
          <w:b/>
          <w:bCs/>
          <w:color w:val="666666"/>
          <w:lang w:val="de-DE"/>
        </w:rPr>
        <w:t>to.egger.link</w:t>
      </w:r>
      <w:proofErr w:type="spellEnd"/>
      <w:r w:rsidRPr="00B44F20">
        <w:rPr>
          <w:b/>
          <w:bCs/>
          <w:color w:val="666666"/>
          <w:lang w:val="de-DE"/>
        </w:rPr>
        <w:t>/</w:t>
      </w:r>
      <w:proofErr w:type="spellStart"/>
      <w:r w:rsidRPr="00B44F20">
        <w:rPr>
          <w:b/>
          <w:bCs/>
          <w:color w:val="666666"/>
          <w:lang w:val="de-DE"/>
        </w:rPr>
        <w:t>installation</w:t>
      </w:r>
      <w:proofErr w:type="spellEnd"/>
    </w:p>
    <w:p w14:paraId="07DE4E08" w14:textId="77777777" w:rsidR="0011766A" w:rsidRPr="0011766A" w:rsidRDefault="0011766A" w:rsidP="00A5513D">
      <w:pPr>
        <w:spacing w:line="280" w:lineRule="exact"/>
        <w:rPr>
          <w:color w:val="666666"/>
          <w:lang w:val="de-DE"/>
        </w:rPr>
      </w:pPr>
    </w:p>
    <w:p w14:paraId="1A84F843" w14:textId="77777777" w:rsidR="0011766A" w:rsidRDefault="0011766A" w:rsidP="00A5513D">
      <w:pPr>
        <w:spacing w:line="280" w:lineRule="exact"/>
        <w:rPr>
          <w:b/>
          <w:bCs/>
          <w:color w:val="666666"/>
          <w:sz w:val="24"/>
          <w:szCs w:val="24"/>
          <w:u w:color="000000"/>
          <w:lang w:val="de-DE"/>
        </w:rPr>
      </w:pPr>
    </w:p>
    <w:p w14:paraId="299FBE1C" w14:textId="50482A90" w:rsidR="00A76C7C" w:rsidRDefault="00B956F3" w:rsidP="00A76C7C">
      <w:pPr>
        <w:spacing w:line="280" w:lineRule="exact"/>
        <w:rPr>
          <w:b/>
          <w:color w:val="666666"/>
          <w:sz w:val="22"/>
          <w:szCs w:val="22"/>
          <w:u w:color="000000"/>
          <w:lang w:val="de-DE"/>
        </w:rPr>
      </w:pPr>
      <w:r>
        <w:rPr>
          <w:b/>
          <w:color w:val="666666"/>
          <w:sz w:val="22"/>
          <w:szCs w:val="22"/>
          <w:u w:color="000000"/>
          <w:lang w:val="de-DE"/>
        </w:rPr>
        <w:t>Fußboden für ein gutes Wohnklima</w:t>
      </w:r>
    </w:p>
    <w:p w14:paraId="605BFF3F" w14:textId="77777777" w:rsidR="00A76C7C" w:rsidRPr="00A76C7C" w:rsidRDefault="00A76C7C" w:rsidP="00A76C7C">
      <w:pPr>
        <w:spacing w:line="280" w:lineRule="exact"/>
        <w:rPr>
          <w:b/>
          <w:color w:val="666666"/>
          <w:sz w:val="22"/>
          <w:szCs w:val="22"/>
          <w:u w:color="000000"/>
          <w:lang w:val="de-DE"/>
        </w:rPr>
      </w:pPr>
    </w:p>
    <w:p w14:paraId="487F1C59" w14:textId="6F7FC0C7" w:rsidR="00A76C7C" w:rsidRDefault="00A76C7C" w:rsidP="004862B8">
      <w:pPr>
        <w:spacing w:line="280" w:lineRule="exact"/>
        <w:jc w:val="both"/>
        <w:rPr>
          <w:color w:val="666666"/>
          <w:lang w:val="de-DE"/>
        </w:rPr>
      </w:pPr>
      <w:r w:rsidRPr="00A76C7C">
        <w:rPr>
          <w:color w:val="666666"/>
          <w:lang w:val="de-DE"/>
        </w:rPr>
        <w:t>Treffen Sie eine nachhaltige Entscheidung: Die wasserresistenten Fußböden von EGGER basieren auf Holz, das aus zertifizierter Forstwirtschaft stammt.</w:t>
      </w:r>
      <w:r w:rsidR="00EC4F11">
        <w:rPr>
          <w:color w:val="666666"/>
          <w:lang w:val="de-DE"/>
        </w:rPr>
        <w:t xml:space="preserve"> Eine natürliche Eigenschaft von </w:t>
      </w:r>
      <w:r w:rsidRPr="00A76C7C">
        <w:rPr>
          <w:color w:val="666666"/>
          <w:lang w:val="de-DE"/>
        </w:rPr>
        <w:t xml:space="preserve">Holz </w:t>
      </w:r>
      <w:r w:rsidR="00EC4F11">
        <w:rPr>
          <w:color w:val="666666"/>
          <w:lang w:val="de-DE"/>
        </w:rPr>
        <w:t xml:space="preserve">ist, dass es </w:t>
      </w:r>
      <w:r w:rsidRPr="00A76C7C">
        <w:rPr>
          <w:color w:val="666666"/>
          <w:lang w:val="de-DE"/>
        </w:rPr>
        <w:t>während seines Wachstums CO</w:t>
      </w:r>
      <w:r w:rsidRPr="00B44F20">
        <w:rPr>
          <w:color w:val="666666"/>
          <w:vertAlign w:val="subscript"/>
          <w:lang w:val="de-DE"/>
        </w:rPr>
        <w:t xml:space="preserve">2 </w:t>
      </w:r>
      <w:r w:rsidRPr="00A76C7C">
        <w:rPr>
          <w:color w:val="666666"/>
          <w:lang w:val="de-DE"/>
        </w:rPr>
        <w:t>auf</w:t>
      </w:r>
      <w:r w:rsidR="00EC4F11" w:rsidRPr="00A76C7C">
        <w:rPr>
          <w:color w:val="666666"/>
          <w:lang w:val="de-DE"/>
        </w:rPr>
        <w:t xml:space="preserve">nimmt </w:t>
      </w:r>
      <w:r w:rsidRPr="00A76C7C">
        <w:rPr>
          <w:color w:val="666666"/>
          <w:lang w:val="de-DE"/>
        </w:rPr>
        <w:t>und Kohlenstoff</w:t>
      </w:r>
      <w:r w:rsidR="00EC4F11" w:rsidRPr="00EC4F11">
        <w:rPr>
          <w:color w:val="666666"/>
          <w:lang w:val="de-DE"/>
        </w:rPr>
        <w:t xml:space="preserve"> </w:t>
      </w:r>
      <w:r w:rsidR="00EC4F11" w:rsidRPr="00A76C7C">
        <w:rPr>
          <w:color w:val="666666"/>
          <w:lang w:val="de-DE"/>
        </w:rPr>
        <w:t>bindet</w:t>
      </w:r>
      <w:r w:rsidRPr="00A76C7C">
        <w:rPr>
          <w:color w:val="666666"/>
          <w:lang w:val="de-DE"/>
        </w:rPr>
        <w:t xml:space="preserve">. EGGER verwendet </w:t>
      </w:r>
      <w:r w:rsidR="00AC5B78">
        <w:rPr>
          <w:color w:val="666666"/>
          <w:lang w:val="de-DE"/>
        </w:rPr>
        <w:t xml:space="preserve">für die Herstellung </w:t>
      </w:r>
      <w:r w:rsidRPr="00A76C7C">
        <w:rPr>
          <w:color w:val="666666"/>
          <w:lang w:val="de-DE"/>
        </w:rPr>
        <w:t>überwiegend Nebenprodukte aus verschiedenen industriellen Holzbearbeitungsschritten, wie Hackschnitzel, Säge- und Hobelspäne, um die Ressource Holz vollständig stofflich zu verwerten. Alle Fußböden werden im Herzen Europas produziert und sind zu 100 % frei von PVC und Weichmachern. EGGER-Fußböden sind mit zertifizierten Siegeln anerkannter Institute, wie dem Blauen Engel, ausgezeichnet, die die Sicherheit und Verträglichkeit für eine gesunde Wohnumgebung bestätigen.</w:t>
      </w:r>
    </w:p>
    <w:p w14:paraId="429C253A" w14:textId="77777777" w:rsidR="00A76C7C" w:rsidRPr="00A76C7C" w:rsidRDefault="00A76C7C" w:rsidP="00A76C7C">
      <w:pPr>
        <w:spacing w:line="280" w:lineRule="exact"/>
        <w:rPr>
          <w:color w:val="666666"/>
          <w:lang w:val="de-DE"/>
        </w:rPr>
      </w:pPr>
    </w:p>
    <w:p w14:paraId="7739BFCF" w14:textId="5374A453" w:rsidR="001408A3" w:rsidRPr="00F40F48" w:rsidRDefault="00C24783" w:rsidP="00BC0A9E">
      <w:pPr>
        <w:rPr>
          <w:b/>
          <w:bCs/>
          <w:color w:val="666666"/>
          <w:lang w:val="de-DE"/>
        </w:rPr>
      </w:pPr>
      <w:r w:rsidRPr="00F40F48">
        <w:rPr>
          <w:b/>
          <w:bCs/>
          <w:color w:val="666666"/>
          <w:lang w:val="de-DE"/>
        </w:rPr>
        <w:t xml:space="preserve">Alle Zertifikate zu </w:t>
      </w:r>
      <w:r w:rsidR="00EE5173">
        <w:rPr>
          <w:b/>
          <w:bCs/>
          <w:color w:val="666666"/>
          <w:lang w:val="de-DE"/>
        </w:rPr>
        <w:t>den EGGER</w:t>
      </w:r>
      <w:r w:rsidRPr="00F40F48">
        <w:rPr>
          <w:b/>
          <w:bCs/>
          <w:color w:val="666666"/>
          <w:lang w:val="de-DE"/>
        </w:rPr>
        <w:t xml:space="preserve"> Fußbodenprodukten stehen unter </w:t>
      </w:r>
      <w:hyperlink r:id="rId12" w:history="1">
        <w:proofErr w:type="spellStart"/>
        <w:r w:rsidRPr="00F40F48">
          <w:rPr>
            <w:b/>
            <w:bCs/>
            <w:color w:val="666666"/>
            <w:lang w:val="de-DE"/>
          </w:rPr>
          <w:t>to.egger.link</w:t>
        </w:r>
        <w:proofErr w:type="spellEnd"/>
        <w:r w:rsidRPr="00F40F48">
          <w:rPr>
            <w:b/>
            <w:bCs/>
            <w:color w:val="666666"/>
            <w:lang w:val="de-DE"/>
          </w:rPr>
          <w:t>/</w:t>
        </w:r>
        <w:proofErr w:type="spellStart"/>
        <w:r w:rsidRPr="00F40F48">
          <w:rPr>
            <w:b/>
            <w:bCs/>
            <w:color w:val="666666"/>
            <w:lang w:val="de-DE"/>
          </w:rPr>
          <w:t>flooring</w:t>
        </w:r>
        <w:proofErr w:type="spellEnd"/>
        <w:r w:rsidRPr="00F40F48">
          <w:rPr>
            <w:b/>
            <w:bCs/>
            <w:color w:val="666666"/>
            <w:lang w:val="de-DE"/>
          </w:rPr>
          <w:t>-downloads</w:t>
        </w:r>
      </w:hyperlink>
      <w:r w:rsidRPr="00F40F48">
        <w:rPr>
          <w:b/>
          <w:bCs/>
          <w:color w:val="666666"/>
          <w:lang w:val="de-DE"/>
        </w:rPr>
        <w:t xml:space="preserve"> zur Verfügung.</w:t>
      </w:r>
    </w:p>
    <w:p w14:paraId="14F663AA" w14:textId="77777777" w:rsidR="001408A3" w:rsidRDefault="001408A3" w:rsidP="00BC0A9E">
      <w:pPr>
        <w:rPr>
          <w:color w:val="666666"/>
          <w:lang w:val="de-DE"/>
        </w:rPr>
      </w:pPr>
    </w:p>
    <w:p w14:paraId="298AA267" w14:textId="77777777" w:rsidR="00F40F48" w:rsidRDefault="00F40F48" w:rsidP="00BC0A9E">
      <w:pPr>
        <w:rPr>
          <w:color w:val="666666"/>
          <w:lang w:val="de-DE"/>
        </w:rPr>
      </w:pPr>
    </w:p>
    <w:p w14:paraId="4140B49C" w14:textId="77777777" w:rsidR="00F40F48" w:rsidRDefault="00F40F48" w:rsidP="00BC0A9E">
      <w:pPr>
        <w:rPr>
          <w:color w:val="666666"/>
          <w:lang w:val="de-DE"/>
        </w:rPr>
      </w:pPr>
    </w:p>
    <w:p w14:paraId="581BBFF1" w14:textId="77777777" w:rsidR="00F40F48" w:rsidRDefault="00F40F48" w:rsidP="00BC0A9E">
      <w:pPr>
        <w:rPr>
          <w:color w:val="666666"/>
          <w:lang w:val="de-DE"/>
        </w:rPr>
      </w:pPr>
    </w:p>
    <w:p w14:paraId="5FFC1F5E" w14:textId="77777777" w:rsidR="00F40F48" w:rsidRDefault="00F40F48" w:rsidP="00BC0A9E">
      <w:pPr>
        <w:rPr>
          <w:color w:val="666666"/>
          <w:lang w:val="de-DE"/>
        </w:rPr>
      </w:pPr>
    </w:p>
    <w:p w14:paraId="62DB1E6F" w14:textId="77777777" w:rsidR="00F40F48" w:rsidRDefault="00F40F48" w:rsidP="00BC0A9E">
      <w:pPr>
        <w:rPr>
          <w:color w:val="666666"/>
          <w:lang w:val="de-DE"/>
        </w:rPr>
      </w:pPr>
    </w:p>
    <w:p w14:paraId="13A9842E" w14:textId="77777777" w:rsidR="00F40F48" w:rsidRDefault="00F40F48" w:rsidP="00BC0A9E">
      <w:pPr>
        <w:rPr>
          <w:color w:val="666666"/>
          <w:lang w:val="de-DE"/>
        </w:rPr>
      </w:pPr>
    </w:p>
    <w:p w14:paraId="345D9644" w14:textId="77777777" w:rsidR="00F40F48" w:rsidRDefault="00F40F48" w:rsidP="00BC0A9E">
      <w:pPr>
        <w:rPr>
          <w:color w:val="666666"/>
          <w:lang w:val="de-DE"/>
        </w:rPr>
      </w:pPr>
    </w:p>
    <w:p w14:paraId="13FFD164" w14:textId="77777777" w:rsidR="00F40F48" w:rsidRDefault="00F40F48" w:rsidP="00BC0A9E">
      <w:pPr>
        <w:rPr>
          <w:color w:val="666666"/>
          <w:lang w:val="de-DE"/>
        </w:rPr>
      </w:pPr>
    </w:p>
    <w:p w14:paraId="7ACD1BE2" w14:textId="77777777" w:rsidR="00F40F48" w:rsidRDefault="00F40F48" w:rsidP="00BC0A9E">
      <w:pPr>
        <w:rPr>
          <w:color w:val="666666"/>
          <w:lang w:val="de-DE"/>
        </w:rPr>
      </w:pPr>
    </w:p>
    <w:p w14:paraId="162369AF" w14:textId="77777777" w:rsidR="00F40F48" w:rsidRDefault="00F40F48" w:rsidP="00BC0A9E">
      <w:pPr>
        <w:rPr>
          <w:color w:val="666666"/>
          <w:lang w:val="de-DE"/>
        </w:rPr>
      </w:pPr>
    </w:p>
    <w:p w14:paraId="45F17824" w14:textId="77777777" w:rsidR="00F40F48" w:rsidRDefault="00F40F48" w:rsidP="00BC0A9E">
      <w:pPr>
        <w:rPr>
          <w:color w:val="666666"/>
          <w:lang w:val="de-DE"/>
        </w:rPr>
      </w:pPr>
    </w:p>
    <w:p w14:paraId="09605C4D" w14:textId="77777777" w:rsidR="00F40F48" w:rsidRPr="00F9234B" w:rsidRDefault="00F40F48" w:rsidP="00BC0A9E">
      <w:pPr>
        <w:rPr>
          <w:color w:val="666666"/>
          <w:lang w:val="de-DE"/>
        </w:rPr>
      </w:pPr>
    </w:p>
    <w:p w14:paraId="241C4F27" w14:textId="77777777" w:rsidR="007D3547" w:rsidRPr="00797D84" w:rsidRDefault="007D3547" w:rsidP="007D33B4">
      <w:pPr>
        <w:pBdr>
          <w:top w:val="single" w:sz="4" w:space="1" w:color="666666"/>
        </w:pBdr>
        <w:spacing w:line="280" w:lineRule="exact"/>
        <w:jc w:val="both"/>
        <w:rPr>
          <w:color w:val="666666"/>
          <w:lang w:val="de-DE"/>
        </w:rPr>
      </w:pPr>
    </w:p>
    <w:p w14:paraId="6D154948" w14:textId="0FD6CE86" w:rsidR="007D3547" w:rsidRPr="00FC6AC6" w:rsidRDefault="006B0C2E" w:rsidP="007D3547">
      <w:pPr>
        <w:spacing w:line="300" w:lineRule="exact"/>
        <w:ind w:left="425"/>
        <w:jc w:val="both"/>
        <w:rPr>
          <w:b/>
          <w:color w:val="E31B37"/>
          <w:sz w:val="24"/>
          <w:szCs w:val="24"/>
          <w:lang w:val="de-DE"/>
        </w:rPr>
      </w:pPr>
      <w:r w:rsidRPr="0074033C">
        <w:rPr>
          <w:b/>
          <w:color w:val="E31B37"/>
          <w:sz w:val="24"/>
          <w:szCs w:val="24"/>
          <w:lang w:val="de-DE"/>
        </w:rPr>
        <w:t>Fact Box</w:t>
      </w:r>
      <w:r w:rsidR="007D3547" w:rsidRPr="0074033C">
        <w:rPr>
          <w:b/>
          <w:color w:val="E31B37"/>
          <w:sz w:val="24"/>
          <w:szCs w:val="24"/>
          <w:lang w:val="de-DE"/>
        </w:rPr>
        <w:t xml:space="preserve"> </w:t>
      </w:r>
      <w:r w:rsidR="000A3FCD" w:rsidRPr="0074033C">
        <w:rPr>
          <w:b/>
          <w:color w:val="E31B37"/>
          <w:sz w:val="24"/>
          <w:szCs w:val="24"/>
          <w:lang w:val="de-DE"/>
        </w:rPr>
        <w:t>→</w:t>
      </w:r>
      <w:r w:rsidR="000A3FCD" w:rsidRPr="0074033C">
        <w:rPr>
          <w:b/>
          <w:color w:val="E31B37"/>
          <w:sz w:val="24"/>
          <w:szCs w:val="24"/>
          <w:lang w:val="de-DE"/>
        </w:rPr>
        <w:tab/>
      </w:r>
      <w:r w:rsidR="00F74B32" w:rsidRPr="0074033C">
        <w:rPr>
          <w:b/>
          <w:color w:val="E31B37"/>
          <w:sz w:val="24"/>
          <w:szCs w:val="24"/>
          <w:lang w:val="de-DE"/>
        </w:rPr>
        <w:t>wasserresistente Fußböden von EGGER</w:t>
      </w:r>
    </w:p>
    <w:p w14:paraId="64A93F3F" w14:textId="77777777" w:rsidR="007D3547" w:rsidRPr="004E06FC" w:rsidRDefault="007D3547" w:rsidP="007D3547">
      <w:pPr>
        <w:spacing w:line="280" w:lineRule="exact"/>
        <w:jc w:val="both"/>
        <w:rPr>
          <w:color w:val="666666"/>
          <w:lang w:val="de-DE"/>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7D3547" w:rsidRPr="003E4AEA" w14:paraId="6307CC4A" w14:textId="77777777" w:rsidTr="006A47FD">
        <w:trPr>
          <w:trHeight w:val="1559"/>
        </w:trPr>
        <w:tc>
          <w:tcPr>
            <w:tcW w:w="4182" w:type="dxa"/>
            <w:tcMar>
              <w:top w:w="0" w:type="dxa"/>
              <w:left w:w="425" w:type="dxa"/>
              <w:bottom w:w="170" w:type="dxa"/>
              <w:right w:w="0" w:type="dxa"/>
            </w:tcMar>
          </w:tcPr>
          <w:p w14:paraId="7A20C567" w14:textId="2C60DB20" w:rsidR="007D3547" w:rsidRDefault="00F74B32" w:rsidP="000A3FCD">
            <w:pPr>
              <w:pStyle w:val="Factbox"/>
              <w:numPr>
                <w:ilvl w:val="0"/>
                <w:numId w:val="3"/>
              </w:numPr>
              <w:spacing w:after="140"/>
              <w:jc w:val="left"/>
              <w:rPr>
                <w:color w:val="666666"/>
              </w:rPr>
            </w:pPr>
            <w:r>
              <w:rPr>
                <w:color w:val="666666"/>
              </w:rPr>
              <w:t xml:space="preserve">EGGER bietet mit </w:t>
            </w:r>
            <w:r w:rsidR="00A72A00">
              <w:rPr>
                <w:color w:val="666666"/>
              </w:rPr>
              <w:t>4</w:t>
            </w:r>
            <w:r>
              <w:rPr>
                <w:color w:val="666666"/>
              </w:rPr>
              <w:t xml:space="preserve"> </w:t>
            </w:r>
            <w:r w:rsidR="0074033C">
              <w:rPr>
                <w:color w:val="666666"/>
              </w:rPr>
              <w:t xml:space="preserve">verschiedenen wasserresistenten </w:t>
            </w:r>
            <w:r>
              <w:rPr>
                <w:color w:val="666666"/>
              </w:rPr>
              <w:t>Bodentypen für jeden Anwendungsfall das richtige Produkt.</w:t>
            </w:r>
          </w:p>
          <w:p w14:paraId="42DBD99E" w14:textId="2BC641C5" w:rsidR="00D97CE1" w:rsidRPr="003F4F51" w:rsidRDefault="00EE5173" w:rsidP="00EE5173">
            <w:pPr>
              <w:pStyle w:val="Factbox"/>
              <w:numPr>
                <w:ilvl w:val="0"/>
                <w:numId w:val="3"/>
              </w:numPr>
              <w:spacing w:after="140"/>
              <w:jc w:val="left"/>
              <w:rPr>
                <w:color w:val="666666"/>
              </w:rPr>
            </w:pPr>
            <w:r>
              <w:rPr>
                <w:color w:val="666666"/>
              </w:rPr>
              <w:t xml:space="preserve">Das </w:t>
            </w:r>
            <w:r w:rsidRPr="00F74B32">
              <w:rPr>
                <w:color w:val="666666"/>
              </w:rPr>
              <w:t xml:space="preserve">formschlüssige </w:t>
            </w:r>
            <w:r>
              <w:rPr>
                <w:color w:val="666666"/>
              </w:rPr>
              <w:t xml:space="preserve">EGGER </w:t>
            </w:r>
            <w:r w:rsidRPr="00F74B32">
              <w:rPr>
                <w:color w:val="666666"/>
              </w:rPr>
              <w:t>Klicksystem</w:t>
            </w:r>
            <w:r>
              <w:rPr>
                <w:color w:val="666666"/>
              </w:rPr>
              <w:t xml:space="preserve"> Aqua CLIC </w:t>
            </w:r>
            <w:proofErr w:type="spellStart"/>
            <w:r w:rsidRPr="00A72A00">
              <w:rPr>
                <w:color w:val="666666"/>
              </w:rPr>
              <w:t>it!</w:t>
            </w:r>
            <w:proofErr w:type="spellEnd"/>
            <w:r>
              <w:rPr>
                <w:color w:val="666666"/>
              </w:rPr>
              <w:t xml:space="preserve"> verhindert zuverlässig das Eindringen von Wasser und garantiert eine einfache </w:t>
            </w:r>
            <w:r w:rsidRPr="00F74B32">
              <w:rPr>
                <w:color w:val="666666"/>
              </w:rPr>
              <w:t>schwimmend</w:t>
            </w:r>
            <w:r>
              <w:rPr>
                <w:color w:val="666666"/>
              </w:rPr>
              <w:t>e Verlegung.</w:t>
            </w:r>
            <w:r w:rsidRPr="00F74B32">
              <w:rPr>
                <w:color w:val="666666"/>
              </w:rPr>
              <w:t xml:space="preserve"> </w:t>
            </w:r>
          </w:p>
        </w:tc>
        <w:tc>
          <w:tcPr>
            <w:tcW w:w="4182" w:type="dxa"/>
            <w:tcMar>
              <w:top w:w="0" w:type="dxa"/>
              <w:left w:w="0" w:type="dxa"/>
              <w:bottom w:w="170" w:type="dxa"/>
              <w:right w:w="0" w:type="dxa"/>
            </w:tcMar>
          </w:tcPr>
          <w:p w14:paraId="46A1DDC5" w14:textId="77777777" w:rsidR="00F74B32" w:rsidRDefault="00F74B32" w:rsidP="00832060">
            <w:pPr>
              <w:pStyle w:val="Factbox"/>
              <w:numPr>
                <w:ilvl w:val="0"/>
                <w:numId w:val="3"/>
              </w:numPr>
              <w:spacing w:after="140"/>
              <w:jc w:val="left"/>
              <w:rPr>
                <w:color w:val="666666"/>
              </w:rPr>
            </w:pPr>
            <w:r w:rsidRPr="00F74B32">
              <w:rPr>
                <w:color w:val="666666"/>
              </w:rPr>
              <w:t xml:space="preserve">EGGER Fußboden ist in einer großen Auswahl authentischer Holz- und Steinreproduktionen erhältlich. </w:t>
            </w:r>
          </w:p>
          <w:p w14:paraId="15E73C7A" w14:textId="729C7BD9" w:rsidR="007D3547" w:rsidRPr="003F4F51" w:rsidRDefault="0074033C" w:rsidP="00832060">
            <w:pPr>
              <w:pStyle w:val="Factbox"/>
              <w:numPr>
                <w:ilvl w:val="0"/>
                <w:numId w:val="3"/>
              </w:numPr>
              <w:spacing w:after="140"/>
              <w:jc w:val="left"/>
              <w:rPr>
                <w:color w:val="666666"/>
              </w:rPr>
            </w:pPr>
            <w:r w:rsidRPr="00FA27E7">
              <w:rPr>
                <w:color w:val="666666"/>
              </w:rPr>
              <w:t>Die Einführung der neuen dunklen</w:t>
            </w:r>
            <w:r w:rsidR="00F6286F">
              <w:rPr>
                <w:color w:val="666666"/>
              </w:rPr>
              <w:t xml:space="preserve"> und besonders quellarmen</w:t>
            </w:r>
            <w:r w:rsidRPr="00FA27E7">
              <w:rPr>
                <w:color w:val="666666"/>
              </w:rPr>
              <w:t xml:space="preserve"> HDF Aqua+ Trägerplatte macht die </w:t>
            </w:r>
            <w:proofErr w:type="spellStart"/>
            <w:r w:rsidRPr="00FA27E7">
              <w:rPr>
                <w:color w:val="666666"/>
              </w:rPr>
              <w:t>NatureSense</w:t>
            </w:r>
            <w:proofErr w:type="spellEnd"/>
            <w:r w:rsidRPr="00FA27E7">
              <w:rPr>
                <w:color w:val="666666"/>
              </w:rPr>
              <w:t xml:space="preserve"> Aqua+ und </w:t>
            </w:r>
            <w:proofErr w:type="spellStart"/>
            <w:r w:rsidRPr="00FA27E7">
              <w:rPr>
                <w:color w:val="666666"/>
              </w:rPr>
              <w:t>AquaDura</w:t>
            </w:r>
            <w:proofErr w:type="spellEnd"/>
            <w:r w:rsidRPr="00FA27E7">
              <w:rPr>
                <w:color w:val="666666"/>
              </w:rPr>
              <w:t>+ Produkte zu echten Experten für Feuchträume</w:t>
            </w:r>
            <w:r>
              <w:rPr>
                <w:color w:val="666666"/>
              </w:rPr>
              <w:t>.</w:t>
            </w:r>
          </w:p>
        </w:tc>
      </w:tr>
    </w:tbl>
    <w:p w14:paraId="3D352706" w14:textId="77777777" w:rsidR="007D3547" w:rsidRDefault="007D3547" w:rsidP="007D3547">
      <w:pPr>
        <w:pBdr>
          <w:top w:val="single" w:sz="4" w:space="1" w:color="666666"/>
        </w:pBdr>
        <w:spacing w:after="280" w:line="280" w:lineRule="atLeast"/>
        <w:rPr>
          <w:b/>
          <w:color w:val="E31B37"/>
          <w:sz w:val="32"/>
          <w:szCs w:val="32"/>
          <w:u w:color="000000"/>
          <w:lang w:val="de-DE"/>
        </w:rPr>
      </w:pPr>
    </w:p>
    <w:p w14:paraId="3B26D97C" w14:textId="532CE752" w:rsidR="0074392F" w:rsidRPr="0074392F" w:rsidRDefault="00A77CD8" w:rsidP="00434205">
      <w:pPr>
        <w:spacing w:after="240" w:line="380" w:lineRule="exact"/>
        <w:rPr>
          <w:i/>
          <w:color w:val="666666"/>
          <w:lang w:val="de-DE"/>
        </w:rPr>
      </w:pPr>
      <w:r>
        <w:rPr>
          <w:b/>
          <w:color w:val="E31B37"/>
          <w:sz w:val="32"/>
          <w:szCs w:val="32"/>
          <w:u w:color="000000"/>
          <w:lang w:val="de-DE"/>
        </w:rPr>
        <w:br w:type="page"/>
      </w:r>
      <w:r w:rsidRPr="00A77CD8">
        <w:rPr>
          <w:rFonts w:cs="Arial"/>
          <w:b/>
          <w:color w:val="E31B37"/>
          <w:sz w:val="32"/>
          <w:szCs w:val="32"/>
          <w:lang w:val="de-DE"/>
        </w:rPr>
        <w:lastRenderedPageBreak/>
        <w:t>Bildlegende</w:t>
      </w:r>
    </w:p>
    <w:tbl>
      <w:tblPr>
        <w:tblpPr w:vertAnchor="text" w:horzAnchor="margin" w:tblpY="1"/>
        <w:tblOverlap w:val="neve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134" w:type="dxa"/>
        </w:tblCellMar>
        <w:tblLook w:val="04A0" w:firstRow="1" w:lastRow="0" w:firstColumn="1" w:lastColumn="0" w:noHBand="0" w:noVBand="1"/>
      </w:tblPr>
      <w:tblGrid>
        <w:gridCol w:w="4751"/>
        <w:gridCol w:w="4535"/>
      </w:tblGrid>
      <w:tr w:rsidR="00D90DA9" w:rsidRPr="005A1A31" w14:paraId="280DB222" w14:textId="77777777" w:rsidTr="00AA3D77">
        <w:tc>
          <w:tcPr>
            <w:tcW w:w="4751" w:type="dxa"/>
          </w:tcPr>
          <w:p w14:paraId="1F8E065E" w14:textId="77777777" w:rsidR="00D90DA9" w:rsidRPr="0074392F" w:rsidRDefault="00D90DA9" w:rsidP="00AA3D77">
            <w:pPr>
              <w:spacing w:before="216"/>
              <w:rPr>
                <w:color w:val="666666"/>
                <w:lang w:val="de-DE"/>
              </w:rPr>
            </w:pPr>
            <w:r>
              <w:rPr>
                <w:noProof/>
              </w:rPr>
              <w:drawing>
                <wp:inline distT="0" distB="0" distL="0" distR="0" wp14:anchorId="5335AB55" wp14:editId="3C1297F4">
                  <wp:extent cx="2880000" cy="2044800"/>
                  <wp:effectExtent l="0" t="0" r="0" b="0"/>
                  <wp:docPr id="1335226040" name="Grafik 1" descr="Ein Bild, das Im Haus, Wand, Inneneinrichtung, Waschbec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226040" name="Grafik 1" descr="Ein Bild, das Im Haus, Wand, Inneneinrichtung, Waschbecken enthält.&#10;&#10;KI-generierte Inhalte können fehlerhaft sein."/>
                          <pic:cNvPicPr/>
                        </pic:nvPicPr>
                        <pic:blipFill>
                          <a:blip r:embed="rId13"/>
                          <a:stretch>
                            <a:fillRect/>
                          </a:stretch>
                        </pic:blipFill>
                        <pic:spPr>
                          <a:xfrm>
                            <a:off x="0" y="0"/>
                            <a:ext cx="2880000" cy="2044800"/>
                          </a:xfrm>
                          <a:prstGeom prst="rect">
                            <a:avLst/>
                          </a:prstGeom>
                        </pic:spPr>
                      </pic:pic>
                    </a:graphicData>
                  </a:graphic>
                </wp:inline>
              </w:drawing>
            </w:r>
          </w:p>
        </w:tc>
        <w:tc>
          <w:tcPr>
            <w:tcW w:w="4535" w:type="dxa"/>
          </w:tcPr>
          <w:p w14:paraId="08AC468B" w14:textId="279696A1" w:rsidR="00D90DA9" w:rsidRDefault="00D90DA9" w:rsidP="00AA3D77">
            <w:pPr>
              <w:rPr>
                <w:color w:val="666666"/>
                <w:lang w:val="de-DE"/>
              </w:rPr>
            </w:pPr>
            <w:r w:rsidRPr="006B4EED">
              <w:rPr>
                <w:color w:val="666666"/>
                <w:lang w:val="de-DE"/>
              </w:rPr>
              <w:t xml:space="preserve">Der innovative Hybridboden </w:t>
            </w:r>
            <w:proofErr w:type="spellStart"/>
            <w:r w:rsidRPr="006B4EED">
              <w:rPr>
                <w:color w:val="666666"/>
                <w:lang w:val="de-DE"/>
              </w:rPr>
              <w:t>AquaDura</w:t>
            </w:r>
            <w:proofErr w:type="spellEnd"/>
            <w:r w:rsidRPr="006B4EED">
              <w:rPr>
                <w:color w:val="666666"/>
                <w:lang w:val="de-DE"/>
              </w:rPr>
              <w:t xml:space="preserve">+ setzt neue Maßstäbe in puncto Ästhetik und Funktionalität. </w:t>
            </w:r>
            <w:r w:rsidRPr="0057105E">
              <w:rPr>
                <w:color w:val="666666"/>
                <w:lang w:val="de-DE"/>
              </w:rPr>
              <w:t>(Abb</w:t>
            </w:r>
            <w:r w:rsidR="000B2DB3">
              <w:rPr>
                <w:color w:val="666666"/>
                <w:lang w:val="de-DE"/>
              </w:rPr>
              <w:t xml:space="preserve">. </w:t>
            </w:r>
            <w:r w:rsidRPr="005A1A31">
              <w:rPr>
                <w:color w:val="666666"/>
                <w:lang w:val="de-DE"/>
              </w:rPr>
              <w:t>EDF205</w:t>
            </w:r>
            <w:r>
              <w:rPr>
                <w:color w:val="666666"/>
                <w:lang w:val="de-DE"/>
              </w:rPr>
              <w:t xml:space="preserve"> </w:t>
            </w:r>
            <w:r w:rsidRPr="005A1A31">
              <w:rPr>
                <w:color w:val="666666"/>
                <w:lang w:val="de-DE"/>
              </w:rPr>
              <w:t xml:space="preserve">Savona Eiche </w:t>
            </w:r>
            <w:proofErr w:type="spellStart"/>
            <w:r w:rsidRPr="005A1A31">
              <w:rPr>
                <w:color w:val="666666"/>
                <w:lang w:val="de-DE"/>
              </w:rPr>
              <w:t>sand</w:t>
            </w:r>
            <w:proofErr w:type="spellEnd"/>
            <w:r w:rsidRPr="0057105E">
              <w:rPr>
                <w:color w:val="666666"/>
                <w:lang w:val="de-DE"/>
              </w:rPr>
              <w:t xml:space="preserve">) </w:t>
            </w:r>
          </w:p>
          <w:p w14:paraId="541AED47" w14:textId="77777777" w:rsidR="00D90DA9" w:rsidRPr="00CF67FE" w:rsidRDefault="00D90DA9" w:rsidP="00AA3D77">
            <w:pPr>
              <w:spacing w:before="216" w:line="280" w:lineRule="atLeast"/>
              <w:rPr>
                <w:color w:val="666666"/>
                <w:lang w:val="de-DE"/>
              </w:rPr>
            </w:pPr>
          </w:p>
        </w:tc>
      </w:tr>
      <w:tr w:rsidR="00D90DA9" w:rsidRPr="00F6286F" w14:paraId="360CB72E" w14:textId="77777777" w:rsidTr="00AA3D77">
        <w:tc>
          <w:tcPr>
            <w:tcW w:w="4751" w:type="dxa"/>
          </w:tcPr>
          <w:p w14:paraId="30778710" w14:textId="77777777" w:rsidR="00D90DA9" w:rsidRPr="00EA4C1C" w:rsidRDefault="00D90DA9" w:rsidP="00AA3D77">
            <w:pPr>
              <w:spacing w:before="216"/>
              <w:rPr>
                <w:noProof/>
                <w:lang w:val="de-DE" w:eastAsia="en-US"/>
              </w:rPr>
            </w:pPr>
            <w:r>
              <w:rPr>
                <w:noProof/>
              </w:rPr>
              <w:drawing>
                <wp:inline distT="0" distB="0" distL="0" distR="0" wp14:anchorId="4AF4702D" wp14:editId="2DD39B77">
                  <wp:extent cx="2880000" cy="1933200"/>
                  <wp:effectExtent l="0" t="0" r="0" b="0"/>
                  <wp:docPr id="1533021637" name="Grafik 1" descr="Ein Bild, das Im Haus, Wand, Boden, Spiege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021637" name="Grafik 1" descr="Ein Bild, das Im Haus, Wand, Boden, Spiegel enthält.&#10;&#10;KI-generierte Inhalte können fehlerhaft sein."/>
                          <pic:cNvPicPr/>
                        </pic:nvPicPr>
                        <pic:blipFill>
                          <a:blip r:embed="rId14"/>
                          <a:stretch>
                            <a:fillRect/>
                          </a:stretch>
                        </pic:blipFill>
                        <pic:spPr>
                          <a:xfrm>
                            <a:off x="0" y="0"/>
                            <a:ext cx="2880000" cy="1933200"/>
                          </a:xfrm>
                          <a:prstGeom prst="rect">
                            <a:avLst/>
                          </a:prstGeom>
                        </pic:spPr>
                      </pic:pic>
                    </a:graphicData>
                  </a:graphic>
                </wp:inline>
              </w:drawing>
            </w:r>
          </w:p>
        </w:tc>
        <w:tc>
          <w:tcPr>
            <w:tcW w:w="4535" w:type="dxa"/>
          </w:tcPr>
          <w:p w14:paraId="748539F1" w14:textId="2A4CAB25" w:rsidR="00D90DA9" w:rsidRPr="00FB3C59" w:rsidRDefault="00D90DA9" w:rsidP="00AA3D77">
            <w:pPr>
              <w:spacing w:before="216" w:line="280" w:lineRule="atLeast"/>
              <w:rPr>
                <w:color w:val="666666"/>
                <w:lang w:val="de-DE"/>
              </w:rPr>
            </w:pPr>
            <w:proofErr w:type="spellStart"/>
            <w:r w:rsidRPr="006B4EED">
              <w:rPr>
                <w:color w:val="666666"/>
                <w:lang w:val="de-DE"/>
              </w:rPr>
              <w:t>AquaDura</w:t>
            </w:r>
            <w:proofErr w:type="spellEnd"/>
            <w:r w:rsidRPr="006B4EED">
              <w:rPr>
                <w:color w:val="666666"/>
                <w:lang w:val="de-DE"/>
              </w:rPr>
              <w:t xml:space="preserve">+ </w:t>
            </w:r>
            <w:r w:rsidR="00F6286F">
              <w:rPr>
                <w:color w:val="666666"/>
                <w:lang w:val="de-DE"/>
              </w:rPr>
              <w:t xml:space="preserve">Hybridboden ist </w:t>
            </w:r>
            <w:r w:rsidRPr="006B4EED">
              <w:rPr>
                <w:color w:val="666666"/>
                <w:lang w:val="de-DE"/>
              </w:rPr>
              <w:t xml:space="preserve">bestens für Feuchträume geeignet und bietet im Segment der holzbasierten Böden maximale Sicherheit. </w:t>
            </w:r>
            <w:r w:rsidRPr="004C5A6A">
              <w:rPr>
                <w:color w:val="666666"/>
                <w:lang w:val="de-DE"/>
              </w:rPr>
              <w:t xml:space="preserve">(Abb. </w:t>
            </w:r>
            <w:r w:rsidRPr="0049659A">
              <w:rPr>
                <w:color w:val="666666"/>
                <w:lang w:val="de-DE"/>
              </w:rPr>
              <w:t>EDF304</w:t>
            </w:r>
            <w:r>
              <w:rPr>
                <w:color w:val="666666"/>
                <w:lang w:val="de-DE"/>
              </w:rPr>
              <w:t xml:space="preserve"> </w:t>
            </w:r>
            <w:proofErr w:type="spellStart"/>
            <w:r w:rsidRPr="0049659A">
              <w:rPr>
                <w:color w:val="666666"/>
                <w:lang w:val="de-DE"/>
              </w:rPr>
              <w:t>Titanit</w:t>
            </w:r>
            <w:proofErr w:type="spellEnd"/>
            <w:r w:rsidRPr="0049659A">
              <w:rPr>
                <w:color w:val="666666"/>
                <w:lang w:val="de-DE"/>
              </w:rPr>
              <w:t xml:space="preserve">). </w:t>
            </w:r>
          </w:p>
        </w:tc>
      </w:tr>
      <w:tr w:rsidR="00D90DA9" w:rsidRPr="00215229" w14:paraId="5ABA40A4" w14:textId="77777777" w:rsidTr="00AA3D77">
        <w:tc>
          <w:tcPr>
            <w:tcW w:w="4751" w:type="dxa"/>
          </w:tcPr>
          <w:p w14:paraId="20DC3774" w14:textId="77777777" w:rsidR="00D90DA9" w:rsidRPr="00174727" w:rsidRDefault="00D90DA9" w:rsidP="00AA3D77">
            <w:pPr>
              <w:spacing w:before="216"/>
              <w:rPr>
                <w:noProof/>
                <w:color w:val="666666"/>
                <w:lang w:val="de-DE"/>
              </w:rPr>
            </w:pPr>
            <w:r>
              <w:rPr>
                <w:noProof/>
              </w:rPr>
              <w:drawing>
                <wp:inline distT="0" distB="0" distL="0" distR="0" wp14:anchorId="3BE239A7" wp14:editId="30CA997E">
                  <wp:extent cx="2880000" cy="1918800"/>
                  <wp:effectExtent l="0" t="0" r="0" b="5715"/>
                  <wp:docPr id="458699193" name="Grafik 1" descr="Ein Bild, das Im Haus, Wand, Inneneinrichtung, Bod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699193" name="Grafik 1" descr="Ein Bild, das Im Haus, Wand, Inneneinrichtung, Boden enthält.&#10;&#10;KI-generierte Inhalte können fehlerhaft sein."/>
                          <pic:cNvPicPr/>
                        </pic:nvPicPr>
                        <pic:blipFill>
                          <a:blip r:embed="rId15"/>
                          <a:stretch>
                            <a:fillRect/>
                          </a:stretch>
                        </pic:blipFill>
                        <pic:spPr>
                          <a:xfrm>
                            <a:off x="0" y="0"/>
                            <a:ext cx="2880000" cy="1918800"/>
                          </a:xfrm>
                          <a:prstGeom prst="rect">
                            <a:avLst/>
                          </a:prstGeom>
                        </pic:spPr>
                      </pic:pic>
                    </a:graphicData>
                  </a:graphic>
                </wp:inline>
              </w:drawing>
            </w:r>
          </w:p>
        </w:tc>
        <w:tc>
          <w:tcPr>
            <w:tcW w:w="4535" w:type="dxa"/>
          </w:tcPr>
          <w:p w14:paraId="3B482B84" w14:textId="77777777" w:rsidR="00D90DA9" w:rsidRPr="00B411F8" w:rsidRDefault="00D90DA9" w:rsidP="00AA3D77">
            <w:pPr>
              <w:spacing w:before="216" w:line="280" w:lineRule="atLeast"/>
              <w:rPr>
                <w:color w:val="666666"/>
                <w:lang w:val="de-DE"/>
              </w:rPr>
            </w:pPr>
            <w:proofErr w:type="spellStart"/>
            <w:r w:rsidRPr="006B4EED">
              <w:rPr>
                <w:color w:val="666666"/>
                <w:lang w:val="de-DE"/>
              </w:rPr>
              <w:t>NatureSense</w:t>
            </w:r>
            <w:proofErr w:type="spellEnd"/>
            <w:r w:rsidRPr="006B4EED">
              <w:rPr>
                <w:color w:val="666666"/>
                <w:lang w:val="de-DE"/>
              </w:rPr>
              <w:t xml:space="preserve"> Aqua Laminatboden ist ein echter Allrounder und dank wasserdichter Profilverbindung auch in Bad und Küche einsetzbar </w:t>
            </w:r>
            <w:r w:rsidRPr="0057105E">
              <w:rPr>
                <w:color w:val="666666"/>
                <w:lang w:val="de-DE"/>
              </w:rPr>
              <w:t xml:space="preserve">(Abb. </w:t>
            </w:r>
            <w:r w:rsidRPr="0049659A">
              <w:rPr>
                <w:lang w:val="de-DE"/>
              </w:rPr>
              <w:t xml:space="preserve"> </w:t>
            </w:r>
            <w:r w:rsidRPr="00676071">
              <w:rPr>
                <w:lang w:val="de-DE"/>
              </w:rPr>
              <w:t xml:space="preserve"> </w:t>
            </w:r>
            <w:r w:rsidRPr="00676071">
              <w:rPr>
                <w:color w:val="666666"/>
                <w:lang w:val="de-DE"/>
              </w:rPr>
              <w:t>EL2161</w:t>
            </w:r>
            <w:r>
              <w:rPr>
                <w:color w:val="666666"/>
                <w:lang w:val="de-DE"/>
              </w:rPr>
              <w:t xml:space="preserve"> </w:t>
            </w:r>
            <w:r w:rsidRPr="00676071">
              <w:rPr>
                <w:color w:val="666666"/>
                <w:lang w:val="de-DE"/>
              </w:rPr>
              <w:t>Newport Eiche creme</w:t>
            </w:r>
            <w:r w:rsidRPr="0057105E">
              <w:rPr>
                <w:color w:val="666666"/>
                <w:lang w:val="de-DE"/>
              </w:rPr>
              <w:t>)</w:t>
            </w:r>
            <w:r>
              <w:rPr>
                <w:color w:val="666666"/>
                <w:lang w:val="de-DE"/>
              </w:rPr>
              <w:t>.</w:t>
            </w:r>
          </w:p>
        </w:tc>
      </w:tr>
      <w:tr w:rsidR="00D90DA9" w:rsidRPr="00D31E70" w14:paraId="0327772A" w14:textId="77777777" w:rsidTr="00AA3D77">
        <w:tc>
          <w:tcPr>
            <w:tcW w:w="4751" w:type="dxa"/>
          </w:tcPr>
          <w:p w14:paraId="364EBDAD" w14:textId="77777777" w:rsidR="00D90DA9" w:rsidRPr="00174727" w:rsidRDefault="00D90DA9" w:rsidP="00AA3D77">
            <w:pPr>
              <w:spacing w:before="216"/>
              <w:rPr>
                <w:noProof/>
                <w:color w:val="666666"/>
                <w:lang w:val="de-DE"/>
              </w:rPr>
            </w:pPr>
            <w:r>
              <w:rPr>
                <w:noProof/>
              </w:rPr>
              <w:lastRenderedPageBreak/>
              <w:drawing>
                <wp:inline distT="0" distB="0" distL="0" distR="0" wp14:anchorId="23E26FEA" wp14:editId="396481F8">
                  <wp:extent cx="2880000" cy="1918800"/>
                  <wp:effectExtent l="0" t="0" r="0" b="5715"/>
                  <wp:docPr id="2072609940" name="Grafik 1" descr="Ein Bild, das Wand, Im Haus, Kleidung, Bod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609940" name="Grafik 1" descr="Ein Bild, das Wand, Im Haus, Kleidung, Boden enthält.&#10;&#10;KI-generierte Inhalte können fehlerhaft sein."/>
                          <pic:cNvPicPr/>
                        </pic:nvPicPr>
                        <pic:blipFill>
                          <a:blip r:embed="rId16"/>
                          <a:stretch>
                            <a:fillRect/>
                          </a:stretch>
                        </pic:blipFill>
                        <pic:spPr>
                          <a:xfrm>
                            <a:off x="0" y="0"/>
                            <a:ext cx="2880000" cy="1918800"/>
                          </a:xfrm>
                          <a:prstGeom prst="rect">
                            <a:avLst/>
                          </a:prstGeom>
                        </pic:spPr>
                      </pic:pic>
                    </a:graphicData>
                  </a:graphic>
                </wp:inline>
              </w:drawing>
            </w:r>
          </w:p>
        </w:tc>
        <w:tc>
          <w:tcPr>
            <w:tcW w:w="4535" w:type="dxa"/>
          </w:tcPr>
          <w:p w14:paraId="05CF777C" w14:textId="5D1CD828" w:rsidR="00D90DA9" w:rsidRPr="00F72AB2" w:rsidRDefault="00D90DA9" w:rsidP="00AA3D77">
            <w:pPr>
              <w:spacing w:before="216" w:line="280" w:lineRule="atLeast"/>
              <w:rPr>
                <w:color w:val="666666"/>
                <w:lang w:val="de-DE"/>
              </w:rPr>
            </w:pPr>
            <w:r>
              <w:rPr>
                <w:color w:val="666666"/>
                <w:lang w:val="de-DE"/>
              </w:rPr>
              <w:t xml:space="preserve">Der </w:t>
            </w:r>
            <w:r w:rsidRPr="00CF67FE">
              <w:rPr>
                <w:color w:val="666666"/>
                <w:lang w:val="de-DE"/>
              </w:rPr>
              <w:t xml:space="preserve">Premiumboden </w:t>
            </w:r>
            <w:r>
              <w:rPr>
                <w:color w:val="666666"/>
                <w:lang w:val="de-DE"/>
              </w:rPr>
              <w:t xml:space="preserve">EGGER </w:t>
            </w:r>
            <w:proofErr w:type="spellStart"/>
            <w:r w:rsidRPr="00CF67FE">
              <w:rPr>
                <w:color w:val="666666"/>
                <w:lang w:val="de-DE"/>
              </w:rPr>
              <w:t>NatureSense</w:t>
            </w:r>
            <w:proofErr w:type="spellEnd"/>
            <w:r w:rsidRPr="00CF67FE">
              <w:rPr>
                <w:color w:val="666666"/>
                <w:lang w:val="de-DE"/>
              </w:rPr>
              <w:t xml:space="preserve"> Aqua+ ist </w:t>
            </w:r>
            <w:r w:rsidR="00D31E70">
              <w:rPr>
                <w:color w:val="666666"/>
                <w:lang w:val="de-DE"/>
              </w:rPr>
              <w:t xml:space="preserve">haustierfreundlich und </w:t>
            </w:r>
            <w:r w:rsidRPr="00CF67FE">
              <w:rPr>
                <w:color w:val="666666"/>
                <w:lang w:val="de-DE"/>
              </w:rPr>
              <w:t>alles andere als wasserscheu</w:t>
            </w:r>
            <w:r>
              <w:rPr>
                <w:color w:val="666666"/>
                <w:lang w:val="de-DE"/>
              </w:rPr>
              <w:t xml:space="preserve"> (Abb. EL2190</w:t>
            </w:r>
            <w:r w:rsidR="00F6286F">
              <w:rPr>
                <w:color w:val="666666"/>
                <w:lang w:val="de-DE"/>
              </w:rPr>
              <w:t xml:space="preserve"> </w:t>
            </w:r>
            <w:r w:rsidRPr="00F60EBE">
              <w:rPr>
                <w:color w:val="666666"/>
                <w:lang w:val="de-DE"/>
              </w:rPr>
              <w:t xml:space="preserve">Turin Eiche). </w:t>
            </w:r>
          </w:p>
        </w:tc>
      </w:tr>
      <w:tr w:rsidR="00D90DA9" w:rsidRPr="006B4EED" w14:paraId="53F5E2C3" w14:textId="77777777" w:rsidTr="00AA3D77">
        <w:tc>
          <w:tcPr>
            <w:tcW w:w="4751" w:type="dxa"/>
          </w:tcPr>
          <w:p w14:paraId="1C1332B1" w14:textId="77777777" w:rsidR="00D90DA9" w:rsidRDefault="00D90DA9" w:rsidP="00AA3D77">
            <w:pPr>
              <w:spacing w:before="216"/>
              <w:rPr>
                <w:noProof/>
              </w:rPr>
            </w:pPr>
            <w:r>
              <w:rPr>
                <w:noProof/>
              </w:rPr>
              <w:drawing>
                <wp:inline distT="0" distB="0" distL="0" distR="0" wp14:anchorId="3DB231AF" wp14:editId="06ED65B0">
                  <wp:extent cx="2880000" cy="1918800"/>
                  <wp:effectExtent l="0" t="0" r="0" b="5715"/>
                  <wp:docPr id="1517022306" name="Grafik 1" descr="Ein Bild, das Wand, Im Haus, Person, Kleid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022306" name="Grafik 1" descr="Ein Bild, das Wand, Im Haus, Person, Kleid enthält.&#10;&#10;KI-generierte Inhalte können fehlerhaft sein."/>
                          <pic:cNvPicPr/>
                        </pic:nvPicPr>
                        <pic:blipFill>
                          <a:blip r:embed="rId17"/>
                          <a:stretch>
                            <a:fillRect/>
                          </a:stretch>
                        </pic:blipFill>
                        <pic:spPr>
                          <a:xfrm>
                            <a:off x="0" y="0"/>
                            <a:ext cx="2880000" cy="1918800"/>
                          </a:xfrm>
                          <a:prstGeom prst="rect">
                            <a:avLst/>
                          </a:prstGeom>
                        </pic:spPr>
                      </pic:pic>
                    </a:graphicData>
                  </a:graphic>
                </wp:inline>
              </w:drawing>
            </w:r>
          </w:p>
        </w:tc>
        <w:tc>
          <w:tcPr>
            <w:tcW w:w="4535" w:type="dxa"/>
          </w:tcPr>
          <w:p w14:paraId="278C7F21" w14:textId="7AB8DF8B" w:rsidR="00D90DA9" w:rsidRPr="006B4EED" w:rsidRDefault="00D90DA9" w:rsidP="00AA3D77">
            <w:pPr>
              <w:spacing w:before="216" w:line="280" w:lineRule="atLeast"/>
              <w:rPr>
                <w:color w:val="666666"/>
                <w:lang w:val="de-DE"/>
              </w:rPr>
            </w:pPr>
            <w:r w:rsidRPr="006B4EED">
              <w:rPr>
                <w:color w:val="666666"/>
                <w:lang w:val="de-DE"/>
              </w:rPr>
              <w:t xml:space="preserve">72 Stunden wasserbeständig ganz ohne Hexerei – der EGGER </w:t>
            </w:r>
            <w:proofErr w:type="spellStart"/>
            <w:r w:rsidRPr="006B4EED">
              <w:rPr>
                <w:color w:val="666666"/>
                <w:lang w:val="de-DE"/>
              </w:rPr>
              <w:t>NatureSense</w:t>
            </w:r>
            <w:proofErr w:type="spellEnd"/>
            <w:r w:rsidRPr="006B4EED">
              <w:rPr>
                <w:color w:val="666666"/>
                <w:lang w:val="de-DE"/>
              </w:rPr>
              <w:t xml:space="preserve"> Aqua+ Laminatboden (Abb. EL2190</w:t>
            </w:r>
            <w:r>
              <w:rPr>
                <w:color w:val="666666"/>
                <w:lang w:val="de-DE"/>
              </w:rPr>
              <w:t xml:space="preserve"> </w:t>
            </w:r>
            <w:r w:rsidRPr="006B4EED">
              <w:rPr>
                <w:color w:val="666666"/>
                <w:lang w:val="de-DE"/>
              </w:rPr>
              <w:t>Turin</w:t>
            </w:r>
            <w:r w:rsidR="00F6286F">
              <w:rPr>
                <w:color w:val="666666"/>
                <w:lang w:val="de-DE"/>
              </w:rPr>
              <w:t xml:space="preserve"> Eiche</w:t>
            </w:r>
            <w:r>
              <w:rPr>
                <w:color w:val="666666"/>
                <w:lang w:val="de-DE"/>
              </w:rPr>
              <w:t>).</w:t>
            </w:r>
            <w:r w:rsidRPr="006B4EED">
              <w:rPr>
                <w:color w:val="666666"/>
                <w:lang w:val="de-DE"/>
              </w:rPr>
              <w:t xml:space="preserve"> </w:t>
            </w:r>
          </w:p>
        </w:tc>
      </w:tr>
      <w:tr w:rsidR="00D90DA9" w:rsidRPr="001B629D" w14:paraId="188C235F" w14:textId="77777777" w:rsidTr="00AA3D77">
        <w:tc>
          <w:tcPr>
            <w:tcW w:w="4751" w:type="dxa"/>
          </w:tcPr>
          <w:p w14:paraId="1B094183" w14:textId="77777777" w:rsidR="00D90DA9" w:rsidRDefault="00D90DA9" w:rsidP="00AA3D77">
            <w:pPr>
              <w:spacing w:before="216"/>
              <w:rPr>
                <w:noProof/>
              </w:rPr>
            </w:pPr>
            <w:r>
              <w:rPr>
                <w:noProof/>
              </w:rPr>
              <w:drawing>
                <wp:inline distT="0" distB="0" distL="0" distR="0" wp14:anchorId="514D6A2A" wp14:editId="38B85A53">
                  <wp:extent cx="2880000" cy="2034000"/>
                  <wp:effectExtent l="0" t="0" r="0" b="4445"/>
                  <wp:docPr id="1254888118" name="Grafik 1" descr="Ein Bild, das Zimmerpflanze, Fußboden, Blumentopf, Im Hau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88118" name="Grafik 1" descr="Ein Bild, das Zimmerpflanze, Fußboden, Blumentopf, Im Haus enthält.&#10;&#10;KI-generierte Inhalte können fehlerhaft sein."/>
                          <pic:cNvPicPr/>
                        </pic:nvPicPr>
                        <pic:blipFill>
                          <a:blip r:embed="rId18"/>
                          <a:stretch>
                            <a:fillRect/>
                          </a:stretch>
                        </pic:blipFill>
                        <pic:spPr>
                          <a:xfrm>
                            <a:off x="0" y="0"/>
                            <a:ext cx="2880000" cy="2034000"/>
                          </a:xfrm>
                          <a:prstGeom prst="rect">
                            <a:avLst/>
                          </a:prstGeom>
                        </pic:spPr>
                      </pic:pic>
                    </a:graphicData>
                  </a:graphic>
                </wp:inline>
              </w:drawing>
            </w:r>
          </w:p>
        </w:tc>
        <w:tc>
          <w:tcPr>
            <w:tcW w:w="4535" w:type="dxa"/>
          </w:tcPr>
          <w:p w14:paraId="4D22FCEE" w14:textId="77777777" w:rsidR="00D90DA9" w:rsidRPr="00676071" w:rsidRDefault="00D90DA9" w:rsidP="00AA3D77">
            <w:pPr>
              <w:spacing w:before="216" w:line="280" w:lineRule="atLeast"/>
              <w:rPr>
                <w:color w:val="666666"/>
              </w:rPr>
            </w:pPr>
            <w:r w:rsidRPr="006B4EED">
              <w:rPr>
                <w:color w:val="666666"/>
                <w:lang w:val="de-DE"/>
              </w:rPr>
              <w:t>Egal ob in Bad oder Küche, das Klicksystem schützt zuverlässig vor eindringender Feuchtigkeit und garantiert eine einfache und flexible Verlegung</w:t>
            </w:r>
            <w:r>
              <w:rPr>
                <w:color w:val="666666"/>
                <w:lang w:val="de-DE"/>
              </w:rPr>
              <w:t xml:space="preserve"> (Abb. </w:t>
            </w:r>
            <w:r w:rsidRPr="006B4EED">
              <w:rPr>
                <w:color w:val="666666"/>
                <w:lang w:val="de-DE"/>
              </w:rPr>
              <w:t>EL2009</w:t>
            </w:r>
            <w:r>
              <w:rPr>
                <w:color w:val="666666"/>
                <w:lang w:val="de-DE"/>
              </w:rPr>
              <w:t xml:space="preserve"> </w:t>
            </w:r>
            <w:proofErr w:type="spellStart"/>
            <w:r w:rsidRPr="006B4EED">
              <w:rPr>
                <w:color w:val="666666"/>
                <w:lang w:val="de-DE"/>
              </w:rPr>
              <w:t>Predaia</w:t>
            </w:r>
            <w:proofErr w:type="spellEnd"/>
            <w:r w:rsidRPr="006B4EED">
              <w:rPr>
                <w:color w:val="666666"/>
                <w:lang w:val="de-DE"/>
              </w:rPr>
              <w:t xml:space="preserve"> Eiche </w:t>
            </w:r>
            <w:proofErr w:type="spellStart"/>
            <w:r w:rsidRPr="006B4EED">
              <w:rPr>
                <w:color w:val="666666"/>
                <w:lang w:val="de-DE"/>
              </w:rPr>
              <w:t>honig</w:t>
            </w:r>
            <w:proofErr w:type="spellEnd"/>
            <w:r>
              <w:rPr>
                <w:color w:val="666666"/>
                <w:lang w:val="de-DE"/>
              </w:rPr>
              <w:t>).</w:t>
            </w:r>
          </w:p>
          <w:p w14:paraId="524E1518" w14:textId="77777777" w:rsidR="00D90DA9" w:rsidRPr="00676071" w:rsidRDefault="00D90DA9" w:rsidP="00AA3D77">
            <w:pPr>
              <w:spacing w:before="216" w:line="280" w:lineRule="atLeast"/>
              <w:rPr>
                <w:color w:val="666666"/>
              </w:rPr>
            </w:pPr>
          </w:p>
        </w:tc>
      </w:tr>
      <w:tr w:rsidR="00183DB5" w:rsidRPr="008237A1" w14:paraId="0685E53C" w14:textId="77777777" w:rsidTr="00AA3D77">
        <w:tc>
          <w:tcPr>
            <w:tcW w:w="4751" w:type="dxa"/>
          </w:tcPr>
          <w:p w14:paraId="27593154" w14:textId="1DFA0268" w:rsidR="00183DB5" w:rsidRDefault="007A61DB" w:rsidP="00AA3D77">
            <w:pPr>
              <w:spacing w:before="216"/>
              <w:rPr>
                <w:noProof/>
              </w:rPr>
            </w:pPr>
            <w:r>
              <w:rPr>
                <w:noProof/>
              </w:rPr>
              <w:lastRenderedPageBreak/>
              <w:drawing>
                <wp:inline distT="0" distB="0" distL="0" distR="0" wp14:anchorId="1B3B0FB3" wp14:editId="6BD49648">
                  <wp:extent cx="2880000" cy="2048400"/>
                  <wp:effectExtent l="0" t="0" r="0" b="9525"/>
                  <wp:docPr id="33767530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675301" name=""/>
                          <pic:cNvPicPr/>
                        </pic:nvPicPr>
                        <pic:blipFill>
                          <a:blip r:embed="rId19"/>
                          <a:stretch>
                            <a:fillRect/>
                          </a:stretch>
                        </pic:blipFill>
                        <pic:spPr>
                          <a:xfrm>
                            <a:off x="0" y="0"/>
                            <a:ext cx="2880000" cy="2048400"/>
                          </a:xfrm>
                          <a:prstGeom prst="rect">
                            <a:avLst/>
                          </a:prstGeom>
                        </pic:spPr>
                      </pic:pic>
                    </a:graphicData>
                  </a:graphic>
                </wp:inline>
              </w:drawing>
            </w:r>
          </w:p>
        </w:tc>
        <w:tc>
          <w:tcPr>
            <w:tcW w:w="4535" w:type="dxa"/>
          </w:tcPr>
          <w:p w14:paraId="23C63903" w14:textId="26002BC3" w:rsidR="00183DB5" w:rsidRPr="006B4EED" w:rsidRDefault="007A61DB" w:rsidP="00AA3D77">
            <w:pPr>
              <w:spacing w:before="216" w:line="280" w:lineRule="atLeast"/>
              <w:rPr>
                <w:color w:val="666666"/>
                <w:lang w:val="de-DE"/>
              </w:rPr>
            </w:pPr>
            <w:r>
              <w:rPr>
                <w:color w:val="666666"/>
                <w:lang w:val="de-DE"/>
              </w:rPr>
              <w:t xml:space="preserve">Mit seinen robusten Oberflächeneigenschaften widersteht der Laminatboden </w:t>
            </w:r>
            <w:proofErr w:type="spellStart"/>
            <w:r>
              <w:rPr>
                <w:color w:val="666666"/>
                <w:lang w:val="de-DE"/>
              </w:rPr>
              <w:t>NatureSense</w:t>
            </w:r>
            <w:proofErr w:type="spellEnd"/>
            <w:r>
              <w:rPr>
                <w:color w:val="666666"/>
                <w:lang w:val="de-DE"/>
              </w:rPr>
              <w:t xml:space="preserve"> Aqua auch tierischen Herausforderungen (Abb. EL2009 </w:t>
            </w:r>
            <w:proofErr w:type="spellStart"/>
            <w:r>
              <w:rPr>
                <w:color w:val="666666"/>
                <w:lang w:val="de-DE"/>
              </w:rPr>
              <w:t>Predaia</w:t>
            </w:r>
            <w:proofErr w:type="spellEnd"/>
            <w:r>
              <w:rPr>
                <w:color w:val="666666"/>
                <w:lang w:val="de-DE"/>
              </w:rPr>
              <w:t xml:space="preserve"> Eiche </w:t>
            </w:r>
            <w:proofErr w:type="spellStart"/>
            <w:r>
              <w:rPr>
                <w:color w:val="666666"/>
                <w:lang w:val="de-DE"/>
              </w:rPr>
              <w:t>honig</w:t>
            </w:r>
            <w:proofErr w:type="spellEnd"/>
            <w:r>
              <w:rPr>
                <w:color w:val="666666"/>
                <w:lang w:val="de-DE"/>
              </w:rPr>
              <w:t>)</w:t>
            </w:r>
            <w:r w:rsidR="008237A1">
              <w:rPr>
                <w:color w:val="666666"/>
                <w:lang w:val="de-DE"/>
              </w:rPr>
              <w:t>.</w:t>
            </w:r>
          </w:p>
        </w:tc>
      </w:tr>
      <w:tr w:rsidR="00A8048C" w:rsidRPr="008237A1" w14:paraId="29C4B147" w14:textId="77777777" w:rsidTr="00AA3D77">
        <w:tc>
          <w:tcPr>
            <w:tcW w:w="4751" w:type="dxa"/>
          </w:tcPr>
          <w:p w14:paraId="3EDBA284" w14:textId="12B68960" w:rsidR="00A8048C" w:rsidRDefault="00A8048C" w:rsidP="00A8048C">
            <w:pPr>
              <w:spacing w:before="216"/>
              <w:rPr>
                <w:noProof/>
              </w:rPr>
            </w:pPr>
            <w:r w:rsidRPr="008A125C">
              <w:rPr>
                <w:noProof/>
              </w:rPr>
              <w:drawing>
                <wp:inline distT="0" distB="0" distL="0" distR="0" wp14:anchorId="7FC0ED08" wp14:editId="61230EDA">
                  <wp:extent cx="2880000" cy="2034000"/>
                  <wp:effectExtent l="0" t="0" r="0" b="4445"/>
                  <wp:docPr id="213836035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360359" name=""/>
                          <pic:cNvPicPr/>
                        </pic:nvPicPr>
                        <pic:blipFill>
                          <a:blip r:embed="rId20"/>
                          <a:stretch>
                            <a:fillRect/>
                          </a:stretch>
                        </pic:blipFill>
                        <pic:spPr>
                          <a:xfrm>
                            <a:off x="0" y="0"/>
                            <a:ext cx="2880000" cy="2034000"/>
                          </a:xfrm>
                          <a:prstGeom prst="rect">
                            <a:avLst/>
                          </a:prstGeom>
                        </pic:spPr>
                      </pic:pic>
                    </a:graphicData>
                  </a:graphic>
                </wp:inline>
              </w:drawing>
            </w:r>
          </w:p>
        </w:tc>
        <w:tc>
          <w:tcPr>
            <w:tcW w:w="4535" w:type="dxa"/>
          </w:tcPr>
          <w:p w14:paraId="0AF66671" w14:textId="6BB7AA80" w:rsidR="00A8048C" w:rsidRPr="00181587" w:rsidRDefault="00181587" w:rsidP="00A8048C">
            <w:pPr>
              <w:spacing w:before="216" w:line="280" w:lineRule="atLeast"/>
              <w:rPr>
                <w:color w:val="666666"/>
                <w:lang w:val="de-DE"/>
              </w:rPr>
            </w:pPr>
            <w:r w:rsidRPr="00F60EBE">
              <w:rPr>
                <w:color w:val="666666"/>
                <w:lang w:val="de-DE"/>
              </w:rPr>
              <w:t xml:space="preserve">EGGER </w:t>
            </w:r>
            <w:proofErr w:type="spellStart"/>
            <w:r w:rsidRPr="00F60EBE">
              <w:rPr>
                <w:color w:val="666666"/>
                <w:lang w:val="de-DE"/>
              </w:rPr>
              <w:t>NatureSense</w:t>
            </w:r>
            <w:proofErr w:type="spellEnd"/>
            <w:r w:rsidRPr="00F60EBE">
              <w:rPr>
                <w:color w:val="666666"/>
                <w:lang w:val="de-DE"/>
              </w:rPr>
              <w:t xml:space="preserve"> Aqua+ Böden sind speziell für den Einsatz in gewerblichen und privaten Räumen mit starker Nutzung und erhöhtem Reinigungsbedarf konzipiert (Abb. </w:t>
            </w:r>
            <w:r w:rsidR="00A8048C" w:rsidRPr="00181587">
              <w:rPr>
                <w:color w:val="666666"/>
                <w:lang w:val="de-DE"/>
              </w:rPr>
              <w:t>ELF186</w:t>
            </w:r>
            <w:r w:rsidRPr="00F60EBE">
              <w:rPr>
                <w:color w:val="666666"/>
                <w:lang w:val="de-DE"/>
              </w:rPr>
              <w:t xml:space="preserve"> </w:t>
            </w:r>
            <w:r w:rsidR="00A8048C" w:rsidRPr="00181587">
              <w:rPr>
                <w:color w:val="666666"/>
                <w:lang w:val="de-DE"/>
              </w:rPr>
              <w:t xml:space="preserve">Chicago </w:t>
            </w:r>
            <w:proofErr w:type="spellStart"/>
            <w:r w:rsidR="00A8048C" w:rsidRPr="00181587">
              <w:rPr>
                <w:color w:val="666666"/>
                <w:lang w:val="de-DE"/>
              </w:rPr>
              <w:t>Concrete</w:t>
            </w:r>
            <w:proofErr w:type="spellEnd"/>
            <w:r w:rsidR="00A8048C" w:rsidRPr="00181587">
              <w:rPr>
                <w:color w:val="666666"/>
                <w:lang w:val="de-DE"/>
              </w:rPr>
              <w:t xml:space="preserve"> hellgrau</w:t>
            </w:r>
            <w:r w:rsidRPr="00F60EBE">
              <w:rPr>
                <w:color w:val="666666"/>
                <w:lang w:val="de-DE"/>
              </w:rPr>
              <w:t xml:space="preserve"> in Fl</w:t>
            </w:r>
            <w:r>
              <w:rPr>
                <w:color w:val="666666"/>
                <w:lang w:val="de-DE"/>
              </w:rPr>
              <w:t>iesenoptik</w:t>
            </w:r>
            <w:r w:rsidRPr="00F60EBE">
              <w:rPr>
                <w:color w:val="666666"/>
                <w:lang w:val="de-DE"/>
              </w:rPr>
              <w:t>)</w:t>
            </w:r>
            <w:r w:rsidR="008237A1">
              <w:rPr>
                <w:color w:val="666666"/>
                <w:lang w:val="de-DE"/>
              </w:rPr>
              <w:t>.</w:t>
            </w:r>
            <w:r w:rsidRPr="00F60EBE">
              <w:rPr>
                <w:color w:val="666666"/>
                <w:lang w:val="de-DE"/>
              </w:rPr>
              <w:t xml:space="preserve"> </w:t>
            </w:r>
          </w:p>
        </w:tc>
      </w:tr>
      <w:tr w:rsidR="00A8048C" w:rsidRPr="003E4AEA" w14:paraId="69DEB973" w14:textId="77777777" w:rsidTr="00AA3D77">
        <w:tc>
          <w:tcPr>
            <w:tcW w:w="4751" w:type="dxa"/>
          </w:tcPr>
          <w:p w14:paraId="61A80E11" w14:textId="4DB6BF11" w:rsidR="00A8048C" w:rsidRDefault="00A8048C" w:rsidP="00A8048C">
            <w:pPr>
              <w:spacing w:before="216"/>
              <w:rPr>
                <w:noProof/>
              </w:rPr>
            </w:pPr>
            <w:r>
              <w:rPr>
                <w:noProof/>
              </w:rPr>
              <w:drawing>
                <wp:inline distT="0" distB="0" distL="0" distR="0" wp14:anchorId="76CCC9FC" wp14:editId="545EAB14">
                  <wp:extent cx="2880000" cy="2026800"/>
                  <wp:effectExtent l="0" t="0" r="0" b="0"/>
                  <wp:docPr id="165144756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447565" name=""/>
                          <pic:cNvPicPr/>
                        </pic:nvPicPr>
                        <pic:blipFill>
                          <a:blip r:embed="rId21"/>
                          <a:stretch>
                            <a:fillRect/>
                          </a:stretch>
                        </pic:blipFill>
                        <pic:spPr>
                          <a:xfrm>
                            <a:off x="0" y="0"/>
                            <a:ext cx="2880000" cy="2026800"/>
                          </a:xfrm>
                          <a:prstGeom prst="rect">
                            <a:avLst/>
                          </a:prstGeom>
                        </pic:spPr>
                      </pic:pic>
                    </a:graphicData>
                  </a:graphic>
                </wp:inline>
              </w:drawing>
            </w:r>
          </w:p>
        </w:tc>
        <w:tc>
          <w:tcPr>
            <w:tcW w:w="4535" w:type="dxa"/>
          </w:tcPr>
          <w:p w14:paraId="07307AAB" w14:textId="1F668E34" w:rsidR="00A8048C" w:rsidRPr="00F60EBE" w:rsidRDefault="007374B7" w:rsidP="00A8048C">
            <w:pPr>
              <w:spacing w:before="216" w:line="280" w:lineRule="atLeast"/>
              <w:rPr>
                <w:color w:val="666666"/>
                <w:lang w:val="de-DE"/>
              </w:rPr>
            </w:pPr>
            <w:r w:rsidRPr="00F60EBE">
              <w:rPr>
                <w:color w:val="666666"/>
                <w:lang w:val="de-DE"/>
              </w:rPr>
              <w:t xml:space="preserve">Der </w:t>
            </w:r>
            <w:proofErr w:type="spellStart"/>
            <w:r w:rsidRPr="00F60EBE">
              <w:rPr>
                <w:color w:val="666666"/>
                <w:lang w:val="de-DE"/>
              </w:rPr>
              <w:t>AquaDura</w:t>
            </w:r>
            <w:proofErr w:type="spellEnd"/>
            <w:r w:rsidRPr="00F60EBE">
              <w:rPr>
                <w:color w:val="666666"/>
                <w:lang w:val="de-DE"/>
              </w:rPr>
              <w:t xml:space="preserve"> Boden schafft mühelos den Spagat von gutem Aussehen und zuverlässigem Schutz und besteht alle Alltagsherausforderungen, egal in welchem </w:t>
            </w:r>
            <w:r w:rsidRPr="007374B7">
              <w:rPr>
                <w:color w:val="666666"/>
                <w:lang w:val="de-DE"/>
              </w:rPr>
              <w:t>Business</w:t>
            </w:r>
            <w:r w:rsidRPr="00F60EBE">
              <w:rPr>
                <w:color w:val="666666"/>
                <w:lang w:val="de-DE"/>
              </w:rPr>
              <w:t xml:space="preserve"> </w:t>
            </w:r>
            <w:r>
              <w:rPr>
                <w:color w:val="666666"/>
                <w:lang w:val="de-DE"/>
              </w:rPr>
              <w:t xml:space="preserve">(Abb. </w:t>
            </w:r>
            <w:r w:rsidR="00A8048C" w:rsidRPr="00F60EBE">
              <w:rPr>
                <w:color w:val="666666"/>
                <w:lang w:val="de-DE"/>
              </w:rPr>
              <w:t>EDF200</w:t>
            </w:r>
            <w:r>
              <w:rPr>
                <w:color w:val="666666"/>
                <w:lang w:val="de-DE"/>
              </w:rPr>
              <w:t xml:space="preserve"> W</w:t>
            </w:r>
            <w:r w:rsidR="00A8048C" w:rsidRPr="00F60EBE">
              <w:rPr>
                <w:color w:val="666666"/>
                <w:lang w:val="de-DE"/>
              </w:rPr>
              <w:t xml:space="preserve">ildeiche </w:t>
            </w:r>
            <w:proofErr w:type="spellStart"/>
            <w:r w:rsidR="00A8048C" w:rsidRPr="00F60EBE">
              <w:rPr>
                <w:color w:val="666666"/>
                <w:lang w:val="de-DE"/>
              </w:rPr>
              <w:t>natur</w:t>
            </w:r>
            <w:proofErr w:type="spellEnd"/>
            <w:r>
              <w:rPr>
                <w:color w:val="666666"/>
                <w:lang w:val="de-DE"/>
              </w:rPr>
              <w:t xml:space="preserve"> im </w:t>
            </w:r>
            <w:proofErr w:type="spellStart"/>
            <w:r w:rsidR="00A8048C" w:rsidRPr="00F60EBE">
              <w:rPr>
                <w:color w:val="666666"/>
                <w:lang w:val="de-DE"/>
              </w:rPr>
              <w:t>Decor</w:t>
            </w:r>
            <w:proofErr w:type="spellEnd"/>
            <w:r w:rsidR="00A8048C" w:rsidRPr="00F60EBE">
              <w:rPr>
                <w:color w:val="666666"/>
                <w:lang w:val="de-DE"/>
              </w:rPr>
              <w:t xml:space="preserve"> Match</w:t>
            </w:r>
            <w:r>
              <w:rPr>
                <w:color w:val="666666"/>
                <w:lang w:val="de-DE"/>
              </w:rPr>
              <w:t xml:space="preserve"> mit dem Regal </w:t>
            </w:r>
            <w:r w:rsidR="00A8048C" w:rsidRPr="00F60EBE">
              <w:rPr>
                <w:color w:val="666666"/>
                <w:lang w:val="de-DE"/>
              </w:rPr>
              <w:t>H1318;ST10</w:t>
            </w:r>
            <w:r>
              <w:rPr>
                <w:color w:val="666666"/>
                <w:lang w:val="de-DE"/>
              </w:rPr>
              <w:t>)</w:t>
            </w:r>
            <w:r w:rsidR="008237A1">
              <w:rPr>
                <w:color w:val="666666"/>
                <w:lang w:val="de-DE"/>
              </w:rPr>
              <w:t>.</w:t>
            </w:r>
          </w:p>
        </w:tc>
      </w:tr>
    </w:tbl>
    <w:p w14:paraId="3A6EEB2A" w14:textId="77777777" w:rsidR="00D90DA9" w:rsidRPr="007374B7" w:rsidRDefault="00D90DA9" w:rsidP="007068DE">
      <w:pPr>
        <w:rPr>
          <w:rStyle w:val="FOTOS"/>
          <w:color w:val="595959"/>
          <w:lang w:val="de-DE"/>
        </w:rPr>
      </w:pPr>
    </w:p>
    <w:p w14:paraId="59B81374" w14:textId="791875DF" w:rsidR="008272B0" w:rsidRDefault="00A77CD8" w:rsidP="007068DE">
      <w:pPr>
        <w:rPr>
          <w:rStyle w:val="Copyright"/>
          <w:color w:val="595959"/>
          <w:lang w:val="de-DE"/>
        </w:rPr>
      </w:pPr>
      <w:r w:rsidRPr="00A77CD8">
        <w:rPr>
          <w:rStyle w:val="FOTOS"/>
          <w:color w:val="595959"/>
          <w:lang w:val="de-DE"/>
        </w:rPr>
        <w:t>FOTOS:</w:t>
      </w:r>
      <w:r w:rsidRPr="00A77CD8">
        <w:rPr>
          <w:rStyle w:val="Copyright"/>
          <w:color w:val="595959"/>
          <w:lang w:val="de-DE"/>
        </w:rPr>
        <w:t xml:space="preserve"> EGGER Holzwerkstoffe, Abdruck bei Nennung des Rechteinhabers honorarfrei</w:t>
      </w:r>
      <w:bookmarkEnd w:id="0"/>
    </w:p>
    <w:p w14:paraId="05CF1CD7" w14:textId="77777777" w:rsidR="008272B0" w:rsidRPr="008272B0" w:rsidRDefault="008272B0" w:rsidP="007068DE">
      <w:pPr>
        <w:rPr>
          <w:rStyle w:val="FOTOS"/>
          <w:b w:val="0"/>
          <w:bCs w:val="0"/>
          <w:color w:val="595959"/>
          <w:lang w:val="de-DE"/>
        </w:rPr>
      </w:pPr>
      <w:r w:rsidRPr="00AC2843">
        <w:rPr>
          <w:rStyle w:val="FOTOS"/>
          <w:caps/>
          <w:color w:val="595959"/>
          <w:lang w:val="de-DE"/>
        </w:rPr>
        <w:t>REPRODUKTION:</w:t>
      </w:r>
      <w:r>
        <w:rPr>
          <w:rStyle w:val="Copyright"/>
          <w:color w:val="595959"/>
          <w:lang w:val="de-DE"/>
        </w:rPr>
        <w:t xml:space="preserve"> Bei allen erwähnten Dekoren handelt es sich um Reproduktionen.</w:t>
      </w:r>
    </w:p>
    <w:p w14:paraId="285C776D" w14:textId="3FF863F1" w:rsidR="00252A16" w:rsidRDefault="00D90DA9" w:rsidP="00D90DA9">
      <w:pPr>
        <w:rPr>
          <w:rStyle w:val="FOTOS"/>
          <w:caps/>
          <w:color w:val="595959"/>
          <w:lang w:val="de-DE"/>
        </w:rPr>
      </w:pPr>
      <w:r w:rsidRPr="00CF67FE">
        <w:rPr>
          <w:rStyle w:val="FOTOS"/>
          <w:caps/>
          <w:color w:val="595959"/>
          <w:lang w:val="de-DE"/>
        </w:rPr>
        <w:t>Bilddownload:</w:t>
      </w:r>
      <w:r w:rsidRPr="00755FEB">
        <w:rPr>
          <w:rStyle w:val="FOTOS"/>
          <w:caps/>
          <w:color w:val="595959"/>
          <w:lang w:val="de-DE"/>
        </w:rPr>
        <w:t xml:space="preserve"> </w:t>
      </w:r>
      <w:hyperlink r:id="rId22" w:history="1">
        <w:r w:rsidR="00252A16" w:rsidRPr="00EA0DBC">
          <w:rPr>
            <w:rStyle w:val="Hyperlink"/>
            <w:caps/>
            <w:sz w:val="16"/>
            <w:lang w:val="de-DE"/>
          </w:rPr>
          <w:t>https://celum.egger.com/pinaccess/showpin.do?pi</w:t>
        </w:r>
        <w:r w:rsidR="00252A16" w:rsidRPr="00EA0DBC">
          <w:rPr>
            <w:rStyle w:val="Hyperlink"/>
            <w:caps/>
            <w:sz w:val="16"/>
            <w:lang w:val="de-DE"/>
          </w:rPr>
          <w:t>n</w:t>
        </w:r>
        <w:r w:rsidR="00252A16" w:rsidRPr="00EA0DBC">
          <w:rPr>
            <w:rStyle w:val="Hyperlink"/>
            <w:caps/>
            <w:sz w:val="16"/>
            <w:lang w:val="de-DE"/>
          </w:rPr>
          <w:t>Code=yaddPtXu0x9E</w:t>
        </w:r>
      </w:hyperlink>
    </w:p>
    <w:p w14:paraId="14E5ED52" w14:textId="672F9B0F" w:rsidR="00A812B3" w:rsidRDefault="00A812B3" w:rsidP="00D90DA9">
      <w:pPr>
        <w:rPr>
          <w:rStyle w:val="FOTOS"/>
          <w:caps/>
          <w:color w:val="595959"/>
          <w:lang w:val="de-DE"/>
        </w:rPr>
      </w:pPr>
      <w:r w:rsidRPr="00A812B3" w:rsidDel="00A812B3">
        <w:rPr>
          <w:rStyle w:val="FOTOS"/>
          <w:caps/>
          <w:color w:val="595959"/>
          <w:lang w:val="de-DE"/>
        </w:rPr>
        <w:t xml:space="preserve"> </w:t>
      </w:r>
    </w:p>
    <w:p w14:paraId="0BE52CC8" w14:textId="47D84FE8" w:rsidR="00D90DA9" w:rsidRDefault="00D90DA9" w:rsidP="00D90DA9">
      <w:pPr>
        <w:rPr>
          <w:rStyle w:val="FOTOS"/>
          <w:caps/>
          <w:color w:val="595959"/>
          <w:lang w:val="de-DE"/>
        </w:rPr>
      </w:pPr>
    </w:p>
    <w:p w14:paraId="545E169B" w14:textId="77777777" w:rsidR="00D2121F" w:rsidRDefault="00D2121F" w:rsidP="00D90DA9">
      <w:pPr>
        <w:spacing w:after="120" w:line="280" w:lineRule="exact"/>
        <w:rPr>
          <w:b/>
          <w:color w:val="666666"/>
          <w:u w:color="000000"/>
          <w:lang w:val="de-DE"/>
        </w:rPr>
      </w:pPr>
    </w:p>
    <w:p w14:paraId="2B5D6F87" w14:textId="7345B5D8" w:rsidR="00D90DA9" w:rsidRDefault="00D90DA9" w:rsidP="00D90DA9">
      <w:pPr>
        <w:spacing w:after="120" w:line="280" w:lineRule="exact"/>
        <w:rPr>
          <w:b/>
          <w:color w:val="666666"/>
          <w:u w:color="000000"/>
          <w:lang w:val="de-DE"/>
        </w:rPr>
      </w:pPr>
      <w:r w:rsidRPr="004900B8">
        <w:rPr>
          <w:b/>
          <w:color w:val="666666"/>
          <w:u w:color="000000"/>
          <w:lang w:val="de-DE"/>
        </w:rPr>
        <w:t xml:space="preserve">Über EGGER </w:t>
      </w:r>
    </w:p>
    <w:p w14:paraId="7C147500" w14:textId="77777777" w:rsidR="00D90DA9" w:rsidRDefault="00D90DA9" w:rsidP="00D90DA9">
      <w:pPr>
        <w:rPr>
          <w:color w:val="666666"/>
          <w:sz w:val="18"/>
          <w:szCs w:val="18"/>
          <w:highlight w:val="yellow"/>
          <w:lang w:val="de-DE"/>
        </w:rPr>
      </w:pPr>
    </w:p>
    <w:p w14:paraId="285E687E" w14:textId="77777777" w:rsidR="003E4AEA" w:rsidRPr="00F84924" w:rsidRDefault="003E4AEA" w:rsidP="003E4AEA">
      <w:pPr>
        <w:jc w:val="both"/>
        <w:rPr>
          <w:color w:val="666666"/>
          <w:sz w:val="18"/>
          <w:szCs w:val="18"/>
          <w:lang w:val="de-DE"/>
        </w:rPr>
      </w:pPr>
      <w:r w:rsidRPr="00F84924">
        <w:rPr>
          <w:color w:val="666666"/>
          <w:sz w:val="18"/>
          <w:szCs w:val="18"/>
          <w:lang w:val="de-DE"/>
        </w:rPr>
        <w:t>Das seit 1961 bestehende Familienunternehmen ist ein international führender Holzwerkstoffhersteller mit rund 12.000 Mitarbeitenden und 22 Produktionsstandorten weltweit. EGGER ist Komplettanbieter für den Möbel- und Innenausbau, für den konstruktiven Holzbau sowie für holzwerkstoffbasierende Fußböden und damit ein verlässlicher Partner der Möbelindustrie, des Holz- und Bodenbelagshandels sowie der Baumärkte. Im Geschäftsjahr 2024/2025 erwirtschaftete die EGGER Gruppe einen Umsatz von 4,13 Mrd. Euro.</w:t>
      </w:r>
    </w:p>
    <w:p w14:paraId="48DB6E8F" w14:textId="77777777" w:rsidR="003E4AEA" w:rsidRPr="004900B8" w:rsidRDefault="003E4AEA" w:rsidP="003E4AEA">
      <w:pPr>
        <w:jc w:val="both"/>
        <w:rPr>
          <w:color w:val="666666"/>
          <w:sz w:val="18"/>
          <w:szCs w:val="18"/>
          <w:highlight w:val="yellow"/>
          <w:lang w:val="de-DE"/>
        </w:rPr>
      </w:pPr>
      <w:r w:rsidRPr="00F84924">
        <w:rPr>
          <w:color w:val="666666"/>
          <w:sz w:val="18"/>
          <w:szCs w:val="18"/>
          <w:lang w:val="de-DE"/>
        </w:rPr>
        <w:t>Der Aspekt des nachhaltigen Wirtschaftens steht bei EGGER im Mittelpunkt. Das Familienunternehmen nimmt seine Verantwortung für den Klimaschutz ernst und bekennt sich zum ambitionierten Net Zero Ziel bis 2050. 66 % des eingesetzten Holzes in den EGGER Holzwerkstoffen stammen bereits heute aus Recycling oder Sägenebenprodukten. Am Ende ihrer langen Lebensdauer sind EGGER Produkte wiederum zum Großteil recyclingfähig und können von Neuem in den Kreislauf eingebracht werden. So arbeitet EGGER laufend an seiner Zielsetzung, „Mehr aus der wertvollen Ressource Holz“ zu machen und damit nachhaltiges Leben und Arbeiten zu ermöglichen.</w:t>
      </w:r>
    </w:p>
    <w:p w14:paraId="4A5D075F" w14:textId="77777777" w:rsidR="003E4AEA" w:rsidRPr="004900B8" w:rsidRDefault="003E4AEA" w:rsidP="00D90DA9">
      <w:pPr>
        <w:rPr>
          <w:color w:val="666666"/>
          <w:sz w:val="18"/>
          <w:szCs w:val="18"/>
          <w:highlight w:val="yellow"/>
          <w:lang w:val="de-DE"/>
        </w:rPr>
      </w:pPr>
    </w:p>
    <w:p w14:paraId="65CAE66A" w14:textId="77777777" w:rsidR="00D90DA9" w:rsidRDefault="00D90DA9" w:rsidP="00B34F10">
      <w:pPr>
        <w:tabs>
          <w:tab w:val="left" w:pos="992"/>
        </w:tabs>
        <w:spacing w:line="280" w:lineRule="exact"/>
        <w:ind w:right="-1701"/>
        <w:jc w:val="both"/>
        <w:rPr>
          <w:b/>
          <w:color w:val="E31B37"/>
          <w:sz w:val="16"/>
          <w:szCs w:val="16"/>
          <w:lang w:val="de-DE"/>
        </w:rPr>
      </w:pPr>
    </w:p>
    <w:p w14:paraId="50FC51F3" w14:textId="09DFB261" w:rsidR="003C1734" w:rsidRPr="00B410F3" w:rsidRDefault="003C1734" w:rsidP="00B34F10">
      <w:pPr>
        <w:tabs>
          <w:tab w:val="left" w:pos="992"/>
        </w:tabs>
        <w:spacing w:line="280" w:lineRule="exact"/>
        <w:ind w:right="-1701"/>
        <w:jc w:val="both"/>
        <w:rPr>
          <w:b/>
          <w:color w:val="E31B37"/>
          <w:sz w:val="16"/>
          <w:szCs w:val="16"/>
          <w:lang w:val="de-DE"/>
        </w:rPr>
      </w:pPr>
      <w:r w:rsidRPr="00B410F3">
        <w:rPr>
          <w:b/>
          <w:color w:val="E31B37"/>
          <w:sz w:val="16"/>
          <w:szCs w:val="16"/>
          <w:lang w:val="de-DE"/>
        </w:rPr>
        <w:t>Für Rückfragen:</w:t>
      </w:r>
    </w:p>
    <w:p w14:paraId="7AE0BE3A" w14:textId="77777777" w:rsidR="003C1734" w:rsidRPr="004E06FC" w:rsidRDefault="003C1734" w:rsidP="003C1734">
      <w:pPr>
        <w:spacing w:line="260" w:lineRule="exact"/>
        <w:jc w:val="both"/>
        <w:rPr>
          <w:color w:val="666666"/>
          <w:lang w:val="de-DE"/>
        </w:rPr>
      </w:pPr>
    </w:p>
    <w:p w14:paraId="4EA4D1BE" w14:textId="77777777" w:rsidR="00BE5548" w:rsidRPr="009F0632" w:rsidRDefault="00BE5548" w:rsidP="00BE5548">
      <w:pPr>
        <w:rPr>
          <w:bCs/>
          <w:color w:val="666666"/>
          <w:sz w:val="16"/>
          <w:szCs w:val="16"/>
          <w:lang w:val="de-DE"/>
        </w:rPr>
      </w:pPr>
      <w:r w:rsidRPr="009F0632">
        <w:rPr>
          <w:bCs/>
          <w:color w:val="666666"/>
          <w:sz w:val="16"/>
          <w:szCs w:val="16"/>
          <w:lang w:val="de-DE"/>
        </w:rPr>
        <w:t>EGGER Holzwerkstoffe Wismar GmbH &amp; CO.KG</w:t>
      </w:r>
      <w:r w:rsidRPr="009F0632">
        <w:rPr>
          <w:bCs/>
          <w:color w:val="666666"/>
          <w:sz w:val="16"/>
          <w:szCs w:val="16"/>
          <w:lang w:val="de-DE"/>
        </w:rPr>
        <w:br/>
        <w:t>Ulrike Brosius</w:t>
      </w:r>
      <w:r w:rsidRPr="009F0632">
        <w:rPr>
          <w:bCs/>
          <w:color w:val="666666"/>
          <w:sz w:val="16"/>
          <w:szCs w:val="16"/>
          <w:lang w:val="de-DE"/>
        </w:rPr>
        <w:br/>
        <w:t xml:space="preserve">Am </w:t>
      </w:r>
      <w:proofErr w:type="spellStart"/>
      <w:r w:rsidRPr="009F0632">
        <w:rPr>
          <w:bCs/>
          <w:color w:val="666666"/>
          <w:sz w:val="16"/>
          <w:szCs w:val="16"/>
          <w:lang w:val="de-DE"/>
        </w:rPr>
        <w:t>Haffeld</w:t>
      </w:r>
      <w:proofErr w:type="spellEnd"/>
      <w:r w:rsidRPr="009F0632">
        <w:rPr>
          <w:bCs/>
          <w:color w:val="666666"/>
          <w:sz w:val="16"/>
          <w:szCs w:val="16"/>
          <w:lang w:val="de-DE"/>
        </w:rPr>
        <w:t xml:space="preserve"> 1</w:t>
      </w:r>
      <w:r w:rsidRPr="009F0632">
        <w:rPr>
          <w:bCs/>
          <w:color w:val="666666"/>
          <w:sz w:val="16"/>
          <w:szCs w:val="16"/>
          <w:lang w:val="de-DE"/>
        </w:rPr>
        <w:br/>
        <w:t>D-23970 Wismar</w:t>
      </w:r>
      <w:r w:rsidRPr="009F0632">
        <w:rPr>
          <w:bCs/>
          <w:color w:val="666666"/>
          <w:sz w:val="16"/>
          <w:szCs w:val="16"/>
          <w:lang w:val="de-DE"/>
        </w:rPr>
        <w:br/>
      </w:r>
      <w:r w:rsidRPr="009F0632">
        <w:rPr>
          <w:bCs/>
          <w:color w:val="666666"/>
          <w:sz w:val="16"/>
          <w:szCs w:val="16"/>
          <w:lang w:val="de-DE"/>
        </w:rPr>
        <w:br/>
        <w:t>Tel: +49 3841 301 21284</w:t>
      </w:r>
      <w:r w:rsidRPr="009F0632">
        <w:rPr>
          <w:bCs/>
          <w:color w:val="666666"/>
          <w:sz w:val="16"/>
          <w:szCs w:val="16"/>
          <w:lang w:val="de-DE"/>
        </w:rPr>
        <w:br/>
        <w:t>Fax: +49 3841 301 61284</w:t>
      </w:r>
    </w:p>
    <w:p w14:paraId="5A913C01" w14:textId="179D9CE1" w:rsidR="003C1734" w:rsidRPr="00D9580D" w:rsidRDefault="00BE5548" w:rsidP="001408A3">
      <w:pPr>
        <w:pStyle w:val="Adresse"/>
        <w:framePr w:hSpace="0" w:wrap="auto" w:vAnchor="margin" w:hAnchor="text" w:yAlign="inline"/>
        <w:spacing w:before="0" w:after="672" w:line="280" w:lineRule="exact"/>
        <w:ind w:right="-1701"/>
        <w:suppressOverlap w:val="0"/>
        <w:rPr>
          <w:color w:val="666666"/>
          <w:lang w:val="en-US"/>
        </w:rPr>
      </w:pPr>
      <w:hyperlink r:id="rId23" w:history="1">
        <w:r>
          <w:rPr>
            <w:rStyle w:val="Hyperlink"/>
            <w:rFonts w:eastAsiaTheme="minorEastAsia" w:cs="Arial"/>
            <w:noProof/>
          </w:rPr>
          <w:t>ulrike.brosius@egger.com</w:t>
        </w:r>
      </w:hyperlink>
    </w:p>
    <w:sectPr w:rsidR="003C1734" w:rsidRPr="00D9580D" w:rsidSect="008272B0">
      <w:headerReference w:type="default" r:id="rId24"/>
      <w:footerReference w:type="default" r:id="rId25"/>
      <w:headerReference w:type="first" r:id="rId26"/>
      <w:footerReference w:type="first" r:id="rId27"/>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B91A9B" w14:textId="77777777" w:rsidR="00590CF4" w:rsidRPr="002724CD" w:rsidRDefault="00590CF4">
      <w:pPr>
        <w:spacing w:line="240" w:lineRule="auto"/>
        <w:rPr>
          <w:lang w:val="de-DE"/>
        </w:rPr>
      </w:pPr>
      <w:r w:rsidRPr="002724CD">
        <w:rPr>
          <w:lang w:val="de-DE"/>
        </w:rPr>
        <w:separator/>
      </w:r>
    </w:p>
  </w:endnote>
  <w:endnote w:type="continuationSeparator" w:id="0">
    <w:p w14:paraId="7778F145" w14:textId="77777777" w:rsidR="00590CF4" w:rsidRPr="002724CD" w:rsidRDefault="00590CF4">
      <w:pPr>
        <w:spacing w:line="240" w:lineRule="auto"/>
        <w:rPr>
          <w:lang w:val="de-DE"/>
        </w:rPr>
      </w:pPr>
      <w:r w:rsidRPr="002724CD">
        <w:rPr>
          <w:lang w:val="de-DE"/>
        </w:rPr>
        <w:continuationSeparator/>
      </w:r>
    </w:p>
  </w:endnote>
  <w:endnote w:type="continuationNotice" w:id="1">
    <w:p w14:paraId="51BF8CFB" w14:textId="77777777" w:rsidR="00590CF4" w:rsidRDefault="00590CF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C714D" w14:textId="77777777" w:rsidR="00590CF4" w:rsidRPr="002B2E62" w:rsidRDefault="00590CF4"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243" behindDoc="0" locked="0" layoutInCell="1" allowOverlap="1" wp14:anchorId="40A35818" wp14:editId="55777379">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435113" w14:textId="025FF2C1" w:rsidR="00590CF4" w:rsidRPr="00BB60AD" w:rsidRDefault="00590CF4"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8237A1">
                            <w:rPr>
                              <w:rStyle w:val="Seitenzahl"/>
                              <w:rFonts w:cs="Arial"/>
                              <w:noProof/>
                              <w:color w:val="E31937"/>
                              <w:sz w:val="14"/>
                              <w:szCs w:val="14"/>
                            </w:rPr>
                            <w:instrText>8</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8237A1"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267B8D">
                            <w:rPr>
                              <w:rFonts w:cs="Arial"/>
                              <w:noProof/>
                              <w:color w:val="E31937"/>
                              <w:sz w:val="14"/>
                              <w:szCs w:val="14"/>
                            </w:rPr>
                            <w:t>4</w:t>
                          </w:r>
                          <w:r w:rsidRPr="00BB60AD">
                            <w:rPr>
                              <w:rFonts w:cs="Arial"/>
                              <w:color w:val="E31937"/>
                              <w:sz w:val="14"/>
                              <w:szCs w:val="14"/>
                            </w:rPr>
                            <w:fldChar w:fldCharType="end"/>
                          </w:r>
                        </w:p>
                        <w:p w14:paraId="7B8A1C37" w14:textId="77777777" w:rsidR="00590CF4" w:rsidRDefault="00590CF4" w:rsidP="00A672DE"/>
                        <w:p w14:paraId="7C6973C5" w14:textId="77777777" w:rsidR="00590CF4" w:rsidRDefault="00590CF4" w:rsidP="00A672DE"/>
                        <w:p w14:paraId="748B4E44" w14:textId="77777777" w:rsidR="00590CF4" w:rsidRDefault="00590CF4" w:rsidP="00A672DE"/>
                        <w:p w14:paraId="1F4670BB" w14:textId="77777777" w:rsidR="00590CF4" w:rsidRDefault="00590CF4" w:rsidP="00A672DE"/>
                        <w:p w14:paraId="6C5F6A4E" w14:textId="77777777" w:rsidR="00590CF4" w:rsidRDefault="00590CF4"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A35818"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52435113" w14:textId="025FF2C1" w:rsidR="00590CF4" w:rsidRPr="00BB60AD" w:rsidRDefault="00590CF4"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8237A1">
                      <w:rPr>
                        <w:rStyle w:val="Seitenzahl"/>
                        <w:rFonts w:cs="Arial"/>
                        <w:noProof/>
                        <w:color w:val="E31937"/>
                        <w:sz w:val="14"/>
                        <w:szCs w:val="14"/>
                      </w:rPr>
                      <w:instrText>8</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8237A1"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267B8D">
                      <w:rPr>
                        <w:rFonts w:cs="Arial"/>
                        <w:noProof/>
                        <w:color w:val="E31937"/>
                        <w:sz w:val="14"/>
                        <w:szCs w:val="14"/>
                      </w:rPr>
                      <w:t>4</w:t>
                    </w:r>
                    <w:r w:rsidRPr="00BB60AD">
                      <w:rPr>
                        <w:rFonts w:cs="Arial"/>
                        <w:color w:val="E31937"/>
                        <w:sz w:val="14"/>
                        <w:szCs w:val="14"/>
                      </w:rPr>
                      <w:fldChar w:fldCharType="end"/>
                    </w:r>
                  </w:p>
                  <w:p w14:paraId="7B8A1C37" w14:textId="77777777" w:rsidR="00590CF4" w:rsidRDefault="00590CF4" w:rsidP="00A672DE"/>
                  <w:p w14:paraId="7C6973C5" w14:textId="77777777" w:rsidR="00590CF4" w:rsidRDefault="00590CF4" w:rsidP="00A672DE"/>
                  <w:p w14:paraId="748B4E44" w14:textId="77777777" w:rsidR="00590CF4" w:rsidRDefault="00590CF4" w:rsidP="00A672DE"/>
                  <w:p w14:paraId="1F4670BB" w14:textId="77777777" w:rsidR="00590CF4" w:rsidRDefault="00590CF4" w:rsidP="00A672DE"/>
                  <w:p w14:paraId="6C5F6A4E" w14:textId="77777777" w:rsidR="00590CF4" w:rsidRDefault="00590CF4" w:rsidP="00A672DE"/>
                </w:txbxContent>
              </v:textbox>
              <w10:wrap anchorx="page" anchory="page"/>
            </v:shape>
          </w:pict>
        </mc:Fallback>
      </mc:AlternateContent>
    </w:r>
    <w:r>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312C7" w14:textId="77777777" w:rsidR="00590CF4" w:rsidRPr="002724CD" w:rsidRDefault="00590CF4"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C63C6" w14:textId="77777777" w:rsidR="00590CF4" w:rsidRPr="002724CD" w:rsidRDefault="00590CF4" w:rsidP="00EF3465">
      <w:pPr>
        <w:spacing w:after="672" w:line="240" w:lineRule="auto"/>
        <w:rPr>
          <w:lang w:val="de-DE"/>
        </w:rPr>
      </w:pPr>
      <w:r w:rsidRPr="002724CD">
        <w:rPr>
          <w:lang w:val="de-DE"/>
        </w:rPr>
        <w:separator/>
      </w:r>
    </w:p>
  </w:footnote>
  <w:footnote w:type="continuationSeparator" w:id="0">
    <w:p w14:paraId="300200C8" w14:textId="77777777" w:rsidR="00590CF4" w:rsidRPr="002724CD" w:rsidRDefault="00590CF4">
      <w:pPr>
        <w:spacing w:line="240" w:lineRule="auto"/>
        <w:rPr>
          <w:lang w:val="de-DE"/>
        </w:rPr>
      </w:pPr>
      <w:r w:rsidRPr="002724CD">
        <w:rPr>
          <w:lang w:val="de-DE"/>
        </w:rPr>
        <w:continuationSeparator/>
      </w:r>
    </w:p>
  </w:footnote>
  <w:footnote w:type="continuationNotice" w:id="1">
    <w:p w14:paraId="001E874E" w14:textId="77777777" w:rsidR="00590CF4" w:rsidRDefault="00590CF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22FCC" w14:textId="77777777" w:rsidR="00590CF4" w:rsidRPr="002724CD" w:rsidRDefault="00590CF4" w:rsidP="00BC1B1A">
    <w:pPr>
      <w:spacing w:after="672"/>
      <w:ind w:left="-426"/>
      <w:rPr>
        <w:lang w:val="de-DE"/>
      </w:rPr>
    </w:pPr>
    <w:r w:rsidRPr="00BB60AD">
      <w:rPr>
        <w:noProof/>
        <w:color w:val="E31937"/>
        <w:lang w:val="de-DE"/>
      </w:rPr>
      <mc:AlternateContent>
        <mc:Choice Requires="wps">
          <w:drawing>
            <wp:anchor distT="0" distB="0" distL="114300" distR="114300" simplePos="0" relativeHeight="251658242" behindDoc="0" locked="0" layoutInCell="1" allowOverlap="1" wp14:anchorId="48B1C5C4" wp14:editId="12A6F627">
              <wp:simplePos x="0" y="0"/>
              <wp:positionH relativeFrom="page">
                <wp:posOffset>647700</wp:posOffset>
              </wp:positionH>
              <wp:positionV relativeFrom="page">
                <wp:posOffset>1438275</wp:posOffset>
              </wp:positionV>
              <wp:extent cx="3905250" cy="798830"/>
              <wp:effectExtent l="0" t="0" r="0" b="381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05250"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00F298" w14:textId="77777777" w:rsidR="00590CF4" w:rsidRPr="0073372F" w:rsidRDefault="00590CF4" w:rsidP="00F83548">
                          <w:pPr>
                            <w:pStyle w:val="TITEL1"/>
                            <w:spacing w:line="380" w:lineRule="exact"/>
                            <w:jc w:val="left"/>
                            <w:rPr>
                              <w:rStyle w:val="TITEL1Char"/>
                              <w:sz w:val="32"/>
                              <w:szCs w:val="32"/>
                            </w:rPr>
                          </w:pPr>
                          <w:r w:rsidRPr="0073372F">
                            <w:rPr>
                              <w:rStyle w:val="TITEL1Char"/>
                              <w:sz w:val="32"/>
                              <w:szCs w:val="32"/>
                            </w:rPr>
                            <w:t>Egger Presseinformation</w:t>
                          </w:r>
                        </w:p>
                        <w:p w14:paraId="49676DFC" w14:textId="03CB4A43" w:rsidR="00590CF4" w:rsidRPr="00CD6348" w:rsidRDefault="00CD6348" w:rsidP="00F83548">
                          <w:pPr>
                            <w:pStyle w:val="TITEL1"/>
                            <w:spacing w:after="0" w:line="380" w:lineRule="exact"/>
                            <w:jc w:val="left"/>
                          </w:pPr>
                          <w:r w:rsidRPr="00CD6348">
                            <w:rPr>
                              <w:b/>
                              <w:caps w:val="0"/>
                              <w:sz w:val="32"/>
                              <w:szCs w:val="32"/>
                            </w:rPr>
                            <w:t>Wasserresistente Fußböden von EGGER</w:t>
                          </w:r>
                          <w:r w:rsidR="00590CF4" w:rsidRPr="00CD6348">
                            <w:rPr>
                              <w:b/>
                              <w:caps w:val="0"/>
                              <w:sz w:val="32"/>
                              <w:szCs w:val="32"/>
                            </w:rPr>
                            <w:t xml:space="preserve">, </w:t>
                          </w:r>
                          <w:r w:rsidR="00252A16">
                            <w:rPr>
                              <w:b/>
                              <w:caps w:val="0"/>
                              <w:sz w:val="32"/>
                              <w:szCs w:val="32"/>
                            </w:rPr>
                            <w:t>Oktober</w:t>
                          </w:r>
                          <w:r w:rsidR="00D90DA9">
                            <w:rPr>
                              <w:b/>
                              <w:caps w:val="0"/>
                              <w:sz w:val="32"/>
                              <w:szCs w:val="32"/>
                            </w:rPr>
                            <w:t xml:space="preserve">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48B1C5C4" id="Rectangle 20" o:spid="_x0000_s1026" style="position:absolute;left:0;text-align:left;margin-left:51pt;margin-top:113.25pt;width:307.5pt;height:62.9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" fillcolor="#e31937" stroked="f">
              <v:textbox style="mso-fit-shape-to-text:t" inset="3.75mm,3.75mm,3.75mm,3.75mm">
                <w:txbxContent>
                  <w:p w14:paraId="1200F298" w14:textId="77777777" w:rsidR="00590CF4" w:rsidRPr="0073372F" w:rsidRDefault="00590CF4" w:rsidP="00F83548">
                    <w:pPr>
                      <w:pStyle w:val="TITEL1"/>
                      <w:spacing w:line="380" w:lineRule="exact"/>
                      <w:jc w:val="left"/>
                      <w:rPr>
                        <w:rStyle w:val="TITEL1Char"/>
                        <w:sz w:val="32"/>
                        <w:szCs w:val="32"/>
                      </w:rPr>
                    </w:pPr>
                    <w:r w:rsidRPr="0073372F">
                      <w:rPr>
                        <w:rStyle w:val="TITEL1Char"/>
                        <w:sz w:val="32"/>
                        <w:szCs w:val="32"/>
                      </w:rPr>
                      <w:t>Egger Presseinformation</w:t>
                    </w:r>
                  </w:p>
                  <w:p w14:paraId="49676DFC" w14:textId="03CB4A43" w:rsidR="00590CF4" w:rsidRPr="00CD6348" w:rsidRDefault="00CD6348" w:rsidP="00F83548">
                    <w:pPr>
                      <w:pStyle w:val="TITEL1"/>
                      <w:spacing w:after="0" w:line="380" w:lineRule="exact"/>
                      <w:jc w:val="left"/>
                    </w:pPr>
                    <w:r w:rsidRPr="00CD6348">
                      <w:rPr>
                        <w:b/>
                        <w:caps w:val="0"/>
                        <w:sz w:val="32"/>
                        <w:szCs w:val="32"/>
                      </w:rPr>
                      <w:t>Wasserresistente Fußböden von EGGER</w:t>
                    </w:r>
                    <w:r w:rsidR="00590CF4" w:rsidRPr="00CD6348">
                      <w:rPr>
                        <w:b/>
                        <w:caps w:val="0"/>
                        <w:sz w:val="32"/>
                        <w:szCs w:val="32"/>
                      </w:rPr>
                      <w:t xml:space="preserve">, </w:t>
                    </w:r>
                    <w:r w:rsidR="00252A16">
                      <w:rPr>
                        <w:b/>
                        <w:caps w:val="0"/>
                        <w:sz w:val="32"/>
                        <w:szCs w:val="32"/>
                      </w:rPr>
                      <w:t>Oktober</w:t>
                    </w:r>
                    <w:r w:rsidR="00D90DA9">
                      <w:rPr>
                        <w:b/>
                        <w:caps w:val="0"/>
                        <w:sz w:val="32"/>
                        <w:szCs w:val="32"/>
                      </w:rPr>
                      <w:t xml:space="preserve"> 2025</w:t>
                    </w:r>
                  </w:p>
                </w:txbxContent>
              </v:textbox>
              <w10:wrap anchorx="page" anchory="page"/>
            </v:rect>
          </w:pict>
        </mc:Fallback>
      </mc:AlternateContent>
    </w:r>
    <w:r>
      <w:rPr>
        <w:noProof/>
        <w:lang w:val="de-DE"/>
      </w:rPr>
      <w:drawing>
        <wp:anchor distT="0" distB="0" distL="114300" distR="114300" simplePos="0" relativeHeight="251658244" behindDoc="0" locked="0" layoutInCell="1" allowOverlap="1" wp14:anchorId="0AE2B98B" wp14:editId="36F4B867">
          <wp:simplePos x="0" y="0"/>
          <wp:positionH relativeFrom="page">
            <wp:posOffset>-88265</wp:posOffset>
          </wp:positionH>
          <wp:positionV relativeFrom="page">
            <wp:posOffset>34290</wp:posOffset>
          </wp:positionV>
          <wp:extent cx="7632065" cy="871855"/>
          <wp:effectExtent l="0" t="0" r="0" b="7620"/>
          <wp:wrapNone/>
          <wp:docPr id="11"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2065" cy="871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633">
      <w:rPr>
        <w:noProof/>
        <w:lang w:val="de-DE"/>
      </w:rPr>
      <mc:AlternateContent>
        <mc:Choice Requires="wps">
          <w:drawing>
            <wp:anchor distT="0" distB="0" distL="114300" distR="114300" simplePos="0" relativeHeight="251658240" behindDoc="0" locked="0" layoutInCell="1" allowOverlap="1" wp14:anchorId="65531604" wp14:editId="3F80860C">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8CEDD4" id="Line 13"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14DC6" w14:textId="77777777" w:rsidR="00590CF4" w:rsidRPr="002724CD" w:rsidRDefault="00590CF4" w:rsidP="00EF3465">
    <w:pPr>
      <w:pStyle w:val="Kopfzeile"/>
      <w:spacing w:after="672"/>
      <w:rPr>
        <w:lang w:val="de-DE"/>
      </w:rPr>
    </w:pPr>
    <w:r w:rsidRPr="00006633">
      <w:rPr>
        <w:noProof/>
        <w:lang w:val="de-DE"/>
      </w:rPr>
      <w:drawing>
        <wp:anchor distT="0" distB="0" distL="114300" distR="114300" simplePos="0" relativeHeight="251658241" behindDoc="0" locked="0" layoutInCell="1" allowOverlap="1" wp14:anchorId="6295D23B" wp14:editId="28AF0324">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20A6C6F"/>
    <w:multiLevelType w:val="hybridMultilevel"/>
    <w:tmpl w:val="6E3EDEAE"/>
    <w:lvl w:ilvl="0" w:tplc="560A2ED4">
      <w:start w:val="1"/>
      <w:numFmt w:val="bullet"/>
      <w:lvlText w:val=""/>
      <w:lvlJc w:val="left"/>
      <w:pPr>
        <w:ind w:left="1100" w:hanging="360"/>
      </w:pPr>
      <w:rPr>
        <w:rFonts w:ascii="Symbol" w:hAnsi="Symbol"/>
      </w:rPr>
    </w:lvl>
    <w:lvl w:ilvl="1" w:tplc="EE3AC1A0">
      <w:start w:val="1"/>
      <w:numFmt w:val="bullet"/>
      <w:lvlText w:val=""/>
      <w:lvlJc w:val="left"/>
      <w:pPr>
        <w:ind w:left="1100" w:hanging="360"/>
      </w:pPr>
      <w:rPr>
        <w:rFonts w:ascii="Symbol" w:hAnsi="Symbol"/>
      </w:rPr>
    </w:lvl>
    <w:lvl w:ilvl="2" w:tplc="D2EADE6E">
      <w:start w:val="1"/>
      <w:numFmt w:val="bullet"/>
      <w:lvlText w:val=""/>
      <w:lvlJc w:val="left"/>
      <w:pPr>
        <w:ind w:left="1100" w:hanging="360"/>
      </w:pPr>
      <w:rPr>
        <w:rFonts w:ascii="Symbol" w:hAnsi="Symbol"/>
      </w:rPr>
    </w:lvl>
    <w:lvl w:ilvl="3" w:tplc="C2D047E4">
      <w:start w:val="1"/>
      <w:numFmt w:val="bullet"/>
      <w:lvlText w:val=""/>
      <w:lvlJc w:val="left"/>
      <w:pPr>
        <w:ind w:left="1100" w:hanging="360"/>
      </w:pPr>
      <w:rPr>
        <w:rFonts w:ascii="Symbol" w:hAnsi="Symbol"/>
      </w:rPr>
    </w:lvl>
    <w:lvl w:ilvl="4" w:tplc="5FFA8E30">
      <w:start w:val="1"/>
      <w:numFmt w:val="bullet"/>
      <w:lvlText w:val=""/>
      <w:lvlJc w:val="left"/>
      <w:pPr>
        <w:ind w:left="1100" w:hanging="360"/>
      </w:pPr>
      <w:rPr>
        <w:rFonts w:ascii="Symbol" w:hAnsi="Symbol"/>
      </w:rPr>
    </w:lvl>
    <w:lvl w:ilvl="5" w:tplc="7368D43A">
      <w:start w:val="1"/>
      <w:numFmt w:val="bullet"/>
      <w:lvlText w:val=""/>
      <w:lvlJc w:val="left"/>
      <w:pPr>
        <w:ind w:left="1100" w:hanging="360"/>
      </w:pPr>
      <w:rPr>
        <w:rFonts w:ascii="Symbol" w:hAnsi="Symbol"/>
      </w:rPr>
    </w:lvl>
    <w:lvl w:ilvl="6" w:tplc="589CAF76">
      <w:start w:val="1"/>
      <w:numFmt w:val="bullet"/>
      <w:lvlText w:val=""/>
      <w:lvlJc w:val="left"/>
      <w:pPr>
        <w:ind w:left="1100" w:hanging="360"/>
      </w:pPr>
      <w:rPr>
        <w:rFonts w:ascii="Symbol" w:hAnsi="Symbol"/>
      </w:rPr>
    </w:lvl>
    <w:lvl w:ilvl="7" w:tplc="D8A24B2C">
      <w:start w:val="1"/>
      <w:numFmt w:val="bullet"/>
      <w:lvlText w:val=""/>
      <w:lvlJc w:val="left"/>
      <w:pPr>
        <w:ind w:left="1100" w:hanging="360"/>
      </w:pPr>
      <w:rPr>
        <w:rFonts w:ascii="Symbol" w:hAnsi="Symbol"/>
      </w:rPr>
    </w:lvl>
    <w:lvl w:ilvl="8" w:tplc="4B161818">
      <w:start w:val="1"/>
      <w:numFmt w:val="bullet"/>
      <w:lvlText w:val=""/>
      <w:lvlJc w:val="left"/>
      <w:pPr>
        <w:ind w:left="1100" w:hanging="360"/>
      </w:pPr>
      <w:rPr>
        <w:rFonts w:ascii="Symbol" w:hAnsi="Symbol"/>
      </w:rPr>
    </w:lvl>
  </w:abstractNum>
  <w:abstractNum w:abstractNumId="2"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53744286">
    <w:abstractNumId w:val="2"/>
  </w:num>
  <w:num w:numId="2" w16cid:durableId="1684822139">
    <w:abstractNumId w:val="5"/>
  </w:num>
  <w:num w:numId="3" w16cid:durableId="1047947304">
    <w:abstractNumId w:val="3"/>
  </w:num>
  <w:num w:numId="4" w16cid:durableId="253979162">
    <w:abstractNumId w:val="0"/>
  </w:num>
  <w:num w:numId="5" w16cid:durableId="1568489032">
    <w:abstractNumId w:val="4"/>
  </w:num>
  <w:num w:numId="6" w16cid:durableId="15536877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75777">
      <o:colormru v:ext="edit" colors="#e31937"/>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6A7"/>
    <w:rsid w:val="00006633"/>
    <w:rsid w:val="00010A13"/>
    <w:rsid w:val="00024EBD"/>
    <w:rsid w:val="00034D46"/>
    <w:rsid w:val="000376F4"/>
    <w:rsid w:val="00044A3F"/>
    <w:rsid w:val="000457D1"/>
    <w:rsid w:val="0004676D"/>
    <w:rsid w:val="000507FB"/>
    <w:rsid w:val="000523E4"/>
    <w:rsid w:val="00053094"/>
    <w:rsid w:val="00053858"/>
    <w:rsid w:val="000556A7"/>
    <w:rsid w:val="000643E9"/>
    <w:rsid w:val="00067147"/>
    <w:rsid w:val="00067246"/>
    <w:rsid w:val="00067B59"/>
    <w:rsid w:val="00070374"/>
    <w:rsid w:val="0007565A"/>
    <w:rsid w:val="000911EF"/>
    <w:rsid w:val="000A09EB"/>
    <w:rsid w:val="000A222B"/>
    <w:rsid w:val="000A2C0F"/>
    <w:rsid w:val="000A3FCD"/>
    <w:rsid w:val="000A52A9"/>
    <w:rsid w:val="000B2DB3"/>
    <w:rsid w:val="000B45A4"/>
    <w:rsid w:val="000B4868"/>
    <w:rsid w:val="000D3F69"/>
    <w:rsid w:val="000E16C1"/>
    <w:rsid w:val="000F6261"/>
    <w:rsid w:val="000F7DE5"/>
    <w:rsid w:val="00111C9E"/>
    <w:rsid w:val="0011766A"/>
    <w:rsid w:val="00120D0F"/>
    <w:rsid w:val="00126B29"/>
    <w:rsid w:val="00130403"/>
    <w:rsid w:val="001306B5"/>
    <w:rsid w:val="001408A3"/>
    <w:rsid w:val="00141496"/>
    <w:rsid w:val="00147A8D"/>
    <w:rsid w:val="001637C4"/>
    <w:rsid w:val="00173308"/>
    <w:rsid w:val="0017657B"/>
    <w:rsid w:val="00176D44"/>
    <w:rsid w:val="00177661"/>
    <w:rsid w:val="00181587"/>
    <w:rsid w:val="00181BEB"/>
    <w:rsid w:val="00183DB5"/>
    <w:rsid w:val="001860E9"/>
    <w:rsid w:val="00190232"/>
    <w:rsid w:val="00193647"/>
    <w:rsid w:val="001950C4"/>
    <w:rsid w:val="001A2D8D"/>
    <w:rsid w:val="001A5091"/>
    <w:rsid w:val="001A571C"/>
    <w:rsid w:val="001B0116"/>
    <w:rsid w:val="001B5C0A"/>
    <w:rsid w:val="001E1CB1"/>
    <w:rsid w:val="001E2992"/>
    <w:rsid w:val="001F6F7C"/>
    <w:rsid w:val="00200820"/>
    <w:rsid w:val="00200D2E"/>
    <w:rsid w:val="00214B5B"/>
    <w:rsid w:val="002220F9"/>
    <w:rsid w:val="00224222"/>
    <w:rsid w:val="00224542"/>
    <w:rsid w:val="00230C20"/>
    <w:rsid w:val="00231E10"/>
    <w:rsid w:val="00234AAC"/>
    <w:rsid w:val="00236A52"/>
    <w:rsid w:val="00243AEC"/>
    <w:rsid w:val="00246524"/>
    <w:rsid w:val="002520F8"/>
    <w:rsid w:val="00252A16"/>
    <w:rsid w:val="00253E27"/>
    <w:rsid w:val="00260495"/>
    <w:rsid w:val="002621C9"/>
    <w:rsid w:val="0026695F"/>
    <w:rsid w:val="00267B8D"/>
    <w:rsid w:val="00271A5E"/>
    <w:rsid w:val="002724CD"/>
    <w:rsid w:val="00273B55"/>
    <w:rsid w:val="0028727C"/>
    <w:rsid w:val="00290EBF"/>
    <w:rsid w:val="00296E19"/>
    <w:rsid w:val="002A5BEF"/>
    <w:rsid w:val="002B10B9"/>
    <w:rsid w:val="002B10D3"/>
    <w:rsid w:val="002B2281"/>
    <w:rsid w:val="002B2E62"/>
    <w:rsid w:val="002C395E"/>
    <w:rsid w:val="002C50E2"/>
    <w:rsid w:val="002D5C4B"/>
    <w:rsid w:val="002D5EC2"/>
    <w:rsid w:val="002D7E9F"/>
    <w:rsid w:val="002E4B99"/>
    <w:rsid w:val="002E73F5"/>
    <w:rsid w:val="002E7C0E"/>
    <w:rsid w:val="002E7E64"/>
    <w:rsid w:val="002F0884"/>
    <w:rsid w:val="0030443D"/>
    <w:rsid w:val="003063CB"/>
    <w:rsid w:val="00307A85"/>
    <w:rsid w:val="00312E3B"/>
    <w:rsid w:val="0031470E"/>
    <w:rsid w:val="00315EF6"/>
    <w:rsid w:val="00323714"/>
    <w:rsid w:val="00325DD3"/>
    <w:rsid w:val="00331717"/>
    <w:rsid w:val="00333B45"/>
    <w:rsid w:val="00340CF1"/>
    <w:rsid w:val="00341C29"/>
    <w:rsid w:val="00342BAE"/>
    <w:rsid w:val="0034393C"/>
    <w:rsid w:val="00362398"/>
    <w:rsid w:val="00363C00"/>
    <w:rsid w:val="0037627A"/>
    <w:rsid w:val="00383116"/>
    <w:rsid w:val="003877F8"/>
    <w:rsid w:val="003907E4"/>
    <w:rsid w:val="003A392B"/>
    <w:rsid w:val="003B4130"/>
    <w:rsid w:val="003B5AB6"/>
    <w:rsid w:val="003C1734"/>
    <w:rsid w:val="003C45CA"/>
    <w:rsid w:val="003C476E"/>
    <w:rsid w:val="003C4D13"/>
    <w:rsid w:val="003C5A47"/>
    <w:rsid w:val="003D1523"/>
    <w:rsid w:val="003D3017"/>
    <w:rsid w:val="003E339D"/>
    <w:rsid w:val="003E4AEA"/>
    <w:rsid w:val="003E5828"/>
    <w:rsid w:val="003F4F51"/>
    <w:rsid w:val="004048F0"/>
    <w:rsid w:val="00407425"/>
    <w:rsid w:val="00416BBB"/>
    <w:rsid w:val="004261D5"/>
    <w:rsid w:val="00433B56"/>
    <w:rsid w:val="00434205"/>
    <w:rsid w:val="00434509"/>
    <w:rsid w:val="00440E23"/>
    <w:rsid w:val="00453C81"/>
    <w:rsid w:val="00454BEC"/>
    <w:rsid w:val="00457735"/>
    <w:rsid w:val="00466B54"/>
    <w:rsid w:val="004752F8"/>
    <w:rsid w:val="00476384"/>
    <w:rsid w:val="004807CD"/>
    <w:rsid w:val="004862B8"/>
    <w:rsid w:val="00490A42"/>
    <w:rsid w:val="004919FF"/>
    <w:rsid w:val="004967F8"/>
    <w:rsid w:val="004A0A46"/>
    <w:rsid w:val="004A3C7F"/>
    <w:rsid w:val="004A49B6"/>
    <w:rsid w:val="004A5036"/>
    <w:rsid w:val="004B2F19"/>
    <w:rsid w:val="004C1769"/>
    <w:rsid w:val="004D1AD6"/>
    <w:rsid w:val="004D5E31"/>
    <w:rsid w:val="004E06FC"/>
    <w:rsid w:val="004E4F29"/>
    <w:rsid w:val="004E4F51"/>
    <w:rsid w:val="004F4795"/>
    <w:rsid w:val="004F5665"/>
    <w:rsid w:val="004F70FD"/>
    <w:rsid w:val="00525EB0"/>
    <w:rsid w:val="00525FDA"/>
    <w:rsid w:val="00552F9D"/>
    <w:rsid w:val="00572F99"/>
    <w:rsid w:val="005743E3"/>
    <w:rsid w:val="00590CF4"/>
    <w:rsid w:val="00597048"/>
    <w:rsid w:val="005970D5"/>
    <w:rsid w:val="005A214D"/>
    <w:rsid w:val="005A6F06"/>
    <w:rsid w:val="005B29A5"/>
    <w:rsid w:val="005B7AF0"/>
    <w:rsid w:val="005C29C7"/>
    <w:rsid w:val="005C5C94"/>
    <w:rsid w:val="005D28FE"/>
    <w:rsid w:val="005D4054"/>
    <w:rsid w:val="005E2606"/>
    <w:rsid w:val="005E32E1"/>
    <w:rsid w:val="005F647E"/>
    <w:rsid w:val="00602EF1"/>
    <w:rsid w:val="006039B4"/>
    <w:rsid w:val="00613C56"/>
    <w:rsid w:val="00614526"/>
    <w:rsid w:val="006277CD"/>
    <w:rsid w:val="00627A4F"/>
    <w:rsid w:val="00633B84"/>
    <w:rsid w:val="0065278A"/>
    <w:rsid w:val="00654BCC"/>
    <w:rsid w:val="00657A38"/>
    <w:rsid w:val="00667262"/>
    <w:rsid w:val="00667CFF"/>
    <w:rsid w:val="006738EB"/>
    <w:rsid w:val="006833E5"/>
    <w:rsid w:val="00685104"/>
    <w:rsid w:val="00695457"/>
    <w:rsid w:val="006A1341"/>
    <w:rsid w:val="006A47FD"/>
    <w:rsid w:val="006B0C2E"/>
    <w:rsid w:val="006B1CF3"/>
    <w:rsid w:val="006B2DAB"/>
    <w:rsid w:val="006C269D"/>
    <w:rsid w:val="006C411E"/>
    <w:rsid w:val="006C4B91"/>
    <w:rsid w:val="006C6874"/>
    <w:rsid w:val="006D5D43"/>
    <w:rsid w:val="006D6B20"/>
    <w:rsid w:val="006D7D80"/>
    <w:rsid w:val="006E2535"/>
    <w:rsid w:val="006E3314"/>
    <w:rsid w:val="006E4CE9"/>
    <w:rsid w:val="006E6194"/>
    <w:rsid w:val="006F13E7"/>
    <w:rsid w:val="006F1B17"/>
    <w:rsid w:val="006F548C"/>
    <w:rsid w:val="007002F1"/>
    <w:rsid w:val="00700488"/>
    <w:rsid w:val="00700DC4"/>
    <w:rsid w:val="00701399"/>
    <w:rsid w:val="007068DE"/>
    <w:rsid w:val="007101BF"/>
    <w:rsid w:val="00712804"/>
    <w:rsid w:val="00722542"/>
    <w:rsid w:val="007239C5"/>
    <w:rsid w:val="007242BD"/>
    <w:rsid w:val="00724EBE"/>
    <w:rsid w:val="0073372F"/>
    <w:rsid w:val="007374B7"/>
    <w:rsid w:val="0074033C"/>
    <w:rsid w:val="00741995"/>
    <w:rsid w:val="00742DDB"/>
    <w:rsid w:val="0074392F"/>
    <w:rsid w:val="007441ED"/>
    <w:rsid w:val="00745344"/>
    <w:rsid w:val="0076316A"/>
    <w:rsid w:val="007675F9"/>
    <w:rsid w:val="007735A7"/>
    <w:rsid w:val="00774C7F"/>
    <w:rsid w:val="00776111"/>
    <w:rsid w:val="007806D6"/>
    <w:rsid w:val="00781C4A"/>
    <w:rsid w:val="00782EB9"/>
    <w:rsid w:val="00791612"/>
    <w:rsid w:val="007949CD"/>
    <w:rsid w:val="00795BF7"/>
    <w:rsid w:val="00797D84"/>
    <w:rsid w:val="007A231A"/>
    <w:rsid w:val="007A61DB"/>
    <w:rsid w:val="007A7F82"/>
    <w:rsid w:val="007B02AB"/>
    <w:rsid w:val="007B21B8"/>
    <w:rsid w:val="007B21E0"/>
    <w:rsid w:val="007B6C41"/>
    <w:rsid w:val="007C56C3"/>
    <w:rsid w:val="007C6D8A"/>
    <w:rsid w:val="007C7B0E"/>
    <w:rsid w:val="007D33B4"/>
    <w:rsid w:val="007D3547"/>
    <w:rsid w:val="007D3C38"/>
    <w:rsid w:val="007D51F7"/>
    <w:rsid w:val="007E0042"/>
    <w:rsid w:val="007E2B91"/>
    <w:rsid w:val="007F2853"/>
    <w:rsid w:val="00802753"/>
    <w:rsid w:val="008040E4"/>
    <w:rsid w:val="0080741B"/>
    <w:rsid w:val="00816BC6"/>
    <w:rsid w:val="00817731"/>
    <w:rsid w:val="008237A1"/>
    <w:rsid w:val="008272B0"/>
    <w:rsid w:val="0082770C"/>
    <w:rsid w:val="00831C0A"/>
    <w:rsid w:val="00832060"/>
    <w:rsid w:val="00833E72"/>
    <w:rsid w:val="00835624"/>
    <w:rsid w:val="00836D54"/>
    <w:rsid w:val="008411FB"/>
    <w:rsid w:val="00841C09"/>
    <w:rsid w:val="008475EB"/>
    <w:rsid w:val="00850C6B"/>
    <w:rsid w:val="00852A50"/>
    <w:rsid w:val="00852CD4"/>
    <w:rsid w:val="00861980"/>
    <w:rsid w:val="00872B87"/>
    <w:rsid w:val="00876E31"/>
    <w:rsid w:val="00886BFB"/>
    <w:rsid w:val="00897CCB"/>
    <w:rsid w:val="008A366B"/>
    <w:rsid w:val="008A46B1"/>
    <w:rsid w:val="008A4D3B"/>
    <w:rsid w:val="008B123A"/>
    <w:rsid w:val="008C0582"/>
    <w:rsid w:val="008C667B"/>
    <w:rsid w:val="008C7C20"/>
    <w:rsid w:val="008D558B"/>
    <w:rsid w:val="008D704F"/>
    <w:rsid w:val="008F0537"/>
    <w:rsid w:val="008F1F9A"/>
    <w:rsid w:val="008F2A4E"/>
    <w:rsid w:val="00900B53"/>
    <w:rsid w:val="00922005"/>
    <w:rsid w:val="00923B85"/>
    <w:rsid w:val="009411B7"/>
    <w:rsid w:val="0094299E"/>
    <w:rsid w:val="00946B19"/>
    <w:rsid w:val="009507CA"/>
    <w:rsid w:val="00950EB0"/>
    <w:rsid w:val="00954349"/>
    <w:rsid w:val="00955318"/>
    <w:rsid w:val="009613BF"/>
    <w:rsid w:val="009651B5"/>
    <w:rsid w:val="0096635A"/>
    <w:rsid w:val="00967AC6"/>
    <w:rsid w:val="009719C3"/>
    <w:rsid w:val="0097646B"/>
    <w:rsid w:val="009801EB"/>
    <w:rsid w:val="0098465F"/>
    <w:rsid w:val="00985533"/>
    <w:rsid w:val="00987318"/>
    <w:rsid w:val="00987D86"/>
    <w:rsid w:val="00996F55"/>
    <w:rsid w:val="00997638"/>
    <w:rsid w:val="009A4597"/>
    <w:rsid w:val="009B0568"/>
    <w:rsid w:val="009B0823"/>
    <w:rsid w:val="009B2BB0"/>
    <w:rsid w:val="009B3A3F"/>
    <w:rsid w:val="009C03B8"/>
    <w:rsid w:val="009C6533"/>
    <w:rsid w:val="009C789C"/>
    <w:rsid w:val="009E377F"/>
    <w:rsid w:val="009E51DE"/>
    <w:rsid w:val="00A01F0C"/>
    <w:rsid w:val="00A10669"/>
    <w:rsid w:val="00A10F8C"/>
    <w:rsid w:val="00A11696"/>
    <w:rsid w:val="00A21B6C"/>
    <w:rsid w:val="00A23336"/>
    <w:rsid w:val="00A234C3"/>
    <w:rsid w:val="00A26AEA"/>
    <w:rsid w:val="00A33866"/>
    <w:rsid w:val="00A33EDD"/>
    <w:rsid w:val="00A4033E"/>
    <w:rsid w:val="00A43AA2"/>
    <w:rsid w:val="00A44B7D"/>
    <w:rsid w:val="00A46CDD"/>
    <w:rsid w:val="00A529F0"/>
    <w:rsid w:val="00A5513D"/>
    <w:rsid w:val="00A554C8"/>
    <w:rsid w:val="00A6268A"/>
    <w:rsid w:val="00A63F7F"/>
    <w:rsid w:val="00A656D6"/>
    <w:rsid w:val="00A659D9"/>
    <w:rsid w:val="00A65EBA"/>
    <w:rsid w:val="00A672DE"/>
    <w:rsid w:val="00A677A8"/>
    <w:rsid w:val="00A67B68"/>
    <w:rsid w:val="00A72429"/>
    <w:rsid w:val="00A72A00"/>
    <w:rsid w:val="00A76C7C"/>
    <w:rsid w:val="00A76DBE"/>
    <w:rsid w:val="00A77B76"/>
    <w:rsid w:val="00A77CD8"/>
    <w:rsid w:val="00A77EB0"/>
    <w:rsid w:val="00A8048C"/>
    <w:rsid w:val="00A812B3"/>
    <w:rsid w:val="00A8548E"/>
    <w:rsid w:val="00A86A81"/>
    <w:rsid w:val="00A92D2C"/>
    <w:rsid w:val="00A95CF4"/>
    <w:rsid w:val="00AA2ADA"/>
    <w:rsid w:val="00AA64A0"/>
    <w:rsid w:val="00AA6EE2"/>
    <w:rsid w:val="00AB014A"/>
    <w:rsid w:val="00AB4165"/>
    <w:rsid w:val="00AB4FE5"/>
    <w:rsid w:val="00AB6964"/>
    <w:rsid w:val="00AB6CB2"/>
    <w:rsid w:val="00AC1D1C"/>
    <w:rsid w:val="00AC2843"/>
    <w:rsid w:val="00AC5B78"/>
    <w:rsid w:val="00AD68F7"/>
    <w:rsid w:val="00AD6C8E"/>
    <w:rsid w:val="00AE10F7"/>
    <w:rsid w:val="00AE23C3"/>
    <w:rsid w:val="00AF7092"/>
    <w:rsid w:val="00B03AD3"/>
    <w:rsid w:val="00B122A5"/>
    <w:rsid w:val="00B178C7"/>
    <w:rsid w:val="00B2309F"/>
    <w:rsid w:val="00B278F5"/>
    <w:rsid w:val="00B33710"/>
    <w:rsid w:val="00B34F10"/>
    <w:rsid w:val="00B36124"/>
    <w:rsid w:val="00B3614A"/>
    <w:rsid w:val="00B410F3"/>
    <w:rsid w:val="00B424F1"/>
    <w:rsid w:val="00B44F20"/>
    <w:rsid w:val="00B45552"/>
    <w:rsid w:val="00B5213C"/>
    <w:rsid w:val="00B53A43"/>
    <w:rsid w:val="00B53EA4"/>
    <w:rsid w:val="00B55318"/>
    <w:rsid w:val="00B55A33"/>
    <w:rsid w:val="00B57B08"/>
    <w:rsid w:val="00B71672"/>
    <w:rsid w:val="00B72048"/>
    <w:rsid w:val="00B82E41"/>
    <w:rsid w:val="00B956F3"/>
    <w:rsid w:val="00B95C4F"/>
    <w:rsid w:val="00BA14E2"/>
    <w:rsid w:val="00BA3CA6"/>
    <w:rsid w:val="00BA3DCB"/>
    <w:rsid w:val="00BB5588"/>
    <w:rsid w:val="00BB60AD"/>
    <w:rsid w:val="00BC0A9E"/>
    <w:rsid w:val="00BC0D92"/>
    <w:rsid w:val="00BC1B1A"/>
    <w:rsid w:val="00BC495E"/>
    <w:rsid w:val="00BC6702"/>
    <w:rsid w:val="00BC6FC0"/>
    <w:rsid w:val="00BC73DE"/>
    <w:rsid w:val="00BC76EB"/>
    <w:rsid w:val="00BD569F"/>
    <w:rsid w:val="00BD5837"/>
    <w:rsid w:val="00BD5E26"/>
    <w:rsid w:val="00BE1291"/>
    <w:rsid w:val="00BE4D47"/>
    <w:rsid w:val="00BE5548"/>
    <w:rsid w:val="00BE6490"/>
    <w:rsid w:val="00BE71DE"/>
    <w:rsid w:val="00BF26AE"/>
    <w:rsid w:val="00BF27D3"/>
    <w:rsid w:val="00BF2CB4"/>
    <w:rsid w:val="00C02AD5"/>
    <w:rsid w:val="00C06F23"/>
    <w:rsid w:val="00C07B6A"/>
    <w:rsid w:val="00C139C8"/>
    <w:rsid w:val="00C15437"/>
    <w:rsid w:val="00C17129"/>
    <w:rsid w:val="00C1753A"/>
    <w:rsid w:val="00C224B4"/>
    <w:rsid w:val="00C24783"/>
    <w:rsid w:val="00C24D11"/>
    <w:rsid w:val="00C375BA"/>
    <w:rsid w:val="00C3774B"/>
    <w:rsid w:val="00C45A50"/>
    <w:rsid w:val="00C466F5"/>
    <w:rsid w:val="00C50869"/>
    <w:rsid w:val="00C52A6C"/>
    <w:rsid w:val="00C5590C"/>
    <w:rsid w:val="00C55FD7"/>
    <w:rsid w:val="00C6022C"/>
    <w:rsid w:val="00C60E6D"/>
    <w:rsid w:val="00C74450"/>
    <w:rsid w:val="00C81ED3"/>
    <w:rsid w:val="00C83C06"/>
    <w:rsid w:val="00C86F5C"/>
    <w:rsid w:val="00CB2362"/>
    <w:rsid w:val="00CC056A"/>
    <w:rsid w:val="00CC4D71"/>
    <w:rsid w:val="00CD0778"/>
    <w:rsid w:val="00CD1DE0"/>
    <w:rsid w:val="00CD6348"/>
    <w:rsid w:val="00CE05D8"/>
    <w:rsid w:val="00CE3849"/>
    <w:rsid w:val="00CF5BF1"/>
    <w:rsid w:val="00D00787"/>
    <w:rsid w:val="00D027E3"/>
    <w:rsid w:val="00D06CC5"/>
    <w:rsid w:val="00D1028B"/>
    <w:rsid w:val="00D11795"/>
    <w:rsid w:val="00D1190B"/>
    <w:rsid w:val="00D15D54"/>
    <w:rsid w:val="00D160C2"/>
    <w:rsid w:val="00D2121F"/>
    <w:rsid w:val="00D239A2"/>
    <w:rsid w:val="00D24765"/>
    <w:rsid w:val="00D25A08"/>
    <w:rsid w:val="00D31AB5"/>
    <w:rsid w:val="00D31E70"/>
    <w:rsid w:val="00D373FD"/>
    <w:rsid w:val="00D407E0"/>
    <w:rsid w:val="00D52544"/>
    <w:rsid w:val="00D6166B"/>
    <w:rsid w:val="00D654E4"/>
    <w:rsid w:val="00D65A3A"/>
    <w:rsid w:val="00D700A9"/>
    <w:rsid w:val="00D72C63"/>
    <w:rsid w:val="00D810DE"/>
    <w:rsid w:val="00D9013B"/>
    <w:rsid w:val="00D90DA9"/>
    <w:rsid w:val="00D91623"/>
    <w:rsid w:val="00D930CC"/>
    <w:rsid w:val="00D9580D"/>
    <w:rsid w:val="00D97CE1"/>
    <w:rsid w:val="00DA3581"/>
    <w:rsid w:val="00DB672D"/>
    <w:rsid w:val="00DB72E1"/>
    <w:rsid w:val="00DB7478"/>
    <w:rsid w:val="00DB7DAC"/>
    <w:rsid w:val="00DC1C93"/>
    <w:rsid w:val="00DC6104"/>
    <w:rsid w:val="00DD03FC"/>
    <w:rsid w:val="00DD0722"/>
    <w:rsid w:val="00DD2B45"/>
    <w:rsid w:val="00DD3A34"/>
    <w:rsid w:val="00DD5A26"/>
    <w:rsid w:val="00DE0343"/>
    <w:rsid w:val="00DE29C0"/>
    <w:rsid w:val="00DE35D7"/>
    <w:rsid w:val="00DE4845"/>
    <w:rsid w:val="00DE4F39"/>
    <w:rsid w:val="00DF38E3"/>
    <w:rsid w:val="00DF5CBF"/>
    <w:rsid w:val="00DF681A"/>
    <w:rsid w:val="00E053C5"/>
    <w:rsid w:val="00E06532"/>
    <w:rsid w:val="00E119C2"/>
    <w:rsid w:val="00E17E3A"/>
    <w:rsid w:val="00E24DC3"/>
    <w:rsid w:val="00E26201"/>
    <w:rsid w:val="00E32E9C"/>
    <w:rsid w:val="00E34759"/>
    <w:rsid w:val="00E44837"/>
    <w:rsid w:val="00E50774"/>
    <w:rsid w:val="00E62416"/>
    <w:rsid w:val="00E653D0"/>
    <w:rsid w:val="00E74012"/>
    <w:rsid w:val="00E76E69"/>
    <w:rsid w:val="00E818A1"/>
    <w:rsid w:val="00E820B8"/>
    <w:rsid w:val="00E85241"/>
    <w:rsid w:val="00E9461F"/>
    <w:rsid w:val="00EA096A"/>
    <w:rsid w:val="00EA7D12"/>
    <w:rsid w:val="00EB0498"/>
    <w:rsid w:val="00EC4F11"/>
    <w:rsid w:val="00EC728C"/>
    <w:rsid w:val="00ED0EEC"/>
    <w:rsid w:val="00ED47AC"/>
    <w:rsid w:val="00EE49BB"/>
    <w:rsid w:val="00EE5173"/>
    <w:rsid w:val="00EF2209"/>
    <w:rsid w:val="00EF3465"/>
    <w:rsid w:val="00F02BC8"/>
    <w:rsid w:val="00F05BF8"/>
    <w:rsid w:val="00F07020"/>
    <w:rsid w:val="00F12591"/>
    <w:rsid w:val="00F25B4D"/>
    <w:rsid w:val="00F40F48"/>
    <w:rsid w:val="00F41A37"/>
    <w:rsid w:val="00F508A9"/>
    <w:rsid w:val="00F54E4F"/>
    <w:rsid w:val="00F55851"/>
    <w:rsid w:val="00F5664C"/>
    <w:rsid w:val="00F56980"/>
    <w:rsid w:val="00F60EBE"/>
    <w:rsid w:val="00F6286F"/>
    <w:rsid w:val="00F62B39"/>
    <w:rsid w:val="00F74B32"/>
    <w:rsid w:val="00F83548"/>
    <w:rsid w:val="00F84591"/>
    <w:rsid w:val="00F9234B"/>
    <w:rsid w:val="00FA2DB7"/>
    <w:rsid w:val="00FB251A"/>
    <w:rsid w:val="00FB3C59"/>
    <w:rsid w:val="00FB61F5"/>
    <w:rsid w:val="00FB7411"/>
    <w:rsid w:val="00FC2722"/>
    <w:rsid w:val="00FC6AC6"/>
    <w:rsid w:val="00FD26CA"/>
    <w:rsid w:val="00FD5B32"/>
    <w:rsid w:val="00FE3971"/>
    <w:rsid w:val="00FF42A6"/>
    <w:rsid w:val="00FF4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5777">
      <o:colormru v:ext="edit" colors="#e31937"/>
    </o:shapedefaults>
    <o:shapelayout v:ext="edit">
      <o:idmap v:ext="edit" data="1"/>
    </o:shapelayout>
  </w:shapeDefaults>
  <w:decimalSymbol w:val=","/>
  <w:listSeparator w:val=";"/>
  <w14:docId w14:val="635988A1"/>
  <w15:chartTrackingRefBased/>
  <w15:docId w15:val="{D7E80A45-E9A3-40D1-902D-C8E4D547C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Kommentarzeichen">
    <w:name w:val="annotation reference"/>
    <w:basedOn w:val="Absatz-Standardschriftart"/>
    <w:uiPriority w:val="99"/>
    <w:semiHidden/>
    <w:unhideWhenUsed/>
    <w:rsid w:val="00312E3B"/>
    <w:rPr>
      <w:sz w:val="16"/>
      <w:szCs w:val="16"/>
    </w:rPr>
  </w:style>
  <w:style w:type="paragraph" w:styleId="Kommentarthema">
    <w:name w:val="annotation subject"/>
    <w:basedOn w:val="Kommentartext"/>
    <w:next w:val="Kommentartext"/>
    <w:link w:val="KommentarthemaZchn"/>
    <w:uiPriority w:val="99"/>
    <w:semiHidden/>
    <w:unhideWhenUsed/>
    <w:rsid w:val="00312E3B"/>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312E3B"/>
    <w:rPr>
      <w:rFonts w:ascii="Arial" w:hAnsi="Arial"/>
      <w:b/>
      <w:bCs/>
      <w:color w:val="000000"/>
      <w:lang w:val="fr-FR" w:eastAsia="de-DE"/>
    </w:rPr>
  </w:style>
  <w:style w:type="character" w:styleId="NichtaufgelsteErwhnung">
    <w:name w:val="Unresolved Mention"/>
    <w:basedOn w:val="Absatz-Standardschriftart"/>
    <w:uiPriority w:val="99"/>
    <w:semiHidden/>
    <w:unhideWhenUsed/>
    <w:rsid w:val="00A76DBE"/>
    <w:rPr>
      <w:color w:val="605E5C"/>
      <w:shd w:val="clear" w:color="auto" w:fill="E1DFDD"/>
    </w:rPr>
  </w:style>
  <w:style w:type="paragraph" w:styleId="berarbeitung">
    <w:name w:val="Revision"/>
    <w:hidden/>
    <w:uiPriority w:val="99"/>
    <w:semiHidden/>
    <w:rsid w:val="00224542"/>
    <w:rPr>
      <w:rFonts w:ascii="Arial" w:hAnsi="Arial"/>
      <w:color w:val="000000"/>
      <w:lang w:val="fr-FR" w:eastAsia="de-DE"/>
    </w:rPr>
  </w:style>
  <w:style w:type="character" w:styleId="BesuchterLink">
    <w:name w:val="FollowedHyperlink"/>
    <w:basedOn w:val="Absatz-Standardschriftart"/>
    <w:uiPriority w:val="99"/>
    <w:semiHidden/>
    <w:unhideWhenUsed/>
    <w:rsid w:val="0074033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391585">
      <w:bodyDiv w:val="1"/>
      <w:marLeft w:val="0"/>
      <w:marRight w:val="0"/>
      <w:marTop w:val="0"/>
      <w:marBottom w:val="0"/>
      <w:divBdr>
        <w:top w:val="none" w:sz="0" w:space="0" w:color="auto"/>
        <w:left w:val="none" w:sz="0" w:space="0" w:color="auto"/>
        <w:bottom w:val="none" w:sz="0" w:space="0" w:color="auto"/>
        <w:right w:val="none" w:sz="0" w:space="0" w:color="auto"/>
      </w:divBdr>
      <w:divsChild>
        <w:div w:id="4866567">
          <w:marLeft w:val="0"/>
          <w:marRight w:val="0"/>
          <w:marTop w:val="0"/>
          <w:marBottom w:val="0"/>
          <w:divBdr>
            <w:top w:val="none" w:sz="0" w:space="0" w:color="auto"/>
            <w:left w:val="none" w:sz="0" w:space="0" w:color="auto"/>
            <w:bottom w:val="none" w:sz="0" w:space="0" w:color="auto"/>
            <w:right w:val="none" w:sz="0" w:space="0" w:color="auto"/>
          </w:divBdr>
        </w:div>
        <w:div w:id="504252177">
          <w:marLeft w:val="0"/>
          <w:marRight w:val="0"/>
          <w:marTop w:val="0"/>
          <w:marBottom w:val="0"/>
          <w:divBdr>
            <w:top w:val="none" w:sz="0" w:space="0" w:color="auto"/>
            <w:left w:val="none" w:sz="0" w:space="0" w:color="auto"/>
            <w:bottom w:val="none" w:sz="0" w:space="0" w:color="auto"/>
            <w:right w:val="none" w:sz="0" w:space="0" w:color="auto"/>
          </w:divBdr>
        </w:div>
      </w:divsChild>
    </w:div>
    <w:div w:id="1241326602">
      <w:bodyDiv w:val="1"/>
      <w:marLeft w:val="0"/>
      <w:marRight w:val="0"/>
      <w:marTop w:val="0"/>
      <w:marBottom w:val="0"/>
      <w:divBdr>
        <w:top w:val="none" w:sz="0" w:space="0" w:color="auto"/>
        <w:left w:val="none" w:sz="0" w:space="0" w:color="auto"/>
        <w:bottom w:val="none" w:sz="0" w:space="0" w:color="auto"/>
        <w:right w:val="none" w:sz="0" w:space="0" w:color="auto"/>
      </w:divBdr>
    </w:div>
    <w:div w:id="1402173639">
      <w:bodyDiv w:val="1"/>
      <w:marLeft w:val="0"/>
      <w:marRight w:val="0"/>
      <w:marTop w:val="0"/>
      <w:marBottom w:val="0"/>
      <w:divBdr>
        <w:top w:val="none" w:sz="0" w:space="0" w:color="auto"/>
        <w:left w:val="none" w:sz="0" w:space="0" w:color="auto"/>
        <w:bottom w:val="none" w:sz="0" w:space="0" w:color="auto"/>
        <w:right w:val="none" w:sz="0" w:space="0" w:color="auto"/>
      </w:divBdr>
      <w:divsChild>
        <w:div w:id="1032610047">
          <w:marLeft w:val="0"/>
          <w:marRight w:val="0"/>
          <w:marTop w:val="0"/>
          <w:marBottom w:val="0"/>
          <w:divBdr>
            <w:top w:val="none" w:sz="0" w:space="0" w:color="auto"/>
            <w:left w:val="none" w:sz="0" w:space="0" w:color="auto"/>
            <w:bottom w:val="none" w:sz="0" w:space="0" w:color="auto"/>
            <w:right w:val="none" w:sz="0" w:space="0" w:color="auto"/>
          </w:divBdr>
        </w:div>
        <w:div w:id="889728098">
          <w:marLeft w:val="0"/>
          <w:marRight w:val="0"/>
          <w:marTop w:val="0"/>
          <w:marBottom w:val="0"/>
          <w:divBdr>
            <w:top w:val="none" w:sz="0" w:space="0" w:color="auto"/>
            <w:left w:val="none" w:sz="0" w:space="0" w:color="auto"/>
            <w:bottom w:val="none" w:sz="0" w:space="0" w:color="auto"/>
            <w:right w:val="none" w:sz="0" w:space="0" w:color="auto"/>
          </w:divBdr>
        </w:div>
      </w:divsChild>
    </w:div>
    <w:div w:id="1408528387">
      <w:bodyDiv w:val="1"/>
      <w:marLeft w:val="0"/>
      <w:marRight w:val="0"/>
      <w:marTop w:val="0"/>
      <w:marBottom w:val="0"/>
      <w:divBdr>
        <w:top w:val="none" w:sz="0" w:space="0" w:color="auto"/>
        <w:left w:val="none" w:sz="0" w:space="0" w:color="auto"/>
        <w:bottom w:val="none" w:sz="0" w:space="0" w:color="auto"/>
        <w:right w:val="none" w:sz="0" w:space="0" w:color="auto"/>
      </w:divBdr>
      <w:divsChild>
        <w:div w:id="1986936019">
          <w:marLeft w:val="0"/>
          <w:marRight w:val="0"/>
          <w:marTop w:val="0"/>
          <w:marBottom w:val="0"/>
          <w:divBdr>
            <w:top w:val="none" w:sz="0" w:space="0" w:color="auto"/>
            <w:left w:val="none" w:sz="0" w:space="0" w:color="auto"/>
            <w:bottom w:val="none" w:sz="0" w:space="0" w:color="auto"/>
            <w:right w:val="none" w:sz="0" w:space="0" w:color="auto"/>
          </w:divBdr>
        </w:div>
        <w:div w:id="324867419">
          <w:marLeft w:val="0"/>
          <w:marRight w:val="0"/>
          <w:marTop w:val="0"/>
          <w:marBottom w:val="0"/>
          <w:divBdr>
            <w:top w:val="none" w:sz="0" w:space="0" w:color="auto"/>
            <w:left w:val="none" w:sz="0" w:space="0" w:color="auto"/>
            <w:bottom w:val="none" w:sz="0" w:space="0" w:color="auto"/>
            <w:right w:val="none" w:sz="0" w:space="0" w:color="auto"/>
          </w:divBdr>
        </w:div>
      </w:divsChild>
    </w:div>
    <w:div w:id="1477644188">
      <w:bodyDiv w:val="1"/>
      <w:marLeft w:val="0"/>
      <w:marRight w:val="0"/>
      <w:marTop w:val="0"/>
      <w:marBottom w:val="0"/>
      <w:divBdr>
        <w:top w:val="none" w:sz="0" w:space="0" w:color="auto"/>
        <w:left w:val="none" w:sz="0" w:space="0" w:color="auto"/>
        <w:bottom w:val="none" w:sz="0" w:space="0" w:color="auto"/>
        <w:right w:val="none" w:sz="0" w:space="0" w:color="auto"/>
      </w:divBdr>
      <w:divsChild>
        <w:div w:id="2064524963">
          <w:marLeft w:val="0"/>
          <w:marRight w:val="0"/>
          <w:marTop w:val="0"/>
          <w:marBottom w:val="0"/>
          <w:divBdr>
            <w:top w:val="none" w:sz="0" w:space="0" w:color="auto"/>
            <w:left w:val="none" w:sz="0" w:space="0" w:color="auto"/>
            <w:bottom w:val="none" w:sz="0" w:space="0" w:color="auto"/>
            <w:right w:val="none" w:sz="0" w:space="0" w:color="auto"/>
          </w:divBdr>
        </w:div>
        <w:div w:id="1015228468">
          <w:marLeft w:val="0"/>
          <w:marRight w:val="0"/>
          <w:marTop w:val="0"/>
          <w:marBottom w:val="0"/>
          <w:divBdr>
            <w:top w:val="none" w:sz="0" w:space="0" w:color="auto"/>
            <w:left w:val="none" w:sz="0" w:space="0" w:color="auto"/>
            <w:bottom w:val="none" w:sz="0" w:space="0" w:color="auto"/>
            <w:right w:val="none" w:sz="0" w:space="0" w:color="auto"/>
          </w:divBdr>
        </w:div>
      </w:divsChild>
    </w:div>
    <w:div w:id="1616519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tyles" Target="styles.xml"/><Relationship Id="rId12" Type="http://schemas.openxmlformats.org/officeDocument/2006/relationships/hyperlink" Target="https://to.egger.link/flooring-downloads" TargetMode="External"/><Relationship Id="rId17" Type="http://schemas.openxmlformats.org/officeDocument/2006/relationships/image" Target="media/image5.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hyperlink" Target="mailto:ulrike.brosius@egger.com"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yperlink" Target="https://celum.egger.com/pinaccess/showpin.do?pinCode=yaddPtXu0x9E" TargetMode="External"/><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0.jpeg"/></Relationships>
</file>

<file path=word/_rels/header2.xml.rels><?xml version="1.0" encoding="UTF-8" standalone="yes"?>
<Relationships xmlns="http://schemas.openxmlformats.org/package/2006/relationships"><Relationship Id="rId1" Type="http://schemas.openxmlformats.org/officeDocument/2006/relationships/image" Target="media/image10.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5591227c-3254-4d5c-b3ee-ee5e34eb17b9">
      <UserInfo>
        <DisplayName>Schwarzmayr Ayla</DisplayName>
        <AccountId>50</AccountId>
        <AccountType/>
      </UserInfo>
      <UserInfo>
        <DisplayName>Hatzky Yvonne</DisplayName>
        <AccountId>1893</AccountId>
        <AccountType/>
      </UserInfo>
    </SharedWithUsers>
    <Metadata5 xmlns="39980920-e05c-491b-81bd-5fb33bc3fbf5" xsi:nil="true"/>
    <Metadata4 xmlns="39980920-e05c-491b-81bd-5fb33bc3fbf5" xsi:nil="true"/>
    <TaxCatchAll xmlns="5591227c-3254-4d5c-b3ee-ee5e34eb17b9"/>
    <peaa26dfcc8645f8874f745ea5a05c35 xmlns="d3faf984-bc0e-4de6-82f1-958159b90d47">
      <Terms xmlns="http://schemas.microsoft.com/office/infopath/2007/PartnerControls"/>
    </peaa26dfcc8645f8874f745ea5a05c35>
    <Metadata0 xmlns="b575bcba-6c88-4c27-8e26-b80ebe6f9e04" xsi:nil="true"/>
    <Metadata1 xmlns="b575bcba-6c88-4c27-8e26-b80ebe6f9e04" xsi:nil="true"/>
    <Metadata2 xmlns="b575bcba-6c88-4c27-8e26-b80ebe6f9e04" xsi:nil="true"/>
    <IconOverlay xmlns="http://schemas.microsoft.com/sharepoint/v4" xsi:nil="true"/>
    <ke681ea4a4074be6bee1d17d15dfef78 xmlns="d3faf984-bc0e-4de6-82f1-958159b90d47">
      <Terms xmlns="http://schemas.microsoft.com/office/infopath/2007/PartnerControls"/>
    </ke681ea4a4074be6bee1d17d15dfef78>
    <d19818127b804b9aaf5351f7fa603e9e xmlns="d3faf984-bc0e-4de6-82f1-958159b90d47">
      <Terms xmlns="http://schemas.microsoft.com/office/infopath/2007/PartnerControls"/>
    </d19818127b804b9aaf5351f7fa603e9e>
    <Classification xmlns="39980920-e05c-491b-81bd-5fb33bc3fbf5">Internal</Classification>
    <AllowLinkForwarding xmlns="b575bcba-6c88-4c27-8e26-b80ebe6f9e04" xsi:nil="true"/>
    <Metadata3 xmlns="39980920-e05c-491b-81bd-5fb33bc3fbf5" xsi:nil="true"/>
    <o3d1de6c447748f9b8cf14f2e301dcce xmlns="d3faf984-bc0e-4de6-82f1-958159b90d47">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53f74a3a-54b8-42ea-b622-8c58d302321d</TermId>
        </TermInfo>
      </Terms>
    </o3d1de6c447748f9b8cf14f2e301dcc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5DDB523A3EE484AA599C6257AD7D1B1" ma:contentTypeVersion="23" ma:contentTypeDescription="Create a new document." ma:contentTypeScope="" ma:versionID="75ae4ecec0f1a5700eef78014d0e2cd8">
  <xsd:schema xmlns:xsd="http://www.w3.org/2001/XMLSchema" xmlns:xs="http://www.w3.org/2001/XMLSchema" xmlns:p="http://schemas.microsoft.com/office/2006/metadata/properties" xmlns:ns2="39980920-e05c-491b-81bd-5fb33bc3fbf5" xmlns:ns3="d3faf984-bc0e-4de6-82f1-958159b90d47" xmlns:ns4="5591227c-3254-4d5c-b3ee-ee5e34eb17b9" xmlns:ns5="b575bcba-6c88-4c27-8e26-b80ebe6f9e04" xmlns:ns6="http://schemas.microsoft.com/sharepoint/v4" targetNamespace="http://schemas.microsoft.com/office/2006/metadata/properties" ma:root="true" ma:fieldsID="e650cd18200e5ce5694863d10ff1235c" ns2:_="" ns3:_="" ns4:_="" ns5:_="" ns6:_="">
    <xsd:import namespace="39980920-e05c-491b-81bd-5fb33bc3fbf5"/>
    <xsd:import namespace="d3faf984-bc0e-4de6-82f1-958159b90d47"/>
    <xsd:import namespace="5591227c-3254-4d5c-b3ee-ee5e34eb17b9"/>
    <xsd:import namespace="b575bcba-6c88-4c27-8e26-b80ebe6f9e04"/>
    <xsd:import namespace="http://schemas.microsoft.com/sharepoint/v4"/>
    <xsd:element name="properties">
      <xsd:complexType>
        <xsd:sequence>
          <xsd:element name="documentManagement">
            <xsd:complexType>
              <xsd:all>
                <xsd:element ref="ns2:_dlc_DocId" minOccurs="0"/>
                <xsd:element ref="ns2:_dlc_DocIdUrl" minOccurs="0"/>
                <xsd:element ref="ns2:Classification" minOccurs="0"/>
                <xsd:element ref="ns3:o3d1de6c447748f9b8cf14f2e301dcce" minOccurs="0"/>
                <xsd:element ref="ns4:TaxCatchAll" minOccurs="0"/>
                <xsd:element ref="ns3:peaa26dfcc8645f8874f745ea5a05c35" minOccurs="0"/>
                <xsd:element ref="ns3:ke681ea4a4074be6bee1d17d15dfef78" minOccurs="0"/>
                <xsd:element ref="ns3:d19818127b804b9aaf5351f7fa603e9e" minOccurs="0"/>
                <xsd:element ref="ns5:Metadata0" minOccurs="0"/>
                <xsd:element ref="ns5:Metadata1" minOccurs="0"/>
                <xsd:element ref="ns5:Metadata2" minOccurs="0"/>
                <xsd:element ref="ns2:Metadata3" minOccurs="0"/>
                <xsd:element ref="ns2:Metadata4" minOccurs="0"/>
                <xsd:element ref="ns2:Metadata5" minOccurs="0"/>
                <xsd:element ref="ns6:IconOverlay" minOccurs="0"/>
                <xsd:element ref="ns5:AllowLinkForwarding"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80920-e05c-491b-81bd-5fb33bc3fbf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Classification" ma:index="10" nillable="true" ma:displayName="Classification" ma:default="Internal" ma:description="Egger Document Classification" ma:internalName="Classification">
      <xsd:simpleType>
        <xsd:restriction base="dms:Choice">
          <xsd:enumeration value="Internal"/>
          <xsd:enumeration value="Confidential"/>
          <xsd:enumeration value="Secret"/>
          <xsd:enumeration value="Public"/>
        </xsd:restriction>
      </xsd:simpleType>
    </xsd:element>
    <xsd:element name="Metadata3" ma:index="23" nillable="true" ma:displayName="Metadata3" ma:default="" ma:description="Metadata3 Site Column" ma:internalName="Metadata3">
      <xsd:simpleType>
        <xsd:restriction base="dms:Choice">
          <xsd:enumeration value="Value1"/>
          <xsd:enumeration value="Value2"/>
          <xsd:enumeration value="Value3"/>
          <xsd:enumeration value="Value4"/>
        </xsd:restriction>
      </xsd:simpleType>
    </xsd:element>
    <xsd:element name="Metadata4" ma:index="24" nillable="true" ma:displayName="Metadata4" ma:default="" ma:description="Metadata4 Site Column" ma:internalName="Metadata4">
      <xsd:simpleType>
        <xsd:restriction base="dms:Choice">
          <xsd:enumeration value="Value1"/>
          <xsd:enumeration value="Value2"/>
          <xsd:enumeration value="Value3"/>
          <xsd:enumeration value="Value4"/>
        </xsd:restriction>
      </xsd:simpleType>
    </xsd:element>
    <xsd:element name="Metadata5" ma:index="25" nillable="true" ma:displayName="Metadata5" ma:default="" ma:description="Metadata5 Site Column" ma:internalName="Metadata5">
      <xsd:simpleType>
        <xsd:restriction base="dms:Choice">
          <xsd:enumeration value="Value1"/>
          <xsd:enumeration value="Value2"/>
          <xsd:enumeration value="Value3"/>
          <xsd:enumeration value="Value4"/>
        </xsd:restriction>
      </xsd:simpleType>
    </xsd:element>
  </xsd:schema>
  <xsd:schema xmlns:xsd="http://www.w3.org/2001/XMLSchema" xmlns:xs="http://www.w3.org/2001/XMLSchema" xmlns:dms="http://schemas.microsoft.com/office/2006/documentManagement/types" xmlns:pc="http://schemas.microsoft.com/office/infopath/2007/PartnerControls" targetNamespace="d3faf984-bc0e-4de6-82f1-958159b90d47" elementFormDefault="qualified">
    <xsd:import namespace="http://schemas.microsoft.com/office/2006/documentManagement/types"/>
    <xsd:import namespace="http://schemas.microsoft.com/office/infopath/2007/PartnerControls"/>
    <xsd:element name="o3d1de6c447748f9b8cf14f2e301dcce" ma:index="12" nillable="true" ma:taxonomy="true" ma:internalName="o3d1de6c447748f9b8cf14f2e301dcce" ma:taxonomyFieldName="EGGLanguage" ma:displayName="Language" ma:default="" ma:fieldId="{83d1de6c-4477-48f9-b8cf-14f2e301dcce}" ma:taxonomyMulti="true" ma:sspId="90d6ef6e-2e8f-4a75-86bf-2a6ae9a6946d" ma:termSetId="50b911e1-7cb5-447e-a878-5f6d00dd7ce8" ma:anchorId="00000000-0000-0000-0000-000000000000" ma:open="false" ma:isKeyword="false">
      <xsd:complexType>
        <xsd:sequence>
          <xsd:element ref="pc:Terms" minOccurs="0" maxOccurs="1"/>
        </xsd:sequence>
      </xsd:complexType>
    </xsd:element>
    <xsd:element name="peaa26dfcc8645f8874f745ea5a05c35" ma:index="15" nillable="true" ma:taxonomy="true" ma:internalName="peaa26dfcc8645f8874f745ea5a05c35" ma:taxonomyFieldName="EGGLocation" ma:displayName="Location" ma:fieldId="{9eaa26df-cc86-45f8-874f-745ea5a05c35}" ma:taxonomyMulti="true" ma:sspId="90d6ef6e-2e8f-4a75-86bf-2a6ae9a6946d" ma:termSetId="156dec04-f6ae-4926-9a27-5317d6877036" ma:anchorId="00000000-0000-0000-0000-000000000000" ma:open="false" ma:isKeyword="false">
      <xsd:complexType>
        <xsd:sequence>
          <xsd:element ref="pc:Terms" minOccurs="0" maxOccurs="1"/>
        </xsd:sequence>
      </xsd:complexType>
    </xsd:element>
    <xsd:element name="ke681ea4a4074be6bee1d17d15dfef78" ma:index="17" nillable="true" ma:taxonomy="true" ma:internalName="ke681ea4a4074be6bee1d17d15dfef78" ma:taxonomyFieldName="EGGCompanyNumber" ma:displayName="Company Number" ma:fieldId="{4e681ea4-a407-4be6-bee1-d17d15dfef78}" ma:taxonomyMulti="true" ma:sspId="90d6ef6e-2e8f-4a75-86bf-2a6ae9a6946d" ma:termSetId="fe297394-51f0-44be-9815-a6ece72e7171" ma:anchorId="00000000-0000-0000-0000-000000000000" ma:open="false" ma:isKeyword="false">
      <xsd:complexType>
        <xsd:sequence>
          <xsd:element ref="pc:Terms" minOccurs="0" maxOccurs="1"/>
        </xsd:sequence>
      </xsd:complexType>
    </xsd:element>
    <xsd:element name="d19818127b804b9aaf5351f7fa603e9e" ma:index="19" nillable="true" ma:taxonomy="true" ma:internalName="d19818127b804b9aaf5351f7fa603e9e" ma:taxonomyFieldName="EGGManagedMetadata" ma:displayName="Managed Metadata" ma:default="" ma:fieldId="{d1981812-7b80-4b9a-af53-51f7fa603e9e}" ma:taxonomyMulti="true" ma:sspId="90d6ef6e-2e8f-4a75-86bf-2a6ae9a6946d" ma:termSetId="0cff7d68-8688-44b5-8011-af6947c9052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591227c-3254-4d5c-b3ee-ee5e34eb17b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697bd97-638a-43e4-b3e2-b97343cd706c}" ma:internalName="TaxCatchAll" ma:showField="CatchAllData" ma:web="5591227c-3254-4d5c-b3ee-ee5e34eb17b9">
      <xsd:complexType>
        <xsd:complexContent>
          <xsd:extension base="dms:MultiChoiceLookup">
            <xsd:sequence>
              <xsd:element name="Value" type="dms:Lookup" maxOccurs="unbounded" minOccurs="0" nillable="true"/>
            </xsd:sequence>
          </xsd:extension>
        </xsd:complexContent>
      </xsd:complex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75bcba-6c88-4c27-8e26-b80ebe6f9e04" elementFormDefault="qualified">
    <xsd:import namespace="http://schemas.microsoft.com/office/2006/documentManagement/types"/>
    <xsd:import namespace="http://schemas.microsoft.com/office/infopath/2007/PartnerControls"/>
    <xsd:element name="Metadata0" ma:index="20" nillable="true" ma:displayName="Metadata0" ma:description="Metadata0 List Column" ma:internalName="Metadata0">
      <xsd:simpleType>
        <xsd:restriction base="dms:Text"/>
      </xsd:simpleType>
    </xsd:element>
    <xsd:element name="Metadata1" ma:index="21" nillable="true" ma:displayName="Metadata1" ma:description="Metadata1 List Column" ma:internalName="Metadata1">
      <xsd:simpleType>
        <xsd:restriction base="dms:Text"/>
      </xsd:simpleType>
    </xsd:element>
    <xsd:element name="Metadata2" ma:index="22" nillable="true" ma:displayName="Metadata2" ma:description="Metadata2 List Column" ma:internalName="Metadata2">
      <xsd:simpleType>
        <xsd:restriction base="dms:Text"/>
      </xsd:simpleType>
    </xsd:element>
    <xsd:element name="AllowLinkForwarding" ma:index="27" nillable="true" ma:displayName="Allow Link Forwarding" ma:internalName="AllowLinkForwardin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6"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74F34DF-64A7-42A9-8881-4F24B010A1EC}">
  <ds:schemaRefs>
    <ds:schemaRef ds:uri="http://purl.org/dc/dcmitype/"/>
    <ds:schemaRef ds:uri="39980920-e05c-491b-81bd-5fb33bc3fbf5"/>
    <ds:schemaRef ds:uri="http://schemas.openxmlformats.org/package/2006/metadata/core-properties"/>
    <ds:schemaRef ds:uri="http://schemas.microsoft.com/office/2006/documentManagement/types"/>
    <ds:schemaRef ds:uri="http://purl.org/dc/terms/"/>
    <ds:schemaRef ds:uri="5591227c-3254-4d5c-b3ee-ee5e34eb17b9"/>
    <ds:schemaRef ds:uri="http://schemas.microsoft.com/office/infopath/2007/PartnerControls"/>
    <ds:schemaRef ds:uri="http://schemas.microsoft.com/sharepoint/v4"/>
    <ds:schemaRef ds:uri="http://schemas.microsoft.com/office/2006/metadata/properties"/>
    <ds:schemaRef ds:uri="b575bcba-6c88-4c27-8e26-b80ebe6f9e04"/>
    <ds:schemaRef ds:uri="d3faf984-bc0e-4de6-82f1-958159b90d47"/>
    <ds:schemaRef ds:uri="http://www.w3.org/XML/1998/namespace"/>
    <ds:schemaRef ds:uri="http://purl.org/dc/elements/1.1/"/>
  </ds:schemaRefs>
</ds:datastoreItem>
</file>

<file path=customXml/itemProps2.xml><?xml version="1.0" encoding="utf-8"?>
<ds:datastoreItem xmlns:ds="http://schemas.openxmlformats.org/officeDocument/2006/customXml" ds:itemID="{837F9772-4563-42D0-BCF1-FAE1C6133CA9}">
  <ds:schemaRefs>
    <ds:schemaRef ds:uri="http://schemas.openxmlformats.org/officeDocument/2006/bibliography"/>
  </ds:schemaRefs>
</ds:datastoreItem>
</file>

<file path=customXml/itemProps3.xml><?xml version="1.0" encoding="utf-8"?>
<ds:datastoreItem xmlns:ds="http://schemas.openxmlformats.org/officeDocument/2006/customXml" ds:itemID="{68E366A6-9BCF-4147-819D-4FD823D72B7D}">
  <ds:schemaRefs>
    <ds:schemaRef ds:uri="http://schemas.microsoft.com/sharepoint/v3/contenttype/forms"/>
  </ds:schemaRefs>
</ds:datastoreItem>
</file>

<file path=customXml/itemProps4.xml><?xml version="1.0" encoding="utf-8"?>
<ds:datastoreItem xmlns:ds="http://schemas.openxmlformats.org/officeDocument/2006/customXml" ds:itemID="{95C7CC87-90B2-438B-A567-CF6F664549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980920-e05c-491b-81bd-5fb33bc3fbf5"/>
    <ds:schemaRef ds:uri="d3faf984-bc0e-4de6-82f1-958159b90d47"/>
    <ds:schemaRef ds:uri="5591227c-3254-4d5c-b3ee-ee5e34eb17b9"/>
    <ds:schemaRef ds:uri="b575bcba-6c88-4c27-8e26-b80ebe6f9e04"/>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9950E16-4D67-4952-AE94-DFD95FC097F5}">
  <ds:schemaRefs>
    <ds:schemaRef ds:uri="http://schemas.microsoft.com/sharepoint/events"/>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8</Pages>
  <Words>1484</Words>
  <Characters>9353</Characters>
  <Application>Microsoft Office Word</Application>
  <DocSecurity>0</DocSecurity>
  <Lines>77</Lines>
  <Paragraphs>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10816</CharactersWithSpaces>
  <SharedDoc>false</SharedDoc>
  <HLinks>
    <vt:vector size="6" baseType="variant">
      <vt:variant>
        <vt:i4>7274518</vt:i4>
      </vt:variant>
      <vt:variant>
        <vt:i4>0</vt:i4>
      </vt:variant>
      <vt:variant>
        <vt:i4>0</vt:i4>
      </vt:variant>
      <vt:variant>
        <vt:i4>5</vt:i4>
      </vt:variant>
      <vt:variant>
        <vt:lpwstr>mailto:vorname.nachname@egger.com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Brosius Ulrike</dc:creator>
  <cp:keywords/>
  <cp:lastModifiedBy>Brosius Ulrike</cp:lastModifiedBy>
  <cp:revision>2</cp:revision>
  <dcterms:created xsi:type="dcterms:W3CDTF">2025-10-09T09:30:00Z</dcterms:created>
  <dcterms:modified xsi:type="dcterms:W3CDTF">2025-10-09T09:30:00Z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0x010100D5DDB523A3EE484AA599C6257AD7D1B1</vt:lpwstr>
  </property>
  <property fmtid="{D5CDD505-2E9C-101B-9397-08002B2CF9AE}" pid="3" name="EGGManagedMetadata">
    <vt:lpwstr/>
  </property>
  <property fmtid="{D5CDD505-2E9C-101B-9397-08002B2CF9AE}" pid="4" name="EGGLanguage">
    <vt:lpwstr>7;#EN|53f74a3a-54b8-42ea-b622-8c58d302321d</vt:lpwstr>
  </property>
  <property fmtid="{D5CDD505-2E9C-101B-9397-08002B2CF9AE}" pid="5" name="EGGLocation">
    <vt:lpwstr/>
  </property>
  <property fmtid="{D5CDD505-2E9C-101B-9397-08002B2CF9AE}" pid="6" name="EGGCompanyNumber">
    <vt:lpwstr/>
  </property>
  <property fmtid="{D5CDD505-2E9C-101B-9397-08002B2CF9AE}" pid="7" name="TaxCatchAll">
    <vt:lpwstr>7;#EN|53f74a3a-54b8-42ea-b622-8c58d302321d</vt:lpwstr>
  </property>
</Properties>
</file>