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247C0" w14:textId="77777777" w:rsidR="000E3440" w:rsidRDefault="000E3440" w:rsidP="000E3440">
      <w:pPr>
        <w:spacing w:after="240" w:line="300" w:lineRule="exact"/>
        <w:jc w:val="both"/>
        <w:rPr>
          <w:b/>
          <w:color w:val="E31B37"/>
          <w:sz w:val="32"/>
          <w:szCs w:val="32"/>
          <w:u w:color="000000"/>
          <w:lang w:val="de-DE"/>
        </w:rPr>
      </w:pPr>
      <w:r>
        <w:rPr>
          <w:b/>
          <w:color w:val="E31B37"/>
          <w:sz w:val="32"/>
          <w:szCs w:val="32"/>
          <w:u w:color="000000"/>
          <w:lang w:val="de-DE"/>
        </w:rPr>
        <w:t xml:space="preserve">Für die Zukunft bestens gerüstet </w:t>
      </w:r>
    </w:p>
    <w:p w14:paraId="37E77681" w14:textId="77777777" w:rsidR="000E3440" w:rsidRPr="000E3440" w:rsidRDefault="000E3440" w:rsidP="000E3440">
      <w:pPr>
        <w:spacing w:after="240" w:line="300" w:lineRule="exact"/>
        <w:jc w:val="both"/>
        <w:rPr>
          <w:b/>
          <w:color w:val="666666"/>
          <w:sz w:val="24"/>
          <w:szCs w:val="24"/>
          <w:u w:color="000000"/>
          <w:lang w:val="de-DE"/>
        </w:rPr>
      </w:pPr>
      <w:r w:rsidRPr="000E3440">
        <w:rPr>
          <w:b/>
          <w:color w:val="666666"/>
          <w:sz w:val="24"/>
          <w:szCs w:val="24"/>
          <w:u w:color="000000"/>
          <w:lang w:val="de-DE"/>
        </w:rPr>
        <w:t>Die EGGER Gruppe</w:t>
      </w:r>
      <w:r>
        <w:rPr>
          <w:b/>
          <w:color w:val="666666"/>
          <w:sz w:val="24"/>
          <w:szCs w:val="24"/>
          <w:u w:color="000000"/>
          <w:lang w:val="de-DE"/>
        </w:rPr>
        <w:t xml:space="preserve"> i</w:t>
      </w:r>
      <w:r w:rsidRPr="000E3440">
        <w:rPr>
          <w:b/>
          <w:color w:val="666666"/>
          <w:sz w:val="24"/>
          <w:szCs w:val="24"/>
          <w:u w:color="000000"/>
          <w:lang w:val="de-DE"/>
        </w:rPr>
        <w:t xml:space="preserve">nvestiert </w:t>
      </w:r>
      <w:r>
        <w:rPr>
          <w:b/>
          <w:color w:val="666666"/>
          <w:sz w:val="24"/>
          <w:szCs w:val="24"/>
          <w:u w:color="000000"/>
          <w:lang w:val="de-DE"/>
        </w:rPr>
        <w:t>am Stando</w:t>
      </w:r>
      <w:r w:rsidR="00297D12">
        <w:rPr>
          <w:b/>
          <w:color w:val="666666"/>
          <w:sz w:val="24"/>
          <w:szCs w:val="24"/>
          <w:u w:color="000000"/>
          <w:lang w:val="de-DE"/>
        </w:rPr>
        <w:t>rt Gifhorn 18</w:t>
      </w:r>
      <w:r w:rsidRPr="000E3440">
        <w:rPr>
          <w:b/>
          <w:color w:val="666666"/>
          <w:sz w:val="24"/>
          <w:szCs w:val="24"/>
          <w:u w:color="000000"/>
          <w:lang w:val="de-DE"/>
        </w:rPr>
        <w:t xml:space="preserve"> Millionen Euro </w:t>
      </w:r>
    </w:p>
    <w:p w14:paraId="45B9FFF7" w14:textId="77777777" w:rsidR="00F94FA5" w:rsidRPr="00926060" w:rsidRDefault="00F94FA5" w:rsidP="00F94FA5">
      <w:pPr>
        <w:spacing w:after="240" w:line="300" w:lineRule="exact"/>
        <w:jc w:val="both"/>
        <w:rPr>
          <w:b/>
          <w:color w:val="666666"/>
          <w:u w:color="000000"/>
          <w:lang w:val="de-DE"/>
        </w:rPr>
      </w:pPr>
      <w:r w:rsidRPr="00926060">
        <w:rPr>
          <w:b/>
          <w:color w:val="666666"/>
          <w:u w:color="000000"/>
          <w:lang w:val="de-DE"/>
        </w:rPr>
        <w:t xml:space="preserve">Der Tiroler Holzwerkstoffhersteller </w:t>
      </w:r>
      <w:r w:rsidR="00297D12">
        <w:rPr>
          <w:b/>
          <w:color w:val="666666"/>
          <w:u w:color="000000"/>
          <w:lang w:val="de-DE"/>
        </w:rPr>
        <w:t>wird</w:t>
      </w:r>
      <w:r w:rsidR="00FD1CD3" w:rsidRPr="00926060">
        <w:rPr>
          <w:b/>
          <w:color w:val="666666"/>
          <w:u w:color="000000"/>
          <w:lang w:val="de-DE"/>
        </w:rPr>
        <w:t xml:space="preserve"> </w:t>
      </w:r>
      <w:r w:rsidRPr="00926060">
        <w:rPr>
          <w:b/>
          <w:color w:val="666666"/>
          <w:u w:color="000000"/>
          <w:lang w:val="de-DE"/>
        </w:rPr>
        <w:t xml:space="preserve">sein Werk in Gifhorn </w:t>
      </w:r>
      <w:r w:rsidR="00FD1CD3" w:rsidRPr="00926060">
        <w:rPr>
          <w:b/>
          <w:color w:val="666666"/>
          <w:u w:color="000000"/>
          <w:lang w:val="de-DE"/>
        </w:rPr>
        <w:t xml:space="preserve">im kommenden Jahr </w:t>
      </w:r>
      <w:r w:rsidRPr="00926060">
        <w:rPr>
          <w:b/>
          <w:color w:val="666666"/>
          <w:u w:color="000000"/>
          <w:lang w:val="de-DE"/>
        </w:rPr>
        <w:t>weiter aus</w:t>
      </w:r>
      <w:r w:rsidR="00FD1CD3" w:rsidRPr="00926060">
        <w:rPr>
          <w:b/>
          <w:color w:val="666666"/>
          <w:u w:color="000000"/>
          <w:lang w:val="de-DE"/>
        </w:rPr>
        <w:t>bauen und in neue</w:t>
      </w:r>
      <w:r w:rsidR="00362AE2" w:rsidRPr="00926060">
        <w:rPr>
          <w:b/>
          <w:color w:val="666666"/>
          <w:u w:color="000000"/>
          <w:lang w:val="de-DE"/>
        </w:rPr>
        <w:t xml:space="preserve"> Gebäude und Produktionsanlagen </w:t>
      </w:r>
      <w:r w:rsidR="00FD1CD3" w:rsidRPr="00926060">
        <w:rPr>
          <w:b/>
          <w:color w:val="666666"/>
          <w:u w:color="000000"/>
          <w:lang w:val="de-DE"/>
        </w:rPr>
        <w:t>investieren. Damit werden weitere Arbeitsplätze geschaffen.</w:t>
      </w:r>
    </w:p>
    <w:p w14:paraId="0B9D7D0D" w14:textId="1AB34848" w:rsidR="00A43413" w:rsidRPr="00926060" w:rsidRDefault="00B059E3" w:rsidP="00A43413">
      <w:pPr>
        <w:spacing w:after="240" w:line="300" w:lineRule="exact"/>
        <w:jc w:val="both"/>
        <w:rPr>
          <w:color w:val="666666"/>
          <w:u w:color="000000"/>
          <w:lang w:val="de-DE"/>
        </w:rPr>
      </w:pPr>
      <w:r w:rsidRPr="00926060">
        <w:rPr>
          <w:color w:val="666666"/>
          <w:lang w:val="de-DE"/>
        </w:rPr>
        <w:t>Auf dem Betriebsgelände im Gifhorner Weilandmoor, das mit 60.000 Quadratmeter der Größe von acht Fußballfeldern e</w:t>
      </w:r>
      <w:r w:rsidR="00297D12">
        <w:rPr>
          <w:color w:val="666666"/>
          <w:lang w:val="de-DE"/>
        </w:rPr>
        <w:t>ntspricht, werden Schichtstoffe</w:t>
      </w:r>
      <w:r w:rsidRPr="00926060">
        <w:rPr>
          <w:color w:val="666666"/>
          <w:lang w:val="de-DE"/>
        </w:rPr>
        <w:t xml:space="preserve"> </w:t>
      </w:r>
      <w:r w:rsidR="00A862EA" w:rsidRPr="00926060">
        <w:rPr>
          <w:color w:val="666666"/>
          <w:lang w:val="de-DE"/>
        </w:rPr>
        <w:t>und</w:t>
      </w:r>
      <w:r w:rsidRPr="00926060">
        <w:rPr>
          <w:color w:val="666666"/>
          <w:lang w:val="de-DE"/>
        </w:rPr>
        <w:t xml:space="preserve"> Kanten </w:t>
      </w:r>
      <w:r w:rsidR="00A862EA" w:rsidRPr="00926060">
        <w:rPr>
          <w:color w:val="666666"/>
          <w:lang w:val="de-DE"/>
        </w:rPr>
        <w:t>für den hochwertigen Innenausbau</w:t>
      </w:r>
      <w:r w:rsidRPr="00926060">
        <w:rPr>
          <w:color w:val="666666"/>
          <w:lang w:val="de-DE"/>
        </w:rPr>
        <w:t xml:space="preserve"> hergestellt. </w:t>
      </w:r>
      <w:r w:rsidR="00362AE2" w:rsidRPr="00926060">
        <w:rPr>
          <w:color w:val="666666"/>
          <w:lang w:val="de-DE"/>
        </w:rPr>
        <w:t>Bei</w:t>
      </w:r>
      <w:r w:rsidRPr="00926060">
        <w:rPr>
          <w:color w:val="666666"/>
          <w:lang w:val="de-DE"/>
        </w:rPr>
        <w:t xml:space="preserve"> EGGER plant man derzeit den Neubau einer </w:t>
      </w:r>
      <w:r w:rsidRPr="00926060">
        <w:rPr>
          <w:color w:val="666666"/>
          <w:u w:color="000000"/>
          <w:lang w:val="de-DE"/>
        </w:rPr>
        <w:t>Produktions- und Lagerhalle mit einer Nutzfläche von etwa 2.700 m² sowie eine Verlad</w:t>
      </w:r>
      <w:r w:rsidR="00297D12">
        <w:rPr>
          <w:color w:val="666666"/>
          <w:u w:color="000000"/>
          <w:lang w:val="de-DE"/>
        </w:rPr>
        <w:t>estra</w:t>
      </w:r>
      <w:r w:rsidR="005B6C68">
        <w:rPr>
          <w:color w:val="666666"/>
          <w:u w:color="000000"/>
          <w:lang w:val="de-DE"/>
        </w:rPr>
        <w:t>ß</w:t>
      </w:r>
      <w:r w:rsidR="00297D12">
        <w:rPr>
          <w:color w:val="666666"/>
          <w:u w:color="000000"/>
          <w:lang w:val="de-DE"/>
        </w:rPr>
        <w:t>e mit 1.100 m²</w:t>
      </w:r>
      <w:r w:rsidRPr="00926060">
        <w:rPr>
          <w:color w:val="666666"/>
          <w:u w:color="000000"/>
          <w:lang w:val="de-DE"/>
        </w:rPr>
        <w:t>.</w:t>
      </w:r>
      <w:r w:rsidR="00297D12">
        <w:rPr>
          <w:color w:val="666666"/>
          <w:u w:color="000000"/>
          <w:lang w:val="de-DE"/>
        </w:rPr>
        <w:t xml:space="preserve"> Die Halle wird im Bereich</w:t>
      </w:r>
      <w:r w:rsidR="00A43413" w:rsidRPr="00926060">
        <w:rPr>
          <w:color w:val="666666"/>
          <w:u w:color="000000"/>
          <w:lang w:val="de-DE"/>
        </w:rPr>
        <w:t xml:space="preserve"> bereits versie</w:t>
      </w:r>
      <w:r w:rsidR="00297D12">
        <w:rPr>
          <w:color w:val="666666"/>
          <w:u w:color="000000"/>
          <w:lang w:val="de-DE"/>
        </w:rPr>
        <w:t>gelter Flächen gebaut. Eine</w:t>
      </w:r>
      <w:r w:rsidR="00A43413" w:rsidRPr="00926060">
        <w:rPr>
          <w:color w:val="666666"/>
          <w:u w:color="000000"/>
          <w:lang w:val="de-DE"/>
        </w:rPr>
        <w:t xml:space="preserve"> Erweiterung des bereits genehmigten Industriegebietes ist daher nicht notwendig.</w:t>
      </w:r>
    </w:p>
    <w:p w14:paraId="33D318CA" w14:textId="18CAF43A" w:rsidR="00CB78AB" w:rsidRPr="00926060" w:rsidRDefault="00B059E3" w:rsidP="00F94FA5">
      <w:pPr>
        <w:spacing w:after="240" w:line="300" w:lineRule="exact"/>
        <w:jc w:val="both"/>
        <w:rPr>
          <w:color w:val="666666"/>
          <w:u w:color="000000"/>
          <w:lang w:val="de-DE"/>
        </w:rPr>
      </w:pPr>
      <w:r w:rsidRPr="00926060">
        <w:rPr>
          <w:color w:val="666666"/>
          <w:u w:color="000000"/>
          <w:lang w:val="de-DE"/>
        </w:rPr>
        <w:t>„</w:t>
      </w:r>
      <w:r w:rsidR="00FD1CD3" w:rsidRPr="00926060">
        <w:rPr>
          <w:color w:val="666666"/>
          <w:u w:color="000000"/>
          <w:lang w:val="de-DE"/>
        </w:rPr>
        <w:t xml:space="preserve">Im </w:t>
      </w:r>
      <w:r w:rsidR="006F0961">
        <w:rPr>
          <w:color w:val="666666"/>
          <w:u w:color="000000"/>
          <w:lang w:val="de-DE"/>
        </w:rPr>
        <w:t>Frühjahr</w:t>
      </w:r>
      <w:r w:rsidR="00FD1CD3" w:rsidRPr="00926060">
        <w:rPr>
          <w:color w:val="666666"/>
          <w:u w:color="000000"/>
          <w:lang w:val="de-DE"/>
        </w:rPr>
        <w:t xml:space="preserve"> 2021 soll es losgehen. </w:t>
      </w:r>
      <w:r w:rsidR="00F94FA5" w:rsidRPr="00926060">
        <w:rPr>
          <w:color w:val="666666"/>
          <w:u w:color="000000"/>
          <w:lang w:val="de-DE"/>
        </w:rPr>
        <w:t>Mit dem neuen Gebäude im Werk Gifhorn schaff</w:t>
      </w:r>
      <w:r w:rsidRPr="00926060">
        <w:rPr>
          <w:color w:val="666666"/>
          <w:u w:color="000000"/>
          <w:lang w:val="de-DE"/>
        </w:rPr>
        <w:t>en wir</w:t>
      </w:r>
      <w:r w:rsidR="00F94FA5" w:rsidRPr="00926060">
        <w:rPr>
          <w:color w:val="666666"/>
          <w:u w:color="000000"/>
          <w:lang w:val="de-DE"/>
        </w:rPr>
        <w:t xml:space="preserve"> Platz für den Ausbau sowie die Modernisierung der Produktionsanlagen und die weitere Optimierung der logistischen Abläufe. Im Bereich</w:t>
      </w:r>
      <w:r w:rsidR="0095173C">
        <w:rPr>
          <w:color w:val="666666"/>
          <w:u w:color="000000"/>
          <w:lang w:val="de-DE"/>
        </w:rPr>
        <w:t xml:space="preserve"> der</w:t>
      </w:r>
      <w:r w:rsidR="00F94FA5" w:rsidRPr="00926060">
        <w:rPr>
          <w:color w:val="666666"/>
          <w:u w:color="000000"/>
          <w:lang w:val="de-DE"/>
        </w:rPr>
        <w:t xml:space="preserve"> </w:t>
      </w:r>
      <w:r w:rsidR="00297D12">
        <w:rPr>
          <w:color w:val="666666"/>
          <w:u w:color="000000"/>
          <w:lang w:val="de-DE"/>
        </w:rPr>
        <w:t>Papier-</w:t>
      </w:r>
      <w:r w:rsidR="00F94FA5" w:rsidRPr="00926060">
        <w:rPr>
          <w:color w:val="666666"/>
          <w:u w:color="000000"/>
          <w:lang w:val="de-DE"/>
        </w:rPr>
        <w:t>Imprägnierung wird eine ältere Anlage durch eine neue Anlage ersetzt. Die zugehörige Abluftreinigungsanlage wird auf den neuesten Stand der Technik gebracht</w:t>
      </w:r>
      <w:r w:rsidR="0095173C">
        <w:rPr>
          <w:color w:val="666666"/>
          <w:u w:color="000000"/>
          <w:lang w:val="de-DE"/>
        </w:rPr>
        <w:t xml:space="preserve"> und entspricht damit den höchsten Umweltstandards</w:t>
      </w:r>
      <w:r w:rsidR="00A43413" w:rsidRPr="00926060">
        <w:rPr>
          <w:color w:val="666666"/>
          <w:u w:color="000000"/>
          <w:lang w:val="de-DE"/>
        </w:rPr>
        <w:t xml:space="preserve">“, fasst </w:t>
      </w:r>
      <w:r w:rsidR="00A43413" w:rsidRPr="00926060">
        <w:rPr>
          <w:color w:val="666666"/>
          <w:lang w:val="de-DE"/>
        </w:rPr>
        <w:t>Matthias Veile, Werksleitung Technik/Produktion, zusammen. „Wir legen h</w:t>
      </w:r>
      <w:r w:rsidR="00A43413" w:rsidRPr="00926060">
        <w:rPr>
          <w:color w:val="666666"/>
          <w:u w:color="000000"/>
          <w:lang w:val="de-DE"/>
        </w:rPr>
        <w:t>öchste</w:t>
      </w:r>
      <w:r w:rsidR="003A3927">
        <w:rPr>
          <w:color w:val="666666"/>
          <w:u w:color="000000"/>
          <w:lang w:val="de-DE"/>
        </w:rPr>
        <w:t>n Wert</w:t>
      </w:r>
      <w:r w:rsidR="00A43413" w:rsidRPr="00926060">
        <w:rPr>
          <w:color w:val="666666"/>
          <w:u w:color="000000"/>
          <w:lang w:val="de-DE"/>
        </w:rPr>
        <w:t xml:space="preserve"> auf Energieeffizienz und </w:t>
      </w:r>
      <w:r w:rsidR="00CB78AB" w:rsidRPr="00926060">
        <w:rPr>
          <w:color w:val="666666"/>
          <w:u w:color="000000"/>
          <w:lang w:val="de-DE"/>
        </w:rPr>
        <w:t>Abluftreinigung</w:t>
      </w:r>
      <w:r w:rsidR="00A43413" w:rsidRPr="00926060">
        <w:rPr>
          <w:color w:val="666666"/>
          <w:u w:color="000000"/>
          <w:lang w:val="de-DE"/>
        </w:rPr>
        <w:t xml:space="preserve"> durch modernste Technologien und Wärmerückgewinnung.</w:t>
      </w:r>
      <w:r w:rsidR="00A43413" w:rsidRPr="00926060">
        <w:rPr>
          <w:color w:val="666666"/>
          <w:lang w:val="de-DE"/>
        </w:rPr>
        <w:t xml:space="preserve"> Dazu werden wir einen 18</w:t>
      </w:r>
      <w:r w:rsidR="00362AE2" w:rsidRPr="00926060">
        <w:rPr>
          <w:color w:val="666666"/>
          <w:lang w:val="de-DE"/>
        </w:rPr>
        <w:t xml:space="preserve"> </w:t>
      </w:r>
      <w:r w:rsidR="00A43413" w:rsidRPr="00926060">
        <w:rPr>
          <w:color w:val="666666"/>
          <w:lang w:val="de-DE"/>
        </w:rPr>
        <w:t xml:space="preserve">m hohen </w:t>
      </w:r>
      <w:r w:rsidR="00A43413" w:rsidRPr="00926060">
        <w:rPr>
          <w:color w:val="666666"/>
          <w:u w:color="000000"/>
          <w:lang w:val="de-DE"/>
        </w:rPr>
        <w:t xml:space="preserve">Abluftkamin installieren“, </w:t>
      </w:r>
      <w:r w:rsidR="00A43413" w:rsidRPr="00926060">
        <w:rPr>
          <w:color w:val="666666"/>
          <w:lang w:val="de-DE"/>
        </w:rPr>
        <w:t>erklärt Mario Sevignani, Werksleitung Verkauf am Standort Gifhorn.</w:t>
      </w:r>
      <w:r w:rsidR="00B8492B">
        <w:rPr>
          <w:color w:val="666666"/>
          <w:lang w:val="de-DE"/>
        </w:rPr>
        <w:t xml:space="preserve"> Für diese Modernisierungs- und Erweiterungsschritte wird EGGER gesamt rund 18 Mio. Euro investieren.</w:t>
      </w:r>
      <w:r w:rsidR="00CB78AB" w:rsidRPr="00926060">
        <w:rPr>
          <w:color w:val="666666"/>
          <w:lang w:val="de-DE"/>
        </w:rPr>
        <w:t xml:space="preserve"> </w:t>
      </w:r>
    </w:p>
    <w:p w14:paraId="446AD8A5" w14:textId="77777777" w:rsidR="00CB78AB" w:rsidRPr="00926060" w:rsidRDefault="00DE01DD" w:rsidP="00F94FA5">
      <w:pPr>
        <w:spacing w:after="240" w:line="300" w:lineRule="exact"/>
        <w:jc w:val="both"/>
        <w:rPr>
          <w:b/>
          <w:color w:val="666666"/>
          <w:u w:color="000000"/>
          <w:lang w:val="de-DE"/>
        </w:rPr>
      </w:pPr>
      <w:r w:rsidRPr="00926060">
        <w:rPr>
          <w:b/>
          <w:color w:val="666666"/>
          <w:u w:color="000000"/>
          <w:lang w:val="de-DE"/>
        </w:rPr>
        <w:t>Investitionen s</w:t>
      </w:r>
      <w:r w:rsidR="006C7BF2" w:rsidRPr="00926060">
        <w:rPr>
          <w:b/>
          <w:color w:val="666666"/>
          <w:u w:color="000000"/>
          <w:lang w:val="de-DE"/>
        </w:rPr>
        <w:t>or</w:t>
      </w:r>
      <w:r w:rsidRPr="00926060">
        <w:rPr>
          <w:b/>
          <w:color w:val="666666"/>
          <w:u w:color="000000"/>
          <w:lang w:val="de-DE"/>
        </w:rPr>
        <w:t>gen für erhöhte Effektivität</w:t>
      </w:r>
    </w:p>
    <w:p w14:paraId="520614EC" w14:textId="77777777" w:rsidR="00DE01DD" w:rsidRPr="00926060" w:rsidRDefault="00CB78AB" w:rsidP="00F94FA5">
      <w:pPr>
        <w:spacing w:after="240" w:line="300" w:lineRule="exact"/>
        <w:jc w:val="both"/>
        <w:rPr>
          <w:color w:val="666666"/>
          <w:lang w:val="de-DE"/>
        </w:rPr>
      </w:pPr>
      <w:r w:rsidRPr="00926060">
        <w:rPr>
          <w:color w:val="666666"/>
          <w:u w:color="000000"/>
          <w:lang w:val="de-DE"/>
        </w:rPr>
        <w:t>Neben einem überdachten Be- und Entladebereich für L</w:t>
      </w:r>
      <w:r w:rsidR="00B160DA" w:rsidRPr="00926060">
        <w:rPr>
          <w:color w:val="666666"/>
          <w:u w:color="000000"/>
          <w:lang w:val="de-DE"/>
        </w:rPr>
        <w:t xml:space="preserve">astkraftwagen </w:t>
      </w:r>
      <w:r w:rsidRPr="00926060">
        <w:rPr>
          <w:color w:val="666666"/>
          <w:u w:color="000000"/>
          <w:lang w:val="de-DE"/>
        </w:rPr>
        <w:t>wird e</w:t>
      </w:r>
      <w:r w:rsidR="00F94FA5" w:rsidRPr="00926060">
        <w:rPr>
          <w:color w:val="666666"/>
          <w:u w:color="000000"/>
          <w:lang w:val="de-DE"/>
        </w:rPr>
        <w:t xml:space="preserve">in weiterer Teil der </w:t>
      </w:r>
      <w:r w:rsidR="00B160DA" w:rsidRPr="00926060">
        <w:rPr>
          <w:color w:val="666666"/>
          <w:u w:color="000000"/>
          <w:lang w:val="de-DE"/>
        </w:rPr>
        <w:t xml:space="preserve">neuen </w:t>
      </w:r>
      <w:r w:rsidR="00F94FA5" w:rsidRPr="00926060">
        <w:rPr>
          <w:color w:val="666666"/>
          <w:u w:color="000000"/>
          <w:lang w:val="de-DE"/>
        </w:rPr>
        <w:t>Halle zur Einlagerung der Rohpapiere verwendet</w:t>
      </w:r>
      <w:r w:rsidRPr="00926060">
        <w:rPr>
          <w:color w:val="666666"/>
          <w:u w:color="000000"/>
          <w:lang w:val="de-DE"/>
        </w:rPr>
        <w:t xml:space="preserve">. </w:t>
      </w:r>
      <w:r w:rsidR="00A43413" w:rsidRPr="00926060">
        <w:rPr>
          <w:color w:val="666666"/>
          <w:u w:color="000000"/>
          <w:lang w:val="de-DE"/>
        </w:rPr>
        <w:t xml:space="preserve">Die imprägnierten Papierbahnen stellen </w:t>
      </w:r>
      <w:r w:rsidR="00913724" w:rsidRPr="00926060">
        <w:rPr>
          <w:color w:val="666666"/>
          <w:u w:color="000000"/>
          <w:lang w:val="de-DE"/>
        </w:rPr>
        <w:t xml:space="preserve">dann </w:t>
      </w:r>
      <w:r w:rsidR="00A43413" w:rsidRPr="00926060">
        <w:rPr>
          <w:color w:val="666666"/>
          <w:u w:color="000000"/>
          <w:lang w:val="de-DE"/>
        </w:rPr>
        <w:t xml:space="preserve">das Vorprodukt für die Herstellung von Schichtstoffen dar. </w:t>
      </w:r>
      <w:r w:rsidR="00913724" w:rsidRPr="00926060">
        <w:rPr>
          <w:color w:val="666666"/>
          <w:u w:color="000000"/>
          <w:lang w:val="de-DE"/>
        </w:rPr>
        <w:t>„Als Deutschlands größter Schichtstoffproduzent mit 500 Kunden in 60 Ländern weltweit steigern wir unsere Effektivität einm</w:t>
      </w:r>
      <w:r w:rsidR="0095173C">
        <w:rPr>
          <w:color w:val="666666"/>
          <w:u w:color="000000"/>
          <w:lang w:val="de-DE"/>
        </w:rPr>
        <w:t>al mehr, denn durch die Investiti</w:t>
      </w:r>
      <w:r w:rsidR="00913724" w:rsidRPr="00926060">
        <w:rPr>
          <w:color w:val="666666"/>
          <w:u w:color="000000"/>
          <w:lang w:val="de-DE"/>
        </w:rPr>
        <w:t xml:space="preserve">onen können wir dem steigenden Bedarf an Papierbahnen durch die Produktion höherwertiger bzw. dickerer Schichtstoffe mit einer höheren Materialstärke gerecht werden. Dabei punkten wir mit </w:t>
      </w:r>
      <w:r w:rsidR="00DE01DD" w:rsidRPr="00926060">
        <w:rPr>
          <w:color w:val="666666"/>
          <w:u w:color="000000"/>
          <w:lang w:val="de-DE"/>
        </w:rPr>
        <w:t>K</w:t>
      </w:r>
      <w:r w:rsidR="00913724" w:rsidRPr="00926060">
        <w:rPr>
          <w:color w:val="666666"/>
          <w:u w:color="000000"/>
          <w:lang w:val="de-DE"/>
        </w:rPr>
        <w:t xml:space="preserve">now-how und Qualität“, so </w:t>
      </w:r>
      <w:r w:rsidR="00913724" w:rsidRPr="00926060">
        <w:rPr>
          <w:color w:val="666666"/>
          <w:lang w:val="de-DE"/>
        </w:rPr>
        <w:t>Matthias Veile, Werksleitung Technik/Produktion.</w:t>
      </w:r>
    </w:p>
    <w:p w14:paraId="4E5D798D" w14:textId="36B5FCDF" w:rsidR="00F94FA5" w:rsidRDefault="00913724" w:rsidP="00F94FA5">
      <w:pPr>
        <w:spacing w:after="240" w:line="300" w:lineRule="exact"/>
        <w:jc w:val="both"/>
        <w:rPr>
          <w:color w:val="666666"/>
          <w:u w:color="000000"/>
          <w:lang w:val="de-DE"/>
        </w:rPr>
      </w:pPr>
      <w:r w:rsidRPr="00926060">
        <w:rPr>
          <w:color w:val="666666"/>
          <w:u w:color="000000"/>
          <w:lang w:val="de-DE"/>
        </w:rPr>
        <w:t xml:space="preserve">Neben der Steigerung der Effektivität geht es auch um die langfristige Sicherung der Arbeitsplätze. „Als regionaler Arbeitgeber mit derzeit 400 Mitarbeitern tragen wir Verantwortung. </w:t>
      </w:r>
      <w:r w:rsidRPr="00926060">
        <w:rPr>
          <w:color w:val="666666"/>
          <w:u w:color="000000"/>
          <w:lang w:val="de-DE"/>
        </w:rPr>
        <w:lastRenderedPageBreak/>
        <w:t>Auch oder gerade in der Corona-Krise sind die Investitionen von rund</w:t>
      </w:r>
      <w:r w:rsidR="0095173C">
        <w:rPr>
          <w:color w:val="666666"/>
          <w:u w:color="000000"/>
          <w:lang w:val="de-DE"/>
        </w:rPr>
        <w:t xml:space="preserve"> 18</w:t>
      </w:r>
      <w:r w:rsidRPr="00926060">
        <w:rPr>
          <w:color w:val="666666"/>
          <w:u w:color="000000"/>
          <w:lang w:val="de-DE"/>
        </w:rPr>
        <w:t xml:space="preserve"> Millionen Euro ein klares Bekenntnis an den EGGER Standort in Gifhorn, zumal weitere Arbeitsplätze geschaffen werden“</w:t>
      </w:r>
      <w:r w:rsidR="002A76AE">
        <w:rPr>
          <w:color w:val="666666"/>
          <w:u w:color="000000"/>
          <w:lang w:val="de-DE"/>
        </w:rPr>
        <w:t>,</w:t>
      </w:r>
      <w:r w:rsidRPr="00926060">
        <w:rPr>
          <w:color w:val="666666"/>
          <w:u w:color="000000"/>
          <w:lang w:val="de-DE"/>
        </w:rPr>
        <w:t xml:space="preserve"> freut sich </w:t>
      </w:r>
      <w:r w:rsidRPr="00926060">
        <w:rPr>
          <w:color w:val="666666"/>
          <w:lang w:val="de-DE"/>
        </w:rPr>
        <w:t xml:space="preserve">Andrea Oldenburg-Zillig, Werksleitung Finanzen/Verwaltung. </w:t>
      </w:r>
      <w:r w:rsidR="00F94FA5" w:rsidRPr="00926060">
        <w:rPr>
          <w:color w:val="666666"/>
          <w:u w:color="000000"/>
          <w:lang w:val="de-DE"/>
        </w:rPr>
        <w:t xml:space="preserve">Die Anpassung der Produktionsanlagen </w:t>
      </w:r>
      <w:r w:rsidR="0095173C">
        <w:rPr>
          <w:color w:val="666666"/>
          <w:u w:color="000000"/>
          <w:lang w:val="de-DE"/>
        </w:rPr>
        <w:t>an höchste Um</w:t>
      </w:r>
      <w:r w:rsidR="005B6C68">
        <w:rPr>
          <w:color w:val="666666"/>
          <w:u w:color="000000"/>
          <w:lang w:val="de-DE"/>
        </w:rPr>
        <w:t>welt</w:t>
      </w:r>
      <w:r w:rsidR="0095173C">
        <w:rPr>
          <w:color w:val="666666"/>
          <w:u w:color="000000"/>
          <w:lang w:val="de-DE"/>
        </w:rPr>
        <w:t xml:space="preserve">standards und </w:t>
      </w:r>
      <w:r w:rsidR="00F94FA5" w:rsidRPr="00926060">
        <w:rPr>
          <w:color w:val="666666"/>
          <w:u w:color="000000"/>
          <w:lang w:val="de-DE"/>
        </w:rPr>
        <w:t>an die gewachsenen Anforderungen des Marktes ha</w:t>
      </w:r>
      <w:r w:rsidRPr="00926060">
        <w:rPr>
          <w:color w:val="666666"/>
          <w:u w:color="000000"/>
          <w:lang w:val="de-DE"/>
        </w:rPr>
        <w:t>be</w:t>
      </w:r>
      <w:r w:rsidR="00F94FA5" w:rsidRPr="00926060">
        <w:rPr>
          <w:color w:val="666666"/>
          <w:u w:color="000000"/>
          <w:lang w:val="de-DE"/>
        </w:rPr>
        <w:t xml:space="preserve"> für den Holzwerkstoffhersteller einen hohen Stellenwert. Daher wurde </w:t>
      </w:r>
      <w:r w:rsidRPr="00926060">
        <w:rPr>
          <w:color w:val="666666"/>
          <w:u w:color="000000"/>
          <w:lang w:val="de-DE"/>
        </w:rPr>
        <w:t xml:space="preserve">im Vorfeld </w:t>
      </w:r>
      <w:r w:rsidR="00F94FA5" w:rsidRPr="00926060">
        <w:rPr>
          <w:color w:val="666666"/>
          <w:u w:color="000000"/>
          <w:lang w:val="de-DE"/>
        </w:rPr>
        <w:t xml:space="preserve">sehr viel Zeit und </w:t>
      </w:r>
      <w:r w:rsidRPr="00926060">
        <w:rPr>
          <w:color w:val="666666"/>
          <w:u w:color="000000"/>
          <w:lang w:val="de-DE"/>
        </w:rPr>
        <w:t xml:space="preserve">Arbeit </w:t>
      </w:r>
      <w:r w:rsidR="00F94FA5" w:rsidRPr="00926060">
        <w:rPr>
          <w:color w:val="666666"/>
          <w:u w:color="000000"/>
          <w:lang w:val="de-DE"/>
        </w:rPr>
        <w:t>in die Entwicklung neuer Konzepte investiert. Mit den neuen Anlagen können die Auflagen der Behörden auch langfristig eingehalten werden.</w:t>
      </w:r>
      <w:r w:rsidRPr="00926060">
        <w:rPr>
          <w:color w:val="666666"/>
          <w:u w:color="000000"/>
          <w:lang w:val="de-DE"/>
        </w:rPr>
        <w:t xml:space="preserve"> </w:t>
      </w:r>
      <w:r w:rsidR="00F94FA5" w:rsidRPr="00926060">
        <w:rPr>
          <w:color w:val="666666"/>
          <w:u w:color="000000"/>
          <w:lang w:val="de-DE"/>
        </w:rPr>
        <w:t xml:space="preserve">Die Abhängigkeit von globalen Lieferketten kann durch die verstärkte Eigenfertigung von Vorprodukten </w:t>
      </w:r>
      <w:r w:rsidR="00B8492B">
        <w:rPr>
          <w:color w:val="666666"/>
          <w:u w:color="000000"/>
          <w:lang w:val="de-DE"/>
        </w:rPr>
        <w:t xml:space="preserve">weiter </w:t>
      </w:r>
      <w:r w:rsidR="00F94FA5" w:rsidRPr="00926060">
        <w:rPr>
          <w:color w:val="666666"/>
          <w:u w:color="000000"/>
          <w:lang w:val="de-DE"/>
        </w:rPr>
        <w:t>reduziert werden</w:t>
      </w:r>
      <w:r w:rsidRPr="00926060">
        <w:rPr>
          <w:color w:val="666666"/>
          <w:u w:color="000000"/>
          <w:lang w:val="de-DE"/>
        </w:rPr>
        <w:t xml:space="preserve">, was zur </w:t>
      </w:r>
      <w:r w:rsidR="00F94FA5" w:rsidRPr="00926060">
        <w:rPr>
          <w:color w:val="666666"/>
          <w:u w:color="000000"/>
          <w:lang w:val="de-DE"/>
        </w:rPr>
        <w:t xml:space="preserve">Optimierung </w:t>
      </w:r>
      <w:r w:rsidRPr="00926060">
        <w:rPr>
          <w:color w:val="666666"/>
          <w:u w:color="000000"/>
          <w:lang w:val="de-DE"/>
        </w:rPr>
        <w:t xml:space="preserve">der logistischen Prozesse und einer </w:t>
      </w:r>
      <w:r w:rsidR="00F94FA5" w:rsidRPr="00926060">
        <w:rPr>
          <w:color w:val="666666"/>
          <w:u w:color="000000"/>
          <w:lang w:val="de-DE"/>
        </w:rPr>
        <w:t xml:space="preserve">Reduzierung </w:t>
      </w:r>
      <w:r w:rsidR="00DE01DD" w:rsidRPr="00926060">
        <w:rPr>
          <w:color w:val="666666"/>
          <w:u w:color="000000"/>
          <w:lang w:val="de-DE"/>
        </w:rPr>
        <w:t xml:space="preserve">der </w:t>
      </w:r>
      <w:r w:rsidR="00F94FA5" w:rsidRPr="00926060">
        <w:rPr>
          <w:color w:val="666666"/>
          <w:u w:color="000000"/>
          <w:lang w:val="de-DE"/>
        </w:rPr>
        <w:t>Transporte</w:t>
      </w:r>
      <w:r w:rsidR="00DE01DD" w:rsidRPr="00926060">
        <w:rPr>
          <w:color w:val="666666"/>
          <w:u w:color="000000"/>
          <w:lang w:val="de-DE"/>
        </w:rPr>
        <w:t xml:space="preserve"> </w:t>
      </w:r>
      <w:r w:rsidR="00B8492B" w:rsidRPr="00926060">
        <w:rPr>
          <w:color w:val="666666"/>
          <w:u w:color="000000"/>
          <w:lang w:val="de-DE"/>
        </w:rPr>
        <w:t>führ</w:t>
      </w:r>
      <w:r w:rsidR="00B8492B">
        <w:rPr>
          <w:color w:val="666666"/>
          <w:u w:color="000000"/>
          <w:lang w:val="de-DE"/>
        </w:rPr>
        <w:t>t</w:t>
      </w:r>
      <w:r w:rsidR="00DE01DD" w:rsidRPr="00926060">
        <w:rPr>
          <w:color w:val="666666"/>
          <w:u w:color="000000"/>
          <w:lang w:val="de-DE"/>
        </w:rPr>
        <w:t>.</w:t>
      </w:r>
      <w:r w:rsidR="00DE01DD">
        <w:rPr>
          <w:color w:val="666666"/>
          <w:u w:color="000000"/>
          <w:lang w:val="de-DE"/>
        </w:rPr>
        <w:t xml:space="preserve"> </w:t>
      </w:r>
      <w:r w:rsidR="0050021E">
        <w:rPr>
          <w:color w:val="666666"/>
          <w:u w:color="000000"/>
          <w:lang w:val="de-DE"/>
        </w:rPr>
        <w:t xml:space="preserve">Das Genehmigungsverfahren </w:t>
      </w:r>
      <w:r w:rsidR="00BD26D1">
        <w:rPr>
          <w:color w:val="666666"/>
          <w:u w:color="000000"/>
          <w:lang w:val="de-DE"/>
        </w:rPr>
        <w:t>wurde angestoßen und das Unternehmen hofft auf einen positiven Bescheid der Behörden bis zum Ende der Winterperiode.</w:t>
      </w:r>
    </w:p>
    <w:p w14:paraId="730CEB90" w14:textId="77777777" w:rsidR="002662AD" w:rsidRDefault="002662AD" w:rsidP="00F94FA5">
      <w:pPr>
        <w:spacing w:after="240" w:line="300" w:lineRule="exact"/>
        <w:jc w:val="both"/>
        <w:rPr>
          <w:color w:val="666666"/>
          <w:u w:color="000000"/>
          <w:lang w:val="de-DE"/>
        </w:rPr>
      </w:pPr>
    </w:p>
    <w:p w14:paraId="51B5EF3E" w14:textId="77777777" w:rsidR="000E3440" w:rsidRDefault="000E3440" w:rsidP="000E3440">
      <w:pPr>
        <w:jc w:val="both"/>
        <w:rPr>
          <w:color w:val="666666"/>
          <w:lang w:val="de-DE"/>
        </w:rPr>
      </w:pPr>
    </w:p>
    <w:p w14:paraId="4BA80825" w14:textId="77777777" w:rsidR="00362AE2" w:rsidRDefault="00362AE2" w:rsidP="000E3440">
      <w:pPr>
        <w:jc w:val="both"/>
        <w:rPr>
          <w:color w:val="666666"/>
          <w:lang w:val="de-DE"/>
        </w:rPr>
      </w:pPr>
    </w:p>
    <w:p w14:paraId="084D5F7E" w14:textId="77777777" w:rsidR="00362AE2" w:rsidRDefault="00362AE2" w:rsidP="000E3440">
      <w:pPr>
        <w:jc w:val="both"/>
        <w:rPr>
          <w:color w:val="666666"/>
          <w:lang w:val="de-DE"/>
        </w:rPr>
      </w:pPr>
    </w:p>
    <w:p w14:paraId="1B551568" w14:textId="77777777" w:rsidR="00362AE2" w:rsidRDefault="00362AE2" w:rsidP="000E3440">
      <w:pPr>
        <w:jc w:val="both"/>
        <w:rPr>
          <w:color w:val="666666"/>
          <w:lang w:val="de-DE"/>
        </w:rPr>
      </w:pPr>
    </w:p>
    <w:p w14:paraId="2A22E5D6" w14:textId="77777777" w:rsidR="00362AE2" w:rsidRDefault="00362AE2" w:rsidP="000E3440">
      <w:pPr>
        <w:jc w:val="both"/>
        <w:rPr>
          <w:color w:val="666666"/>
          <w:lang w:val="de-DE"/>
        </w:rPr>
      </w:pPr>
    </w:p>
    <w:p w14:paraId="17D81F48" w14:textId="77777777" w:rsidR="00362AE2" w:rsidRDefault="00362AE2" w:rsidP="000E3440">
      <w:pPr>
        <w:jc w:val="both"/>
        <w:rPr>
          <w:color w:val="666666"/>
          <w:lang w:val="de-DE"/>
        </w:rPr>
      </w:pPr>
    </w:p>
    <w:p w14:paraId="5934CD25" w14:textId="77777777" w:rsidR="00362AE2" w:rsidRDefault="00362AE2" w:rsidP="000E3440">
      <w:pPr>
        <w:jc w:val="both"/>
        <w:rPr>
          <w:color w:val="666666"/>
          <w:lang w:val="de-DE"/>
        </w:rPr>
      </w:pPr>
    </w:p>
    <w:p w14:paraId="59AEE2ED" w14:textId="77777777" w:rsidR="00362AE2" w:rsidRDefault="00362AE2" w:rsidP="000E3440">
      <w:pPr>
        <w:jc w:val="both"/>
        <w:rPr>
          <w:color w:val="666666"/>
          <w:lang w:val="de-DE"/>
        </w:rPr>
      </w:pPr>
    </w:p>
    <w:p w14:paraId="254479D0" w14:textId="77777777" w:rsidR="00362AE2" w:rsidRDefault="00362AE2" w:rsidP="000E3440">
      <w:pPr>
        <w:jc w:val="both"/>
        <w:rPr>
          <w:color w:val="666666"/>
          <w:lang w:val="de-DE"/>
        </w:rPr>
      </w:pPr>
    </w:p>
    <w:p w14:paraId="4F01E0A0" w14:textId="77777777" w:rsidR="00362AE2" w:rsidRDefault="00362AE2" w:rsidP="000E3440">
      <w:pPr>
        <w:jc w:val="both"/>
        <w:rPr>
          <w:color w:val="666666"/>
          <w:lang w:val="de-DE"/>
        </w:rPr>
      </w:pPr>
    </w:p>
    <w:p w14:paraId="16133F95" w14:textId="77777777" w:rsidR="00362AE2" w:rsidRDefault="00362AE2" w:rsidP="000E3440">
      <w:pPr>
        <w:jc w:val="both"/>
        <w:rPr>
          <w:color w:val="666666"/>
          <w:lang w:val="de-DE"/>
        </w:rPr>
      </w:pPr>
    </w:p>
    <w:p w14:paraId="7B7AE85A" w14:textId="77777777" w:rsidR="000E3440" w:rsidRDefault="000E3440" w:rsidP="000E3440">
      <w:pPr>
        <w:rPr>
          <w:b/>
          <w:color w:val="E31B37"/>
          <w:sz w:val="16"/>
          <w:szCs w:val="16"/>
          <w:lang w:val="de-DE"/>
        </w:rPr>
      </w:pPr>
    </w:p>
    <w:p w14:paraId="3530D1DC" w14:textId="77777777" w:rsidR="000E3440" w:rsidRDefault="000E3440" w:rsidP="000E3440">
      <w:pPr>
        <w:rPr>
          <w:b/>
          <w:color w:val="E31B37"/>
          <w:sz w:val="16"/>
          <w:szCs w:val="16"/>
          <w:lang w:val="de-DE"/>
        </w:rPr>
      </w:pPr>
    </w:p>
    <w:p w14:paraId="2CEFC6DB" w14:textId="77777777" w:rsidR="000E3440" w:rsidRDefault="000E3440" w:rsidP="000E3440">
      <w:pPr>
        <w:rPr>
          <w:b/>
          <w:color w:val="E31B37"/>
          <w:sz w:val="16"/>
          <w:szCs w:val="16"/>
          <w:lang w:val="de-DE"/>
        </w:rPr>
      </w:pPr>
    </w:p>
    <w:p w14:paraId="05AC828C" w14:textId="77777777" w:rsidR="000E3440" w:rsidRDefault="000E3440" w:rsidP="000E3440">
      <w:pPr>
        <w:rPr>
          <w:b/>
          <w:color w:val="E31B37"/>
          <w:sz w:val="16"/>
          <w:szCs w:val="16"/>
          <w:lang w:val="de-DE"/>
        </w:rPr>
      </w:pPr>
    </w:p>
    <w:p w14:paraId="4618F72C" w14:textId="77777777" w:rsidR="000E3440" w:rsidRDefault="000E3440" w:rsidP="000E3440">
      <w:pPr>
        <w:rPr>
          <w:b/>
          <w:color w:val="E31B37"/>
          <w:sz w:val="16"/>
          <w:szCs w:val="16"/>
          <w:lang w:val="de-DE"/>
        </w:rPr>
      </w:pPr>
    </w:p>
    <w:p w14:paraId="46CF234F" w14:textId="77777777" w:rsidR="000E3440" w:rsidRDefault="000E3440" w:rsidP="000E3440">
      <w:pPr>
        <w:rPr>
          <w:b/>
          <w:color w:val="E31B37"/>
          <w:sz w:val="16"/>
          <w:szCs w:val="16"/>
          <w:lang w:val="de-DE"/>
        </w:rPr>
      </w:pPr>
    </w:p>
    <w:p w14:paraId="138A5CC0" w14:textId="77777777" w:rsidR="000E3440" w:rsidRPr="00EC5EF3" w:rsidRDefault="000E3440" w:rsidP="000E3440">
      <w:pPr>
        <w:rPr>
          <w:color w:val="595959"/>
          <w:sz w:val="16"/>
          <w:lang w:val="de-DE"/>
        </w:rPr>
      </w:pPr>
      <w:r w:rsidRPr="00B410F3">
        <w:rPr>
          <w:b/>
          <w:color w:val="E31B37"/>
          <w:sz w:val="16"/>
          <w:szCs w:val="16"/>
          <w:lang w:val="de-DE"/>
        </w:rPr>
        <w:t>Für Rückfragen:</w:t>
      </w:r>
    </w:p>
    <w:p w14:paraId="3E14FD6E" w14:textId="77777777" w:rsidR="000E3440" w:rsidRPr="004E06FC" w:rsidRDefault="000E3440" w:rsidP="000E3440">
      <w:pPr>
        <w:spacing w:line="260" w:lineRule="exact"/>
        <w:rPr>
          <w:color w:val="666666"/>
          <w:lang w:val="de-DE"/>
        </w:rPr>
      </w:pPr>
    </w:p>
    <w:p w14:paraId="464B29F8" w14:textId="77777777" w:rsidR="000E3440" w:rsidRPr="004E06FC" w:rsidRDefault="000E3440" w:rsidP="000E3440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jc w:val="left"/>
        <w:rPr>
          <w:b w:val="0"/>
          <w:color w:val="666666"/>
          <w:szCs w:val="16"/>
        </w:rPr>
      </w:pPr>
      <w:r>
        <w:rPr>
          <w:b w:val="0"/>
          <w:color w:val="666666"/>
          <w:szCs w:val="16"/>
        </w:rPr>
        <w:t xml:space="preserve">EGGER </w:t>
      </w:r>
      <w:r w:rsidRPr="004E06FC">
        <w:rPr>
          <w:b w:val="0"/>
          <w:color w:val="666666"/>
          <w:szCs w:val="16"/>
        </w:rPr>
        <w:t>Holzwerkstoffe</w:t>
      </w:r>
      <w:r>
        <w:rPr>
          <w:b w:val="0"/>
          <w:color w:val="666666"/>
          <w:szCs w:val="16"/>
        </w:rPr>
        <w:t xml:space="preserve"> Brilon GmbH &amp; Co. KG</w:t>
      </w:r>
    </w:p>
    <w:p w14:paraId="4C95F419" w14:textId="77777777" w:rsidR="000E3440" w:rsidRPr="004E06FC" w:rsidRDefault="000E3440" w:rsidP="000E344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jc w:val="left"/>
        <w:rPr>
          <w:color w:val="666666"/>
          <w:lang w:val="de-DE"/>
        </w:rPr>
      </w:pPr>
      <w:r>
        <w:rPr>
          <w:color w:val="666666"/>
          <w:lang w:val="de-DE"/>
        </w:rPr>
        <w:t>Christina Siebertz</w:t>
      </w:r>
    </w:p>
    <w:p w14:paraId="2FC2373A" w14:textId="77777777" w:rsidR="000E3440" w:rsidRPr="004E06FC" w:rsidRDefault="000E3440" w:rsidP="000E344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jc w:val="left"/>
        <w:rPr>
          <w:color w:val="666666"/>
          <w:lang w:val="de-DE"/>
        </w:rPr>
      </w:pPr>
      <w:r>
        <w:rPr>
          <w:color w:val="666666"/>
          <w:lang w:val="de-DE"/>
        </w:rPr>
        <w:t>Im Kissen 19</w:t>
      </w:r>
    </w:p>
    <w:p w14:paraId="48CD853C" w14:textId="77777777" w:rsidR="000E3440" w:rsidRPr="004E06FC" w:rsidRDefault="000E3440" w:rsidP="000E344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jc w:val="left"/>
        <w:rPr>
          <w:color w:val="666666"/>
          <w:lang w:val="de-DE"/>
        </w:rPr>
      </w:pPr>
      <w:r>
        <w:rPr>
          <w:color w:val="666666"/>
          <w:lang w:val="de-DE"/>
        </w:rPr>
        <w:t xml:space="preserve">59929 Brilon </w:t>
      </w:r>
    </w:p>
    <w:p w14:paraId="0F7D2E7C" w14:textId="77777777" w:rsidR="000E3440" w:rsidRPr="004E06FC" w:rsidRDefault="000E3440" w:rsidP="000E344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jc w:val="left"/>
        <w:rPr>
          <w:color w:val="666666"/>
          <w:lang w:val="de-DE"/>
        </w:rPr>
      </w:pPr>
      <w:r>
        <w:rPr>
          <w:color w:val="666666"/>
          <w:lang w:val="de-DE"/>
        </w:rPr>
        <w:t>Deutschland</w:t>
      </w:r>
    </w:p>
    <w:p w14:paraId="506CFCCC" w14:textId="31A545BD" w:rsidR="000E3440" w:rsidRDefault="000E3440" w:rsidP="000E344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jc w:val="left"/>
        <w:rPr>
          <w:color w:val="666666"/>
          <w:lang w:val="de-DE"/>
        </w:rPr>
      </w:pPr>
      <w:r w:rsidRPr="004E06FC">
        <w:rPr>
          <w:color w:val="666666"/>
          <w:lang w:val="de-DE"/>
        </w:rPr>
        <w:t>T</w:t>
      </w:r>
      <w:r w:rsidRPr="004E06FC">
        <w:rPr>
          <w:color w:val="666666"/>
          <w:lang w:val="de-DE"/>
        </w:rPr>
        <w:tab/>
        <w:t>+4</w:t>
      </w:r>
      <w:r>
        <w:rPr>
          <w:color w:val="666666"/>
          <w:lang w:val="de-DE"/>
        </w:rPr>
        <w:t>9</w:t>
      </w:r>
      <w:r w:rsidRPr="004E06FC">
        <w:rPr>
          <w:color w:val="666666"/>
          <w:lang w:val="de-DE"/>
        </w:rPr>
        <w:t xml:space="preserve"> </w:t>
      </w:r>
      <w:r>
        <w:rPr>
          <w:color w:val="666666"/>
          <w:lang w:val="de-DE"/>
        </w:rPr>
        <w:t>2961 – 770 22254</w:t>
      </w:r>
    </w:p>
    <w:bookmarkStart w:id="0" w:name="_GoBack"/>
    <w:bookmarkEnd w:id="0"/>
    <w:p w14:paraId="002B0F55" w14:textId="77777777" w:rsidR="000E3440" w:rsidRPr="0087671F" w:rsidRDefault="00B8492B" w:rsidP="005527D3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jc w:val="left"/>
        <w:rPr>
          <w:color w:val="666666"/>
          <w:lang w:val="de-DE"/>
        </w:rPr>
      </w:pPr>
      <w:r>
        <w:rPr>
          <w:color w:val="000000"/>
          <w:sz w:val="20"/>
          <w:szCs w:val="20"/>
          <w:lang w:val="fr-FR"/>
        </w:rPr>
        <w:fldChar w:fldCharType="begin"/>
      </w:r>
      <w:r w:rsidRPr="005527D3">
        <w:rPr>
          <w:lang w:val="de-DE"/>
        </w:rPr>
        <w:instrText xml:space="preserve"> HYPERLINK "mailto:christina.siebertz@egger.com" </w:instrText>
      </w:r>
      <w:r>
        <w:rPr>
          <w:color w:val="000000"/>
          <w:sz w:val="20"/>
          <w:szCs w:val="20"/>
          <w:lang w:val="fr-FR"/>
        </w:rPr>
        <w:fldChar w:fldCharType="separate"/>
      </w:r>
      <w:r w:rsidR="000E3440" w:rsidRPr="002716E5">
        <w:rPr>
          <w:rStyle w:val="Hyperlink"/>
          <w:lang w:val="de-DE"/>
        </w:rPr>
        <w:t>christina.siebertz@egger.com</w:t>
      </w:r>
      <w:r>
        <w:rPr>
          <w:rStyle w:val="Hyperlink"/>
          <w:lang w:val="de-DE"/>
        </w:rPr>
        <w:fldChar w:fldCharType="end"/>
      </w:r>
    </w:p>
    <w:p w14:paraId="0EF7CE9A" w14:textId="77777777" w:rsidR="000E3440" w:rsidRPr="00705F7B" w:rsidRDefault="003122A3" w:rsidP="000E3440">
      <w:pPr>
        <w:pStyle w:val="Adresse"/>
        <w:framePr w:hSpace="0" w:wrap="auto" w:vAnchor="margin" w:hAnchor="text" w:yAlign="inline"/>
        <w:spacing w:before="0" w:after="672" w:line="280" w:lineRule="exact"/>
        <w:ind w:right="-1701"/>
        <w:suppressOverlap w:val="0"/>
        <w:rPr>
          <w:color w:val="666666"/>
          <w:lang w:val="de-DE"/>
        </w:rPr>
      </w:pPr>
      <w:hyperlink r:id="rId13" w:history="1">
        <w:r w:rsidR="000E3440" w:rsidRPr="006E1A96">
          <w:rPr>
            <w:rStyle w:val="Hyperlink"/>
            <w:lang w:val="de-DE"/>
          </w:rPr>
          <w:t>www.egger.com</w:t>
        </w:r>
      </w:hyperlink>
      <w:r w:rsidR="000E3440">
        <w:rPr>
          <w:color w:val="666666"/>
          <w:lang w:val="de-DE"/>
        </w:rPr>
        <w:t xml:space="preserve"> </w:t>
      </w:r>
    </w:p>
    <w:p w14:paraId="53BDAF8E" w14:textId="77777777" w:rsidR="000E3440" w:rsidRDefault="005B6C68" w:rsidP="000E3440">
      <w:pPr>
        <w:spacing w:after="360" w:line="280" w:lineRule="exact"/>
        <w:rPr>
          <w:rFonts w:cs="Arial"/>
          <w:b/>
          <w:color w:val="E31B37"/>
          <w:sz w:val="32"/>
          <w:szCs w:val="32"/>
          <w:lang w:val="de-DE"/>
        </w:rPr>
      </w:pPr>
      <w:r>
        <w:rPr>
          <w:rFonts w:cs="Arial"/>
          <w:b/>
          <w:color w:val="E31B37"/>
          <w:sz w:val="32"/>
          <w:szCs w:val="32"/>
          <w:lang w:val="de-DE"/>
        </w:rPr>
        <w:lastRenderedPageBreak/>
        <w:t>Bild</w:t>
      </w:r>
      <w:r w:rsidRPr="00A77CD8">
        <w:rPr>
          <w:rFonts w:cs="Arial"/>
          <w:b/>
          <w:color w:val="E31B37"/>
          <w:sz w:val="32"/>
          <w:szCs w:val="32"/>
          <w:lang w:val="de-DE"/>
        </w:rPr>
        <w:t>legende</w:t>
      </w:r>
    </w:p>
    <w:tbl>
      <w:tblPr>
        <w:tblpPr w:vertAnchor="text" w:horzAnchor="margin" w:tblpY="1"/>
        <w:tblOverlap w:val="never"/>
        <w:tblW w:w="8364" w:type="dxa"/>
        <w:tblLook w:val="04A0" w:firstRow="1" w:lastRow="0" w:firstColumn="1" w:lastColumn="0" w:noHBand="0" w:noVBand="1"/>
      </w:tblPr>
      <w:tblGrid>
        <w:gridCol w:w="4896"/>
        <w:gridCol w:w="3468"/>
      </w:tblGrid>
      <w:tr w:rsidR="000E3440" w:rsidRPr="005527D3" w14:paraId="2991768B" w14:textId="77777777" w:rsidTr="004958A0">
        <w:trPr>
          <w:trHeight w:val="8718"/>
        </w:trPr>
        <w:tc>
          <w:tcPr>
            <w:tcW w:w="4896" w:type="dxa"/>
          </w:tcPr>
          <w:p w14:paraId="2F04B8FA" w14:textId="77777777" w:rsidR="000E3440" w:rsidRDefault="000E3440" w:rsidP="004958A0">
            <w:pPr>
              <w:spacing w:before="216"/>
              <w:rPr>
                <w:color w:val="666666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0410D85D" wp14:editId="154911BF">
                  <wp:extent cx="2969895" cy="2022862"/>
                  <wp:effectExtent l="0" t="0" r="190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381" cy="203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392B6E" w14:textId="77777777" w:rsidR="000E3440" w:rsidRDefault="000E3440" w:rsidP="004958A0">
            <w:pPr>
              <w:spacing w:before="216"/>
              <w:rPr>
                <w:color w:val="666666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2F3A9B70" wp14:editId="7669E35D">
                  <wp:extent cx="2969895" cy="1964931"/>
                  <wp:effectExtent l="0" t="0" r="190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068" cy="197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40849" w14:textId="77777777" w:rsidR="00362AE2" w:rsidRDefault="00362AE2" w:rsidP="004958A0">
            <w:pPr>
              <w:spacing w:before="216"/>
              <w:rPr>
                <w:color w:val="666666"/>
                <w:lang w:val="de-DE"/>
              </w:rPr>
            </w:pPr>
          </w:p>
          <w:p w14:paraId="03FE8C86" w14:textId="77777777" w:rsidR="000E3440" w:rsidRDefault="000E3440" w:rsidP="000E3440">
            <w:pPr>
              <w:rPr>
                <w:rStyle w:val="Copyright"/>
                <w:color w:val="595959"/>
                <w:lang w:val="de-DE"/>
              </w:rPr>
            </w:pPr>
            <w:r w:rsidRPr="00A77CD8">
              <w:rPr>
                <w:rStyle w:val="FOTOS"/>
                <w:color w:val="595959"/>
                <w:lang w:val="de-DE"/>
              </w:rPr>
              <w:t>FOTOS:</w:t>
            </w:r>
            <w:r w:rsidRPr="00A77CD8">
              <w:rPr>
                <w:rStyle w:val="Copyright"/>
                <w:color w:val="595959"/>
                <w:lang w:val="de-DE"/>
              </w:rPr>
              <w:t xml:space="preserve"> EGGER Holzwerkstoffe, Abdruck bei Nennung des </w:t>
            </w:r>
            <w:r>
              <w:rPr>
                <w:rStyle w:val="Copyright"/>
                <w:color w:val="595959"/>
                <w:lang w:val="de-DE"/>
              </w:rPr>
              <w:t>R</w:t>
            </w:r>
            <w:r w:rsidRPr="00A77CD8">
              <w:rPr>
                <w:rStyle w:val="Copyright"/>
                <w:color w:val="595959"/>
                <w:lang w:val="de-DE"/>
              </w:rPr>
              <w:t>echteinhabers honorarfrei</w:t>
            </w:r>
          </w:p>
          <w:p w14:paraId="5761A667" w14:textId="77777777" w:rsidR="000E3440" w:rsidRPr="00003FB6" w:rsidRDefault="000E3440" w:rsidP="006C7BF2">
            <w:pPr>
              <w:rPr>
                <w:rStyle w:val="Copyright"/>
                <w:color w:val="595959"/>
                <w:lang w:val="en-US"/>
              </w:rPr>
            </w:pPr>
            <w:r w:rsidRPr="00E20CB3">
              <w:rPr>
                <w:rStyle w:val="FOTOS"/>
                <w:color w:val="595959"/>
                <w:lang w:val="en-US"/>
              </w:rPr>
              <w:t>DOWNLOAD:</w:t>
            </w:r>
            <w:r>
              <w:rPr>
                <w:rStyle w:val="Copyright"/>
                <w:color w:val="595959"/>
                <w:lang w:val="en-US"/>
              </w:rPr>
              <w:t xml:space="preserve"> </w:t>
            </w:r>
            <w:r w:rsidR="00362AE2" w:rsidRPr="00362AE2">
              <w:rPr>
                <w:lang w:val="en-US"/>
              </w:rPr>
              <w:t xml:space="preserve"> </w:t>
            </w:r>
            <w:r w:rsidR="00DA69FE" w:rsidRPr="00DA69FE">
              <w:rPr>
                <w:rStyle w:val="Hyperlink"/>
                <w:sz w:val="16"/>
                <w:lang w:val="en-US"/>
              </w:rPr>
              <w:t>https://egger.sharefile.eu/d-sd422a3d7f3ce49bc9837ce035025f530</w:t>
            </w:r>
          </w:p>
          <w:p w14:paraId="5839A052" w14:textId="77777777" w:rsidR="006C7BF2" w:rsidRDefault="006C7BF2" w:rsidP="006C7BF2">
            <w:pPr>
              <w:rPr>
                <w:color w:val="666666"/>
                <w:lang w:val="en-US"/>
              </w:rPr>
            </w:pPr>
          </w:p>
          <w:p w14:paraId="35C86100" w14:textId="77777777" w:rsidR="006C7BF2" w:rsidRDefault="006C7BF2" w:rsidP="006C7BF2">
            <w:pPr>
              <w:rPr>
                <w:color w:val="666666"/>
                <w:lang w:val="en-US"/>
              </w:rPr>
            </w:pPr>
          </w:p>
          <w:p w14:paraId="633E1676" w14:textId="77777777" w:rsidR="006C7BF2" w:rsidRDefault="006C7BF2" w:rsidP="006C7BF2">
            <w:pPr>
              <w:rPr>
                <w:color w:val="666666"/>
                <w:lang w:val="en-US"/>
              </w:rPr>
            </w:pPr>
          </w:p>
          <w:p w14:paraId="5FF0A86C" w14:textId="77777777" w:rsidR="006C7BF2" w:rsidRDefault="006C7BF2" w:rsidP="006C7BF2">
            <w:pPr>
              <w:rPr>
                <w:color w:val="666666"/>
                <w:lang w:val="en-US"/>
              </w:rPr>
            </w:pPr>
          </w:p>
          <w:p w14:paraId="2E7A253B" w14:textId="77777777" w:rsidR="006C7BF2" w:rsidRPr="006942AC" w:rsidRDefault="006C7BF2" w:rsidP="006C7BF2">
            <w:pPr>
              <w:rPr>
                <w:color w:val="666666"/>
                <w:lang w:val="en-US"/>
              </w:rPr>
            </w:pPr>
          </w:p>
        </w:tc>
        <w:tc>
          <w:tcPr>
            <w:tcW w:w="3468" w:type="dxa"/>
          </w:tcPr>
          <w:p w14:paraId="1EF314CA" w14:textId="77777777" w:rsidR="000E3440" w:rsidRDefault="000E3440" w:rsidP="004958A0">
            <w:pPr>
              <w:spacing w:before="216" w:line="280" w:lineRule="atLeast"/>
              <w:rPr>
                <w:color w:val="666666"/>
                <w:lang w:val="de-DE"/>
              </w:rPr>
            </w:pPr>
            <w:r>
              <w:rPr>
                <w:color w:val="666666"/>
                <w:lang w:val="de-DE"/>
              </w:rPr>
              <w:t xml:space="preserve">Made in Gifhorn: Auf dem </w:t>
            </w:r>
            <w:r w:rsidRPr="005772AB">
              <w:rPr>
                <w:color w:val="666666"/>
                <w:lang w:val="de-DE"/>
              </w:rPr>
              <w:t>60.000 m²</w:t>
            </w:r>
            <w:r>
              <w:rPr>
                <w:color w:val="666666"/>
                <w:lang w:val="de-DE"/>
              </w:rPr>
              <w:t xml:space="preserve"> großen Betriebsgelände von EGGER werden Schichtstoffprodukte hergestellt. </w:t>
            </w:r>
            <w:r w:rsidR="00362AE2">
              <w:rPr>
                <w:color w:val="666666"/>
                <w:lang w:val="de-DE"/>
              </w:rPr>
              <w:t>Anfang 2021 sollen hier ein</w:t>
            </w:r>
            <w:r w:rsidR="00362AE2" w:rsidRPr="00362AE2">
              <w:rPr>
                <w:lang w:val="de-DE"/>
              </w:rPr>
              <w:t xml:space="preserve"> </w:t>
            </w:r>
            <w:r w:rsidR="00362AE2" w:rsidRPr="00362AE2">
              <w:rPr>
                <w:color w:val="666666"/>
                <w:lang w:val="de-DE"/>
              </w:rPr>
              <w:t>neue</w:t>
            </w:r>
            <w:r w:rsidR="00362AE2">
              <w:rPr>
                <w:color w:val="666666"/>
                <w:lang w:val="de-DE"/>
              </w:rPr>
              <w:t>s</w:t>
            </w:r>
            <w:r w:rsidR="00362AE2" w:rsidRPr="00362AE2">
              <w:rPr>
                <w:color w:val="666666"/>
                <w:lang w:val="de-DE"/>
              </w:rPr>
              <w:t xml:space="preserve"> Gebäude </w:t>
            </w:r>
            <w:r w:rsidR="00362AE2">
              <w:rPr>
                <w:color w:val="666666"/>
                <w:lang w:val="de-DE"/>
              </w:rPr>
              <w:t xml:space="preserve">gebaut </w:t>
            </w:r>
            <w:r w:rsidR="00362AE2" w:rsidRPr="00362AE2">
              <w:rPr>
                <w:color w:val="666666"/>
                <w:lang w:val="de-DE"/>
              </w:rPr>
              <w:t xml:space="preserve">und </w:t>
            </w:r>
            <w:r w:rsidR="00362AE2">
              <w:rPr>
                <w:color w:val="666666"/>
                <w:lang w:val="de-DE"/>
              </w:rPr>
              <w:t>eine neue Produktionsanlage installiert werden.</w:t>
            </w:r>
          </w:p>
          <w:p w14:paraId="6E714061" w14:textId="77777777" w:rsidR="000E3440" w:rsidRDefault="000E3440" w:rsidP="004958A0">
            <w:pPr>
              <w:spacing w:before="216" w:line="280" w:lineRule="atLeast"/>
              <w:rPr>
                <w:color w:val="666666"/>
                <w:lang w:val="de-DE"/>
              </w:rPr>
            </w:pPr>
          </w:p>
          <w:p w14:paraId="09BFAF85" w14:textId="77777777" w:rsidR="000E3440" w:rsidRDefault="000E3440" w:rsidP="004958A0">
            <w:pPr>
              <w:spacing w:before="216" w:line="280" w:lineRule="atLeast"/>
              <w:rPr>
                <w:color w:val="666666"/>
                <w:lang w:val="de-DE"/>
              </w:rPr>
            </w:pPr>
          </w:p>
          <w:p w14:paraId="19BD328C" w14:textId="77777777" w:rsidR="000E3440" w:rsidRDefault="000E3440" w:rsidP="006C7BF2">
            <w:pPr>
              <w:spacing w:before="216" w:line="280" w:lineRule="atLeast"/>
              <w:rPr>
                <w:color w:val="666666"/>
                <w:lang w:val="de-DE"/>
              </w:rPr>
            </w:pPr>
            <w:r>
              <w:rPr>
                <w:color w:val="666666"/>
                <w:lang w:val="de-DE"/>
              </w:rPr>
              <w:t xml:space="preserve">Mit einer Gesamtkapazität von </w:t>
            </w:r>
            <w:r>
              <w:rPr>
                <w:color w:val="666666"/>
                <w:lang w:val="de-DE"/>
              </w:rPr>
              <w:br/>
              <w:t xml:space="preserve">40 Mio. </w:t>
            </w:r>
            <w:r w:rsidRPr="005772AB">
              <w:rPr>
                <w:color w:val="666666"/>
                <w:lang w:val="de-DE"/>
              </w:rPr>
              <w:t>m²</w:t>
            </w:r>
            <w:r>
              <w:rPr>
                <w:color w:val="666666"/>
                <w:lang w:val="de-DE"/>
              </w:rPr>
              <w:t xml:space="preserve"> ist EGGER am Standort in Gifhorn Deutschlands größter Schichtstoffproduzent. </w:t>
            </w:r>
            <w:r w:rsidR="00362AE2" w:rsidRPr="00362AE2">
              <w:rPr>
                <w:color w:val="666666"/>
                <w:lang w:val="de-DE"/>
              </w:rPr>
              <w:t>Geplante Investitionen von 1</w:t>
            </w:r>
            <w:r w:rsidR="001B2669">
              <w:rPr>
                <w:color w:val="666666"/>
                <w:lang w:val="de-DE"/>
              </w:rPr>
              <w:t>8</w:t>
            </w:r>
            <w:r w:rsidR="00362AE2" w:rsidRPr="00362AE2">
              <w:rPr>
                <w:color w:val="666666"/>
                <w:lang w:val="de-DE"/>
              </w:rPr>
              <w:t xml:space="preserve"> Millionen Euro</w:t>
            </w:r>
            <w:r w:rsidR="00362AE2">
              <w:rPr>
                <w:color w:val="666666"/>
                <w:lang w:val="de-DE"/>
              </w:rPr>
              <w:t xml:space="preserve"> werden bestehende Arbeitsplätze sichern und darüber hinaus weitere schaffen.</w:t>
            </w:r>
          </w:p>
          <w:p w14:paraId="0A48E54D" w14:textId="77777777" w:rsidR="006C7BF2" w:rsidRPr="00FB3C59" w:rsidRDefault="006C7BF2" w:rsidP="006C7BF2">
            <w:pPr>
              <w:spacing w:before="216" w:line="280" w:lineRule="atLeast"/>
              <w:rPr>
                <w:color w:val="666666"/>
                <w:lang w:val="de-DE"/>
              </w:rPr>
            </w:pPr>
          </w:p>
        </w:tc>
      </w:tr>
    </w:tbl>
    <w:p w14:paraId="4C7D757B" w14:textId="77777777" w:rsidR="000E7741" w:rsidRPr="00962D47" w:rsidRDefault="000E7741" w:rsidP="006C7BF2">
      <w:pPr>
        <w:rPr>
          <w:color w:val="666666"/>
          <w:lang w:val="de-DE"/>
        </w:rPr>
      </w:pPr>
    </w:p>
    <w:sectPr w:rsidR="000E7741" w:rsidRPr="00962D47" w:rsidSect="00BC1B1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4139" w:right="2126" w:bottom="1134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3D2E1" w14:textId="77777777" w:rsidR="003122A3" w:rsidRPr="002724CD" w:rsidRDefault="003122A3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04134E2F" w14:textId="77777777" w:rsidR="003122A3" w:rsidRPr="002724CD" w:rsidRDefault="003122A3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31B20" w14:textId="77777777" w:rsidR="00FB3C59" w:rsidRPr="002B2E62" w:rsidRDefault="00453C81" w:rsidP="00BB60AD">
    <w:pPr>
      <w:tabs>
        <w:tab w:val="left" w:pos="6624"/>
      </w:tabs>
      <w:spacing w:after="672" w:line="240" w:lineRule="auto"/>
      <w:rPr>
        <w:sz w:val="2"/>
        <w:szCs w:val="2"/>
        <w:lang w:val="en-US"/>
      </w:rPr>
    </w:pPr>
    <w:r>
      <w:rPr>
        <w:noProof/>
        <w:sz w:val="2"/>
        <w:szCs w:val="2"/>
        <w:lang w:val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E14DE0" wp14:editId="03758363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1C1DF" w14:textId="19E78033" w:rsidR="00FB3C59" w:rsidRPr="00BB60AD" w:rsidRDefault="00FB3C59" w:rsidP="00A672DE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527D3">
                            <w:rPr>
                              <w:rStyle w:val="Seitenzahl"/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instrText>1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527D3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527D3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1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40775EEE" w14:textId="77777777" w:rsidR="00FB3C59" w:rsidRDefault="00FB3C59" w:rsidP="00A672DE"/>
                        <w:p w14:paraId="3E81AA60" w14:textId="77777777" w:rsidR="00FB3C59" w:rsidRDefault="00FB3C59" w:rsidP="00A672DE"/>
                        <w:p w14:paraId="0F71FD85" w14:textId="77777777" w:rsidR="00FB3C59" w:rsidRDefault="00FB3C59" w:rsidP="00A672DE"/>
                        <w:p w14:paraId="23178639" w14:textId="77777777" w:rsidR="00FB3C59" w:rsidRDefault="00FB3C59" w:rsidP="00A672DE"/>
                        <w:p w14:paraId="5885074E" w14:textId="77777777" w:rsidR="00FB3C59" w:rsidRDefault="00FB3C59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14DE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4A01C1DF" w14:textId="19E78033" w:rsidR="00FB3C59" w:rsidRPr="00BB60AD" w:rsidRDefault="00FB3C59" w:rsidP="00A672DE">
                    <w:pPr>
                      <w:pStyle w:val="Fuzeile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instrText xml:space="preserve">PAGE  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5527D3">
                      <w:rPr>
                        <w:rStyle w:val="Seitenzahl"/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instrText>1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5527D3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5527D3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1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40775EEE" w14:textId="77777777" w:rsidR="00FB3C59" w:rsidRDefault="00FB3C59" w:rsidP="00A672DE"/>
                  <w:p w14:paraId="3E81AA60" w14:textId="77777777" w:rsidR="00FB3C59" w:rsidRDefault="00FB3C59" w:rsidP="00A672DE"/>
                  <w:p w14:paraId="0F71FD85" w14:textId="77777777" w:rsidR="00FB3C59" w:rsidRDefault="00FB3C59" w:rsidP="00A672DE"/>
                  <w:p w14:paraId="23178639" w14:textId="77777777" w:rsidR="00FB3C59" w:rsidRDefault="00FB3C59" w:rsidP="00A672DE"/>
                  <w:p w14:paraId="5885074E" w14:textId="77777777" w:rsidR="00FB3C59" w:rsidRDefault="00FB3C59" w:rsidP="00A672DE"/>
                </w:txbxContent>
              </v:textbox>
              <w10:wrap anchorx="page" anchory="page"/>
            </v:shape>
          </w:pict>
        </mc:Fallback>
      </mc:AlternateContent>
    </w:r>
    <w:r w:rsidR="00FB3C59">
      <w:rPr>
        <w:sz w:val="2"/>
        <w:szCs w:val="2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F1C98" w14:textId="77777777" w:rsidR="00FB3C59" w:rsidRPr="002724CD" w:rsidRDefault="00FB3C59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00380" w14:textId="77777777" w:rsidR="003122A3" w:rsidRPr="002724CD" w:rsidRDefault="003122A3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3E78C3FC" w14:textId="77777777" w:rsidR="003122A3" w:rsidRPr="002724CD" w:rsidRDefault="003122A3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EBBEB" w14:textId="77777777" w:rsidR="00FB3C59" w:rsidRPr="002724CD" w:rsidRDefault="00453C81" w:rsidP="00BC1B1A">
    <w:pPr>
      <w:spacing w:after="672"/>
      <w:ind w:left="-426"/>
      <w:rPr>
        <w:lang w:val="de-DE"/>
      </w:rPr>
    </w:pPr>
    <w:r w:rsidRPr="00BB60AD">
      <w:rPr>
        <w:noProof/>
        <w:color w:val="E31937"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3D561A" wp14:editId="7F1CF50A">
              <wp:simplePos x="0" y="0"/>
              <wp:positionH relativeFrom="page">
                <wp:posOffset>647700</wp:posOffset>
              </wp:positionH>
              <wp:positionV relativeFrom="page">
                <wp:posOffset>1438275</wp:posOffset>
              </wp:positionV>
              <wp:extent cx="3733800" cy="798830"/>
              <wp:effectExtent l="0" t="0" r="0" b="381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79883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A7D07" w14:textId="77777777" w:rsidR="00FB3C59" w:rsidRPr="00BB60AD" w:rsidRDefault="00B123A3" w:rsidP="00F83548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TITEL1Char"/>
                              <w:sz w:val="32"/>
                              <w:szCs w:val="32"/>
                            </w:rPr>
                            <w:t xml:space="preserve">Egger </w:t>
                          </w:r>
                          <w:r w:rsidR="009974D4">
                            <w:rPr>
                              <w:rStyle w:val="TITEL1Char"/>
                              <w:sz w:val="32"/>
                              <w:szCs w:val="32"/>
                            </w:rPr>
                            <w:t>Pressei</w:t>
                          </w:r>
                          <w:r w:rsidR="00FB3C59" w:rsidRPr="00BB60AD">
                            <w:rPr>
                              <w:rStyle w:val="TITEL1Char"/>
                              <w:sz w:val="32"/>
                              <w:szCs w:val="32"/>
                            </w:rPr>
                            <w:t>nformation</w:t>
                          </w:r>
                        </w:p>
                        <w:p w14:paraId="3E3B3A1A" w14:textId="77777777" w:rsidR="00FB3C59" w:rsidRPr="00CB2362" w:rsidRDefault="000E3440" w:rsidP="00F83548">
                          <w:pPr>
                            <w:pStyle w:val="TITEL1"/>
                            <w:spacing w:after="0" w:line="380" w:lineRule="exact"/>
                            <w:jc w:val="left"/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</w:rPr>
                            <w:t xml:space="preserve">Investition Gifhorn, </w:t>
                          </w:r>
                          <w:r w:rsidR="00297D12">
                            <w:rPr>
                              <w:rStyle w:val="TITEL1Char"/>
                              <w:b/>
                              <w:sz w:val="32"/>
                              <w:szCs w:val="32"/>
                            </w:rPr>
                            <w:t>Dezember</w:t>
                          </w: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3AD1D" id="Rectangle 20" o:spid="_x0000_s1026" style="position:absolute;left:0;text-align:left;margin-left:51pt;margin-top:113.25pt;width:294pt;height:62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" fillcolor="#e31937" stroked="f">
              <v:textbox style="mso-fit-shape-to-text:t" inset="3.75mm,3.75mm,3.75mm,3.75mm">
                <w:txbxContent>
                  <w:p w:rsidR="00FB3C59" w:rsidRPr="00BB60AD" w:rsidRDefault="00B123A3" w:rsidP="00F83548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</w:rPr>
                    </w:pPr>
                    <w:r>
                      <w:rPr>
                        <w:rStyle w:val="TITEL1Char"/>
                        <w:sz w:val="32"/>
                        <w:szCs w:val="32"/>
                      </w:rPr>
                      <w:t xml:space="preserve">Egger </w:t>
                    </w:r>
                    <w:r w:rsidR="009974D4">
                      <w:rPr>
                        <w:rStyle w:val="TITEL1Char"/>
                        <w:sz w:val="32"/>
                        <w:szCs w:val="32"/>
                      </w:rPr>
                      <w:t>Pressei</w:t>
                    </w:r>
                    <w:r w:rsidR="00FB3C59" w:rsidRPr="00BB60AD">
                      <w:rPr>
                        <w:rStyle w:val="TITEL1Char"/>
                        <w:sz w:val="32"/>
                        <w:szCs w:val="32"/>
                      </w:rPr>
                      <w:t>nformation</w:t>
                    </w:r>
                  </w:p>
                  <w:p w:rsidR="00FB3C59" w:rsidRPr="00CB2362" w:rsidRDefault="000E3440" w:rsidP="00F83548">
                    <w:pPr>
                      <w:pStyle w:val="TITEL1"/>
                      <w:spacing w:after="0" w:line="380" w:lineRule="exact"/>
                      <w:jc w:val="left"/>
                    </w:pPr>
                    <w:r>
                      <w:rPr>
                        <w:rStyle w:val="TITEL1Char"/>
                        <w:b/>
                        <w:sz w:val="32"/>
                        <w:szCs w:val="32"/>
                      </w:rPr>
                      <w:t xml:space="preserve">Investition Gifhorn, </w:t>
                    </w:r>
                    <w:r w:rsidR="00297D12">
                      <w:rPr>
                        <w:rStyle w:val="TITEL1Char"/>
                        <w:b/>
                        <w:sz w:val="32"/>
                        <w:szCs w:val="32"/>
                      </w:rPr>
                      <w:t>Dezember</w:t>
                    </w:r>
                    <w:r>
                      <w:rPr>
                        <w:rStyle w:val="TITEL1Char"/>
                        <w:b/>
                        <w:sz w:val="32"/>
                        <w:szCs w:val="32"/>
                      </w:rPr>
                      <w:t xml:space="preserve"> 2020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 wp14:anchorId="14F1796C" wp14:editId="0ECBD038">
          <wp:simplePos x="0" y="0"/>
          <wp:positionH relativeFrom="page">
            <wp:posOffset>-88265</wp:posOffset>
          </wp:positionH>
          <wp:positionV relativeFrom="page">
            <wp:posOffset>34290</wp:posOffset>
          </wp:positionV>
          <wp:extent cx="7632065" cy="871855"/>
          <wp:effectExtent l="0" t="0" r="0" b="7620"/>
          <wp:wrapNone/>
          <wp:docPr id="6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633">
      <w:rPr>
        <w:noProof/>
        <w:lang w:val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FFBFB9" wp14:editId="5D6AEBB4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32278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1450B" w14:textId="77777777" w:rsidR="00FB3C59" w:rsidRPr="002724CD" w:rsidRDefault="00453C81" w:rsidP="00EF3465">
    <w:pPr>
      <w:pStyle w:val="Kopfzeile"/>
      <w:spacing w:after="672"/>
      <w:rPr>
        <w:lang w:val="de-DE"/>
      </w:rPr>
    </w:pPr>
    <w:r w:rsidRPr="00006633">
      <w:rPr>
        <w:noProof/>
        <w:lang w:val="de-DE"/>
      </w:rPr>
      <w:drawing>
        <wp:anchor distT="0" distB="0" distL="114300" distR="114300" simplePos="0" relativeHeight="251656704" behindDoc="0" locked="0" layoutInCell="1" allowOverlap="1" wp14:anchorId="4E3E2DDA" wp14:editId="4271E99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3175" b="0"/>
          <wp:wrapNone/>
          <wp:docPr id="7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A2D2321"/>
    <w:multiLevelType w:val="hybridMultilevel"/>
    <w:tmpl w:val="2FB81A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6E00A02"/>
    <w:multiLevelType w:val="hybridMultilevel"/>
    <w:tmpl w:val="9D789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D0748"/>
    <w:multiLevelType w:val="hybridMultilevel"/>
    <w:tmpl w:val="0F9E9A80"/>
    <w:lvl w:ilvl="0" w:tplc="55589CD4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595959" w:themeColor="text1" w:themeTint="A6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e319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E5"/>
    <w:rsid w:val="00003FB6"/>
    <w:rsid w:val="00006633"/>
    <w:rsid w:val="00010A13"/>
    <w:rsid w:val="00017A73"/>
    <w:rsid w:val="00025A37"/>
    <w:rsid w:val="0003236E"/>
    <w:rsid w:val="00034D46"/>
    <w:rsid w:val="000376F4"/>
    <w:rsid w:val="000507FB"/>
    <w:rsid w:val="00053858"/>
    <w:rsid w:val="000643E9"/>
    <w:rsid w:val="00066521"/>
    <w:rsid w:val="00067147"/>
    <w:rsid w:val="00067246"/>
    <w:rsid w:val="00067B59"/>
    <w:rsid w:val="00070374"/>
    <w:rsid w:val="0007565A"/>
    <w:rsid w:val="00082FC4"/>
    <w:rsid w:val="000911EF"/>
    <w:rsid w:val="000A09EB"/>
    <w:rsid w:val="000A2C0F"/>
    <w:rsid w:val="000A7FAF"/>
    <w:rsid w:val="000B45A4"/>
    <w:rsid w:val="000D3F69"/>
    <w:rsid w:val="000E3440"/>
    <w:rsid w:val="000E3DCA"/>
    <w:rsid w:val="000E7741"/>
    <w:rsid w:val="000F26CA"/>
    <w:rsid w:val="000F6261"/>
    <w:rsid w:val="000F7DE5"/>
    <w:rsid w:val="00120D0F"/>
    <w:rsid w:val="001269F9"/>
    <w:rsid w:val="00134978"/>
    <w:rsid w:val="00140FCB"/>
    <w:rsid w:val="00146DDB"/>
    <w:rsid w:val="00151394"/>
    <w:rsid w:val="001637C4"/>
    <w:rsid w:val="0017657B"/>
    <w:rsid w:val="00177661"/>
    <w:rsid w:val="00190232"/>
    <w:rsid w:val="00193647"/>
    <w:rsid w:val="001950C4"/>
    <w:rsid w:val="00197D11"/>
    <w:rsid w:val="001A2D8D"/>
    <w:rsid w:val="001B0116"/>
    <w:rsid w:val="001B2669"/>
    <w:rsid w:val="001E1CB1"/>
    <w:rsid w:val="001E2992"/>
    <w:rsid w:val="001E6782"/>
    <w:rsid w:val="001E744A"/>
    <w:rsid w:val="001F6F7C"/>
    <w:rsid w:val="00200820"/>
    <w:rsid w:val="00200D2E"/>
    <w:rsid w:val="00230C20"/>
    <w:rsid w:val="00236A52"/>
    <w:rsid w:val="002520F8"/>
    <w:rsid w:val="0025645C"/>
    <w:rsid w:val="00260495"/>
    <w:rsid w:val="002662AD"/>
    <w:rsid w:val="00271A5E"/>
    <w:rsid w:val="002724CD"/>
    <w:rsid w:val="00273B55"/>
    <w:rsid w:val="00290EBF"/>
    <w:rsid w:val="00296E19"/>
    <w:rsid w:val="00297D12"/>
    <w:rsid w:val="002A5BEF"/>
    <w:rsid w:val="002A76AE"/>
    <w:rsid w:val="002B10B9"/>
    <w:rsid w:val="002B10D3"/>
    <w:rsid w:val="002B2E62"/>
    <w:rsid w:val="002C395E"/>
    <w:rsid w:val="002C50E2"/>
    <w:rsid w:val="002D4A71"/>
    <w:rsid w:val="002D5EC2"/>
    <w:rsid w:val="002D7E9F"/>
    <w:rsid w:val="002E73F5"/>
    <w:rsid w:val="0030045B"/>
    <w:rsid w:val="003063CB"/>
    <w:rsid w:val="00307A85"/>
    <w:rsid w:val="00311850"/>
    <w:rsid w:val="003122A3"/>
    <w:rsid w:val="00315EF6"/>
    <w:rsid w:val="00316E55"/>
    <w:rsid w:val="00323714"/>
    <w:rsid w:val="00325DD3"/>
    <w:rsid w:val="00331272"/>
    <w:rsid w:val="00331717"/>
    <w:rsid w:val="00333B45"/>
    <w:rsid w:val="00340CF1"/>
    <w:rsid w:val="0034393C"/>
    <w:rsid w:val="003466AA"/>
    <w:rsid w:val="00362398"/>
    <w:rsid w:val="00362AE2"/>
    <w:rsid w:val="00363848"/>
    <w:rsid w:val="0037627A"/>
    <w:rsid w:val="00383116"/>
    <w:rsid w:val="003877F8"/>
    <w:rsid w:val="003907E4"/>
    <w:rsid w:val="00395030"/>
    <w:rsid w:val="00397DBB"/>
    <w:rsid w:val="003A3927"/>
    <w:rsid w:val="003A77BF"/>
    <w:rsid w:val="003B4130"/>
    <w:rsid w:val="003C1734"/>
    <w:rsid w:val="003C45CA"/>
    <w:rsid w:val="003C476E"/>
    <w:rsid w:val="003C4D13"/>
    <w:rsid w:val="003D1523"/>
    <w:rsid w:val="003D3017"/>
    <w:rsid w:val="003D4986"/>
    <w:rsid w:val="003F4F51"/>
    <w:rsid w:val="004048F0"/>
    <w:rsid w:val="00407425"/>
    <w:rsid w:val="004261D5"/>
    <w:rsid w:val="00434205"/>
    <w:rsid w:val="004372D3"/>
    <w:rsid w:val="00440E23"/>
    <w:rsid w:val="00453C81"/>
    <w:rsid w:val="00454BEC"/>
    <w:rsid w:val="00457735"/>
    <w:rsid w:val="00464BD8"/>
    <w:rsid w:val="00467E1D"/>
    <w:rsid w:val="004752F8"/>
    <w:rsid w:val="00476384"/>
    <w:rsid w:val="004807CD"/>
    <w:rsid w:val="00490A42"/>
    <w:rsid w:val="004919FF"/>
    <w:rsid w:val="004962A7"/>
    <w:rsid w:val="004A0A46"/>
    <w:rsid w:val="004A3C7F"/>
    <w:rsid w:val="004B2F54"/>
    <w:rsid w:val="004B476B"/>
    <w:rsid w:val="004C1A33"/>
    <w:rsid w:val="004D1AD6"/>
    <w:rsid w:val="004D4C4A"/>
    <w:rsid w:val="004D5E31"/>
    <w:rsid w:val="004E06E7"/>
    <w:rsid w:val="004E06FC"/>
    <w:rsid w:val="004E4F29"/>
    <w:rsid w:val="004E4F51"/>
    <w:rsid w:val="004F4795"/>
    <w:rsid w:val="0050021E"/>
    <w:rsid w:val="005017AF"/>
    <w:rsid w:val="00513D94"/>
    <w:rsid w:val="00525EB0"/>
    <w:rsid w:val="00525FDA"/>
    <w:rsid w:val="005527D3"/>
    <w:rsid w:val="00552F9D"/>
    <w:rsid w:val="00572F99"/>
    <w:rsid w:val="00590248"/>
    <w:rsid w:val="00592ED1"/>
    <w:rsid w:val="00597048"/>
    <w:rsid w:val="005A6F06"/>
    <w:rsid w:val="005B6C68"/>
    <w:rsid w:val="005B7AF0"/>
    <w:rsid w:val="005C29C7"/>
    <w:rsid w:val="005C4EB5"/>
    <w:rsid w:val="005C5C94"/>
    <w:rsid w:val="005D35AF"/>
    <w:rsid w:val="005D4054"/>
    <w:rsid w:val="005E2606"/>
    <w:rsid w:val="005E7A4A"/>
    <w:rsid w:val="00602EF1"/>
    <w:rsid w:val="006039B4"/>
    <w:rsid w:val="006053D3"/>
    <w:rsid w:val="00613C56"/>
    <w:rsid w:val="00614526"/>
    <w:rsid w:val="006277CD"/>
    <w:rsid w:val="00627A4F"/>
    <w:rsid w:val="00633B84"/>
    <w:rsid w:val="00633CFE"/>
    <w:rsid w:val="0065278A"/>
    <w:rsid w:val="00654BCC"/>
    <w:rsid w:val="00662C65"/>
    <w:rsid w:val="00667262"/>
    <w:rsid w:val="00675FFF"/>
    <w:rsid w:val="006833E5"/>
    <w:rsid w:val="00685104"/>
    <w:rsid w:val="00694B18"/>
    <w:rsid w:val="00695457"/>
    <w:rsid w:val="00697D97"/>
    <w:rsid w:val="006A47FD"/>
    <w:rsid w:val="006B1CF3"/>
    <w:rsid w:val="006B2DAB"/>
    <w:rsid w:val="006C269D"/>
    <w:rsid w:val="006C4B91"/>
    <w:rsid w:val="006C7BF2"/>
    <w:rsid w:val="006D7D80"/>
    <w:rsid w:val="006E2535"/>
    <w:rsid w:val="006E3314"/>
    <w:rsid w:val="006E6194"/>
    <w:rsid w:val="006F0961"/>
    <w:rsid w:val="006F13E7"/>
    <w:rsid w:val="006F548C"/>
    <w:rsid w:val="00700488"/>
    <w:rsid w:val="00700DC4"/>
    <w:rsid w:val="00701399"/>
    <w:rsid w:val="007068DE"/>
    <w:rsid w:val="007101B0"/>
    <w:rsid w:val="007101BF"/>
    <w:rsid w:val="00722542"/>
    <w:rsid w:val="007239C5"/>
    <w:rsid w:val="00723C74"/>
    <w:rsid w:val="007242BD"/>
    <w:rsid w:val="0072493E"/>
    <w:rsid w:val="00741995"/>
    <w:rsid w:val="00742DDB"/>
    <w:rsid w:val="0074392F"/>
    <w:rsid w:val="007449DA"/>
    <w:rsid w:val="00764C81"/>
    <w:rsid w:val="007675F9"/>
    <w:rsid w:val="00774C7F"/>
    <w:rsid w:val="007806D6"/>
    <w:rsid w:val="00781C4A"/>
    <w:rsid w:val="00782277"/>
    <w:rsid w:val="00782EB9"/>
    <w:rsid w:val="007949CD"/>
    <w:rsid w:val="00795BF7"/>
    <w:rsid w:val="00797D84"/>
    <w:rsid w:val="007A231A"/>
    <w:rsid w:val="007A7F82"/>
    <w:rsid w:val="007B21B8"/>
    <w:rsid w:val="007B21E0"/>
    <w:rsid w:val="007B4B74"/>
    <w:rsid w:val="007B6C41"/>
    <w:rsid w:val="007C6D8A"/>
    <w:rsid w:val="007D33B4"/>
    <w:rsid w:val="007D3547"/>
    <w:rsid w:val="007D3B9B"/>
    <w:rsid w:val="007D51F7"/>
    <w:rsid w:val="007E2B91"/>
    <w:rsid w:val="007F2853"/>
    <w:rsid w:val="007F2979"/>
    <w:rsid w:val="007F2D8D"/>
    <w:rsid w:val="007F5B7D"/>
    <w:rsid w:val="008040E4"/>
    <w:rsid w:val="00816BC6"/>
    <w:rsid w:val="00817731"/>
    <w:rsid w:val="0082770C"/>
    <w:rsid w:val="00831C0A"/>
    <w:rsid w:val="00833E72"/>
    <w:rsid w:val="00841C09"/>
    <w:rsid w:val="00850C6B"/>
    <w:rsid w:val="00852A50"/>
    <w:rsid w:val="0085703A"/>
    <w:rsid w:val="00861980"/>
    <w:rsid w:val="00872B87"/>
    <w:rsid w:val="00876E31"/>
    <w:rsid w:val="00886BFB"/>
    <w:rsid w:val="008877CD"/>
    <w:rsid w:val="00897CCB"/>
    <w:rsid w:val="008A02E0"/>
    <w:rsid w:val="008A366B"/>
    <w:rsid w:val="008A46B1"/>
    <w:rsid w:val="008A4D3B"/>
    <w:rsid w:val="008B123A"/>
    <w:rsid w:val="008C0582"/>
    <w:rsid w:val="008C6051"/>
    <w:rsid w:val="008C667B"/>
    <w:rsid w:val="008C7C20"/>
    <w:rsid w:val="008D558B"/>
    <w:rsid w:val="008D704F"/>
    <w:rsid w:val="008F1F9A"/>
    <w:rsid w:val="00900B53"/>
    <w:rsid w:val="00913724"/>
    <w:rsid w:val="0092092B"/>
    <w:rsid w:val="009235A3"/>
    <w:rsid w:val="00926060"/>
    <w:rsid w:val="00930A89"/>
    <w:rsid w:val="009322D5"/>
    <w:rsid w:val="00946B19"/>
    <w:rsid w:val="009507CA"/>
    <w:rsid w:val="0095173C"/>
    <w:rsid w:val="00954349"/>
    <w:rsid w:val="009613BF"/>
    <w:rsid w:val="00962D47"/>
    <w:rsid w:val="009651B5"/>
    <w:rsid w:val="0096635A"/>
    <w:rsid w:val="00967AC6"/>
    <w:rsid w:val="0097646B"/>
    <w:rsid w:val="009801EB"/>
    <w:rsid w:val="0098465F"/>
    <w:rsid w:val="00987165"/>
    <w:rsid w:val="00987318"/>
    <w:rsid w:val="00987D86"/>
    <w:rsid w:val="00996F55"/>
    <w:rsid w:val="009974D4"/>
    <w:rsid w:val="00997638"/>
    <w:rsid w:val="009A4597"/>
    <w:rsid w:val="009B2BB0"/>
    <w:rsid w:val="009B3A3F"/>
    <w:rsid w:val="009C1D39"/>
    <w:rsid w:val="009C6533"/>
    <w:rsid w:val="009C789C"/>
    <w:rsid w:val="009E377F"/>
    <w:rsid w:val="009E3F11"/>
    <w:rsid w:val="009E51DE"/>
    <w:rsid w:val="009F10DA"/>
    <w:rsid w:val="00A046A7"/>
    <w:rsid w:val="00A10669"/>
    <w:rsid w:val="00A10D1A"/>
    <w:rsid w:val="00A21B6C"/>
    <w:rsid w:val="00A23336"/>
    <w:rsid w:val="00A25562"/>
    <w:rsid w:val="00A256D4"/>
    <w:rsid w:val="00A26AEA"/>
    <w:rsid w:val="00A4033E"/>
    <w:rsid w:val="00A43413"/>
    <w:rsid w:val="00A43AA2"/>
    <w:rsid w:val="00A44B7D"/>
    <w:rsid w:val="00A451A5"/>
    <w:rsid w:val="00A554C8"/>
    <w:rsid w:val="00A612FC"/>
    <w:rsid w:val="00A6268A"/>
    <w:rsid w:val="00A63F7F"/>
    <w:rsid w:val="00A64A30"/>
    <w:rsid w:val="00A656D6"/>
    <w:rsid w:val="00A672DE"/>
    <w:rsid w:val="00A677A8"/>
    <w:rsid w:val="00A67B68"/>
    <w:rsid w:val="00A72429"/>
    <w:rsid w:val="00A77B76"/>
    <w:rsid w:val="00A77CD8"/>
    <w:rsid w:val="00A77EB0"/>
    <w:rsid w:val="00A8074E"/>
    <w:rsid w:val="00A8548E"/>
    <w:rsid w:val="00A862EA"/>
    <w:rsid w:val="00A92D2C"/>
    <w:rsid w:val="00AA2ADA"/>
    <w:rsid w:val="00AA309F"/>
    <w:rsid w:val="00AA64A0"/>
    <w:rsid w:val="00AB014A"/>
    <w:rsid w:val="00AB4FE5"/>
    <w:rsid w:val="00AB6964"/>
    <w:rsid w:val="00AB6CB2"/>
    <w:rsid w:val="00AC1D1C"/>
    <w:rsid w:val="00AC49AC"/>
    <w:rsid w:val="00AD68F7"/>
    <w:rsid w:val="00AD6C8E"/>
    <w:rsid w:val="00AE10F7"/>
    <w:rsid w:val="00B03AD3"/>
    <w:rsid w:val="00B059E3"/>
    <w:rsid w:val="00B122A5"/>
    <w:rsid w:val="00B123A3"/>
    <w:rsid w:val="00B160DA"/>
    <w:rsid w:val="00B178C7"/>
    <w:rsid w:val="00B17D5A"/>
    <w:rsid w:val="00B34F10"/>
    <w:rsid w:val="00B3614A"/>
    <w:rsid w:val="00B37922"/>
    <w:rsid w:val="00B410F3"/>
    <w:rsid w:val="00B424F1"/>
    <w:rsid w:val="00B45552"/>
    <w:rsid w:val="00B512AB"/>
    <w:rsid w:val="00B53A43"/>
    <w:rsid w:val="00B55318"/>
    <w:rsid w:val="00B55A33"/>
    <w:rsid w:val="00B55F64"/>
    <w:rsid w:val="00B56F19"/>
    <w:rsid w:val="00B57B08"/>
    <w:rsid w:val="00B72048"/>
    <w:rsid w:val="00B82E41"/>
    <w:rsid w:val="00B8492B"/>
    <w:rsid w:val="00B9249E"/>
    <w:rsid w:val="00BA14E2"/>
    <w:rsid w:val="00BA3CA6"/>
    <w:rsid w:val="00BA3DCB"/>
    <w:rsid w:val="00BB60AD"/>
    <w:rsid w:val="00BC0A9E"/>
    <w:rsid w:val="00BC1B1A"/>
    <w:rsid w:val="00BC495E"/>
    <w:rsid w:val="00BC6FC0"/>
    <w:rsid w:val="00BC73DE"/>
    <w:rsid w:val="00BC76EB"/>
    <w:rsid w:val="00BD26D1"/>
    <w:rsid w:val="00BD569F"/>
    <w:rsid w:val="00BD5E26"/>
    <w:rsid w:val="00BE1291"/>
    <w:rsid w:val="00BE4D47"/>
    <w:rsid w:val="00BE6490"/>
    <w:rsid w:val="00BF27D3"/>
    <w:rsid w:val="00C02AD5"/>
    <w:rsid w:val="00C1753A"/>
    <w:rsid w:val="00C24D11"/>
    <w:rsid w:val="00C3659F"/>
    <w:rsid w:val="00C368A3"/>
    <w:rsid w:val="00C375BA"/>
    <w:rsid w:val="00C3774B"/>
    <w:rsid w:val="00C466F5"/>
    <w:rsid w:val="00C47DFB"/>
    <w:rsid w:val="00C52A6C"/>
    <w:rsid w:val="00C54027"/>
    <w:rsid w:val="00C55FD7"/>
    <w:rsid w:val="00C57885"/>
    <w:rsid w:val="00C6022C"/>
    <w:rsid w:val="00C60E6D"/>
    <w:rsid w:val="00C70381"/>
    <w:rsid w:val="00C74450"/>
    <w:rsid w:val="00C81ED3"/>
    <w:rsid w:val="00C86F5C"/>
    <w:rsid w:val="00CB2362"/>
    <w:rsid w:val="00CB6AA2"/>
    <w:rsid w:val="00CB78AB"/>
    <w:rsid w:val="00CC056A"/>
    <w:rsid w:val="00CC1F50"/>
    <w:rsid w:val="00CC4D71"/>
    <w:rsid w:val="00CD0778"/>
    <w:rsid w:val="00CE05D8"/>
    <w:rsid w:val="00CE3849"/>
    <w:rsid w:val="00CF5BF1"/>
    <w:rsid w:val="00CF757D"/>
    <w:rsid w:val="00D027E3"/>
    <w:rsid w:val="00D0309E"/>
    <w:rsid w:val="00D06CC5"/>
    <w:rsid w:val="00D1028B"/>
    <w:rsid w:val="00D11795"/>
    <w:rsid w:val="00D15D54"/>
    <w:rsid w:val="00D373FD"/>
    <w:rsid w:val="00D407E0"/>
    <w:rsid w:val="00D548A2"/>
    <w:rsid w:val="00D6166B"/>
    <w:rsid w:val="00D654E4"/>
    <w:rsid w:val="00D65A3A"/>
    <w:rsid w:val="00D700A9"/>
    <w:rsid w:val="00D71F13"/>
    <w:rsid w:val="00D72761"/>
    <w:rsid w:val="00D930CC"/>
    <w:rsid w:val="00D9580D"/>
    <w:rsid w:val="00D96BC5"/>
    <w:rsid w:val="00D9767B"/>
    <w:rsid w:val="00DA69FE"/>
    <w:rsid w:val="00DB72E1"/>
    <w:rsid w:val="00DB7478"/>
    <w:rsid w:val="00DC1C93"/>
    <w:rsid w:val="00DC6104"/>
    <w:rsid w:val="00DD0722"/>
    <w:rsid w:val="00DD2B45"/>
    <w:rsid w:val="00DD3A34"/>
    <w:rsid w:val="00DE01DD"/>
    <w:rsid w:val="00DE0343"/>
    <w:rsid w:val="00DE34DE"/>
    <w:rsid w:val="00DE35D7"/>
    <w:rsid w:val="00DE4845"/>
    <w:rsid w:val="00DE4F39"/>
    <w:rsid w:val="00DF38E3"/>
    <w:rsid w:val="00E03030"/>
    <w:rsid w:val="00E053C5"/>
    <w:rsid w:val="00E05870"/>
    <w:rsid w:val="00E06532"/>
    <w:rsid w:val="00E126F6"/>
    <w:rsid w:val="00E15526"/>
    <w:rsid w:val="00E17E3A"/>
    <w:rsid w:val="00E26201"/>
    <w:rsid w:val="00E3362A"/>
    <w:rsid w:val="00E34759"/>
    <w:rsid w:val="00E50774"/>
    <w:rsid w:val="00E74012"/>
    <w:rsid w:val="00E818A1"/>
    <w:rsid w:val="00E820B8"/>
    <w:rsid w:val="00EA07D7"/>
    <w:rsid w:val="00EA7D12"/>
    <w:rsid w:val="00EB0498"/>
    <w:rsid w:val="00EC06F1"/>
    <w:rsid w:val="00ED0933"/>
    <w:rsid w:val="00ED0EEC"/>
    <w:rsid w:val="00ED47AC"/>
    <w:rsid w:val="00EE41C0"/>
    <w:rsid w:val="00EE49BB"/>
    <w:rsid w:val="00EF3465"/>
    <w:rsid w:val="00F02BC8"/>
    <w:rsid w:val="00F044F9"/>
    <w:rsid w:val="00F05BF8"/>
    <w:rsid w:val="00F07020"/>
    <w:rsid w:val="00F12591"/>
    <w:rsid w:val="00F1311D"/>
    <w:rsid w:val="00F25B4D"/>
    <w:rsid w:val="00F27E19"/>
    <w:rsid w:val="00F41A37"/>
    <w:rsid w:val="00F42B05"/>
    <w:rsid w:val="00F508A9"/>
    <w:rsid w:val="00F54E4F"/>
    <w:rsid w:val="00F55851"/>
    <w:rsid w:val="00F83548"/>
    <w:rsid w:val="00F9234B"/>
    <w:rsid w:val="00F94FA5"/>
    <w:rsid w:val="00FA2DB7"/>
    <w:rsid w:val="00FB3C59"/>
    <w:rsid w:val="00FB7411"/>
    <w:rsid w:val="00FC2722"/>
    <w:rsid w:val="00FC6AC6"/>
    <w:rsid w:val="00FD1CD3"/>
    <w:rsid w:val="00FD26CA"/>
    <w:rsid w:val="00FD5B32"/>
    <w:rsid w:val="00FE3971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31937"/>
    </o:shapedefaults>
    <o:shapelayout v:ext="edit">
      <o:idmap v:ext="edit" data="1"/>
    </o:shapelayout>
  </w:shapeDefaults>
  <w:decimalSymbol w:val=","/>
  <w:listSeparator w:val=";"/>
  <w14:docId w14:val="3BB1A4B9"/>
  <w15:chartTrackingRefBased/>
  <w15:docId w15:val="{65EE77FC-0EE9-4D4B-8495-9E66857A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68A"/>
    <w:pPr>
      <w:spacing w:line="270" w:lineRule="atLeast"/>
    </w:pPr>
    <w:rPr>
      <w:rFonts w:ascii="Arial" w:hAnsi="Arial"/>
      <w:color w:val="000000"/>
      <w:lang w:val="fr-FR" w:eastAsia="de-DE"/>
    </w:rPr>
  </w:style>
  <w:style w:type="paragraph" w:styleId="berschrift1">
    <w:name w:val="heading 1"/>
    <w:aliases w:val="Überschrift"/>
    <w:basedOn w:val="Standard"/>
    <w:next w:val="Standard"/>
    <w:link w:val="berschrift1Zchn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erNormal">
    <w:name w:val="Footer_Normal"/>
    <w:basedOn w:val="Standard"/>
    <w:next w:val="Standard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Kopfzeile">
    <w:name w:val="header"/>
    <w:basedOn w:val="Standard"/>
    <w:rsid w:val="000D3F69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sid w:val="00307A8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C81ED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rsid w:val="00C81ED3"/>
    <w:rPr>
      <w:rFonts w:ascii="Arial" w:hAnsi="Arial"/>
      <w:color w:val="000000"/>
      <w:lang w:val="fr-FR" w:eastAsia="de-DE"/>
    </w:rPr>
  </w:style>
  <w:style w:type="paragraph" w:customStyle="1" w:styleId="TITEL1">
    <w:name w:val="TITEL_1"/>
    <w:basedOn w:val="Standard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  <w:lang w:val="de-DE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de-DE" w:eastAsia="de-DE"/>
    </w:rPr>
  </w:style>
  <w:style w:type="paragraph" w:customStyle="1" w:styleId="Titel2">
    <w:name w:val="Titel_2"/>
    <w:basedOn w:val="Standard"/>
    <w:rsid w:val="00BD5E26"/>
    <w:pPr>
      <w:spacing w:before="220" w:after="68" w:line="240" w:lineRule="exact"/>
      <w:jc w:val="both"/>
    </w:pPr>
    <w:rPr>
      <w:caps/>
      <w:color w:val="FFFFFF"/>
      <w:lang w:val="de-DE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berschrift1Zchn">
    <w:name w:val="Überschrift 1 Zchn"/>
    <w:aliases w:val="Überschrift Zchn"/>
    <w:link w:val="berschrift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de-DE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  <w:lang w:val="de-AT"/>
    </w:rPr>
  </w:style>
  <w:style w:type="paragraph" w:customStyle="1" w:styleId="Adressebold">
    <w:name w:val="Adresse_bold"/>
    <w:basedOn w:val="Standard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  <w:lang w:val="de-DE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Verzeichnis1">
    <w:name w:val="toc 1"/>
    <w:basedOn w:val="Standard"/>
    <w:next w:val="Standard"/>
    <w:link w:val="Verzeichnis1Zchn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  <w:lang w:val="de-DE"/>
    </w:rPr>
  </w:style>
  <w:style w:type="character" w:customStyle="1" w:styleId="Verzeichnis1Zchn">
    <w:name w:val="Verzeichnis 1 Zchn"/>
    <w:link w:val="Verzeichnis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de-DE" w:eastAsia="de-DE"/>
    </w:rPr>
  </w:style>
  <w:style w:type="paragraph" w:customStyle="1" w:styleId="Unterzeile">
    <w:name w:val="Unterzeile"/>
    <w:basedOn w:val="Standard"/>
    <w:next w:val="Standard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EF3465"/>
    <w:rPr>
      <w:rFonts w:ascii="Consolas" w:eastAsia="Calibri" w:hAnsi="Consolas" w:cs="Times New Roman"/>
      <w:sz w:val="21"/>
      <w:szCs w:val="21"/>
      <w:lang w:val="de-DE"/>
    </w:rPr>
  </w:style>
  <w:style w:type="paragraph" w:customStyle="1" w:styleId="Factboxberschrift">
    <w:name w:val="Factbox_Überschrift"/>
    <w:basedOn w:val="Standard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  <w:lang w:val="de-DE"/>
    </w:rPr>
  </w:style>
  <w:style w:type="paragraph" w:customStyle="1" w:styleId="Factbox">
    <w:name w:val="Factbox"/>
    <w:basedOn w:val="Standard"/>
    <w:rsid w:val="00315EF6"/>
    <w:pPr>
      <w:spacing w:line="280" w:lineRule="atLeast"/>
      <w:jc w:val="both"/>
    </w:pPr>
    <w:rPr>
      <w:color w:val="auto"/>
      <w:lang w:val="de-DE"/>
    </w:rPr>
  </w:style>
  <w:style w:type="character" w:customStyle="1" w:styleId="berschrift2Zchn">
    <w:name w:val="Überschrift 2 Zchn"/>
    <w:link w:val="berschrift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fr-FR" w:eastAsia="de-DE"/>
    </w:rPr>
  </w:style>
  <w:style w:type="paragraph" w:customStyle="1" w:styleId="Vorspann">
    <w:name w:val="Vorspann"/>
    <w:basedOn w:val="Standard"/>
    <w:next w:val="Standard"/>
    <w:rsid w:val="00271A5E"/>
    <w:pPr>
      <w:spacing w:after="68" w:line="280" w:lineRule="atLeast"/>
      <w:jc w:val="both"/>
    </w:pPr>
    <w:rPr>
      <w:b/>
      <w:color w:val="auto"/>
      <w:szCs w:val="24"/>
      <w:lang w:val="de-DE"/>
    </w:rPr>
  </w:style>
  <w:style w:type="paragraph" w:styleId="Listenabsatz">
    <w:name w:val="List Paragraph"/>
    <w:basedOn w:val="Standard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  <w:lang w:val="de-DE"/>
    </w:rPr>
  </w:style>
  <w:style w:type="table" w:customStyle="1" w:styleId="Tabellengitternetz">
    <w:name w:val="Tabellengitternetz"/>
    <w:basedOn w:val="NormaleTabelle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Standard"/>
    <w:rsid w:val="006277CD"/>
    <w:pPr>
      <w:spacing w:before="310" w:after="68" w:line="280" w:lineRule="atLeast"/>
      <w:jc w:val="both"/>
    </w:pPr>
    <w:rPr>
      <w:b/>
      <w:bCs/>
      <w:color w:val="auto"/>
      <w:lang w:val="de-DE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Standard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  <w:lang w:val="de-DE"/>
    </w:rPr>
  </w:style>
  <w:style w:type="paragraph" w:styleId="Kommentartext">
    <w:name w:val="annotation text"/>
    <w:basedOn w:val="Standard"/>
    <w:link w:val="KommentartextZchn"/>
    <w:uiPriority w:val="99"/>
    <w:rsid w:val="00F55851"/>
    <w:pPr>
      <w:spacing w:after="68" w:line="280" w:lineRule="atLeast"/>
      <w:jc w:val="both"/>
    </w:pPr>
    <w:rPr>
      <w:color w:val="auto"/>
      <w:lang w:val="de-DE"/>
    </w:rPr>
  </w:style>
  <w:style w:type="character" w:customStyle="1" w:styleId="KommentartextZchn">
    <w:name w:val="Kommentartext Zchn"/>
    <w:link w:val="Kommentartext"/>
    <w:uiPriority w:val="99"/>
    <w:rsid w:val="00F55851"/>
    <w:rPr>
      <w:rFonts w:ascii="Arial" w:hAnsi="Arial"/>
      <w:lang w:val="de-DE" w:eastAsia="de-DE"/>
    </w:rPr>
  </w:style>
  <w:style w:type="character" w:styleId="Fett">
    <w:name w:val="Strong"/>
    <w:uiPriority w:val="22"/>
    <w:qFormat/>
    <w:rsid w:val="00F55851"/>
    <w:rPr>
      <w:b/>
      <w:bCs/>
    </w:rPr>
  </w:style>
  <w:style w:type="character" w:styleId="Seitenzahl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49A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49AC"/>
    <w:pPr>
      <w:spacing w:after="0" w:line="240" w:lineRule="auto"/>
      <w:jc w:val="left"/>
    </w:pPr>
    <w:rPr>
      <w:b/>
      <w:bCs/>
      <w:color w:val="000000"/>
      <w:lang w:val="fr-F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49AC"/>
    <w:rPr>
      <w:rFonts w:ascii="Arial" w:hAnsi="Arial"/>
      <w:b/>
      <w:bCs/>
      <w:color w:val="000000"/>
      <w:lang w:val="fr-FR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37922"/>
    <w:rPr>
      <w:color w:val="954F72" w:themeColor="followedHyperlink"/>
      <w:u w:val="single"/>
    </w:rPr>
  </w:style>
  <w:style w:type="paragraph" w:customStyle="1" w:styleId="Default">
    <w:name w:val="Default"/>
    <w:rsid w:val="00B123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gger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lassification xmlns="45c6bf83-dcde-441f-8311-feb96d9b27b0">Internal</Classification>
    <TaxCatchAll xmlns="45c6bf83-dcde-441f-8311-feb96d9b27b0">
      <Value>6</Value>
    </TaxCatchAll>
    <Metadata4 xmlns="45c6bf83-dcde-441f-8311-feb96d9b27b0" xsi:nil="true"/>
    <Metadata5 xmlns="45c6bf83-dcde-441f-8311-feb96d9b27b0" xsi:nil="true"/>
    <Metadata3 xmlns="45c6bf83-dcde-441f-8311-feb96d9b27b0" xsi:nil="true"/>
    <_dlc_DocId xmlns="45c6bf83-dcde-441f-8311-feb96d9b27b0">EP1402170925-7-17641</_dlc_DocId>
    <_dlc_DocIdUrl xmlns="45c6bf83-dcde-441f-8311-feb96d9b27b0">
      <Url>https://sp.egger.com/teams/marketing_kommunikation/_layouts/15/DocIdRedir.aspx?ID=EP1402170925-7-17641</Url>
      <Description>EP1402170925-7-17641</Description>
    </_dlc_DocIdUrl>
    <Metadata2 xmlns="817264cd-9dea-431e-950b-c566c9515a64" xsi:nil="true"/>
    <EmailTo xmlns="http://schemas.microsoft.com/sharepoint/v3" xsi:nil="true"/>
    <EmailHeaders xmlns="http://schemas.microsoft.com/sharepoint/v4" xsi:nil="true"/>
    <IconOverlay xmlns="http://schemas.microsoft.com/sharepoint/v4" xsi:nil="true"/>
    <EmailSender xmlns="http://schemas.microsoft.com/sharepoint/v3" xsi:nil="true"/>
    <EmailFrom xmlns="http://schemas.microsoft.com/sharepoint/v3" xsi:nil="true"/>
    <n40cde7d0c874d77a2f806f4f9f91a32 xmlns="817264cd-9dea-431e-950b-c566c9515a64">
      <Terms xmlns="http://schemas.microsoft.com/office/infopath/2007/PartnerControls"/>
    </n40cde7d0c874d77a2f806f4f9f91a32>
    <c8e82e0b9a254770a1c71a989dcbe252 xmlns="45c6bf83-dcde-441f-8311-feb96d9b27b0">
      <Terms xmlns="http://schemas.microsoft.com/office/infopath/2007/PartnerControls"/>
    </c8e82e0b9a254770a1c71a989dcbe252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66774240328418329126B54D194F3" ma:contentTypeVersion="60" ma:contentTypeDescription="Create a new document." ma:contentTypeScope="" ma:versionID="f3d6d342e5c5077288e88ebbb36fcf78">
  <xsd:schema xmlns:xsd="http://www.w3.org/2001/XMLSchema" xmlns:xs="http://www.w3.org/2001/XMLSchema" xmlns:p="http://schemas.microsoft.com/office/2006/metadata/properties" xmlns:ns1="http://schemas.microsoft.com/sharepoint/v3" xmlns:ns2="45c6bf83-dcde-441f-8311-feb96d9b27b0" xmlns:ns3="817264cd-9dea-431e-950b-c566c9515a64" xmlns:ns4="http://schemas.microsoft.com/sharepoint/v4" targetNamespace="http://schemas.microsoft.com/office/2006/metadata/properties" ma:root="true" ma:fieldsID="c3e4389bdb4dc4c287962f204c74598b" ns1:_="" ns2:_="" ns3:_="" ns4:_="">
    <xsd:import namespace="http://schemas.microsoft.com/sharepoint/v3"/>
    <xsd:import namespace="45c6bf83-dcde-441f-8311-feb96d9b27b0"/>
    <xsd:import namespace="817264cd-9dea-431e-950b-c566c9515a6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Metadata4" minOccurs="0"/>
                <xsd:element ref="ns3:Metadata2" minOccurs="0"/>
                <xsd:element ref="ns2:Metadata3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TaxCatchAll" minOccurs="0"/>
                <xsd:element ref="ns3:n40cde7d0c874d77a2f806f4f9f91a32" minOccurs="0"/>
                <xsd:element ref="ns2:Metadata5" minOccurs="0"/>
                <xsd:element ref="ns2:c8e82e0b9a254770a1c71a989dcbe252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EmailSender" ma:index="12" nillable="true" ma:displayName="E-Mail Sender" ma:hidden="true" ma:internalName="EmailSender" ma:readOnly="false">
      <xsd:simpleType>
        <xsd:restriction base="dms:Note"/>
      </xsd:simpleType>
    </xsd:element>
    <xsd:element name="EmailTo" ma:index="13" nillable="true" ma:displayName="E-Mail To" ma:hidden="true" ma:internalName="EmailTo" ma:readOnly="false">
      <xsd:simpleType>
        <xsd:restriction base="dms:Note"/>
      </xsd:simpleType>
    </xsd:element>
    <xsd:element name="EmailCc" ma:index="14" nillable="true" ma:displayName="E-Mail Cc" ma:hidden="true" ma:internalName="EmailCc" ma:readOnly="false">
      <xsd:simpleType>
        <xsd:restriction base="dms:Note"/>
      </xsd:simpleType>
    </xsd:element>
    <xsd:element name="EmailFrom" ma:index="15" nillable="true" ma:displayName="E-Mail From" ma:hidden="true" ma:internalName="EmailFrom" ma:readOnly="false">
      <xsd:simpleType>
        <xsd:restriction base="dms:Text"/>
      </xsd:simpleType>
    </xsd:element>
    <xsd:element name="EmailSubject" ma:index="16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bf83-dcde-441f-8311-feb96d9b27b0" elementFormDefault="qualified">
    <xsd:import namespace="http://schemas.microsoft.com/office/2006/documentManagement/types"/>
    <xsd:import namespace="http://schemas.microsoft.com/office/infopath/2007/PartnerControls"/>
    <xsd:element name="Classification" ma:index="1" ma:displayName="Classification" ma:default="Internal" ma:description="Egger Document Classification" ma:indexed="true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4" ma:index="3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3" ma:index="5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624dcacc-a2c5-448c-972a-9a35a503ec1c}" ma:internalName="TaxCatchAll" ma:showField="CatchAllData" ma:web="45c6bf83-dcde-441f-8311-feb96d9b2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5" ma:index="25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c8e82e0b9a254770a1c71a989dcbe252" ma:index="28" nillable="true" ma:taxonomy="true" ma:internalName="c8e82e0b9a254770a1c71a989dcbe252" ma:taxonomyFieldName="EGGCompanyNumber" ma:displayName="Company Number" ma:fieldId="{c8e82e0b-9a25-4770-a1c7-1a989dcbe252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64cd-9dea-431e-950b-c566c9515a64" elementFormDefault="qualified">
    <xsd:import namespace="http://schemas.microsoft.com/office/2006/documentManagement/types"/>
    <xsd:import namespace="http://schemas.microsoft.com/office/infopath/2007/PartnerControls"/>
    <xsd:element name="Metadata2" ma:index="4" nillable="true" ma:displayName="Metadata 1" ma:internalName="Metadata2">
      <xsd:simpleType>
        <xsd:restriction base="dms:Text">
          <xsd:maxLength value="255"/>
        </xsd:restriction>
      </xsd:simpleType>
    </xsd:element>
    <xsd:element name="n40cde7d0c874d77a2f806f4f9f91a32" ma:index="22" nillable="true" ma:taxonomy="true" ma:internalName="n40cde7d0c874d77a2f806f4f9f91a32" ma:taxonomyFieldName="Managed_x0020_Metadata" ma:displayName="Managed Metadata" ma:default="" ma:fieldId="{740cde7d-0c87-4d77-a2f8-06f4f9f91a32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7" nillable="true" ma:displayName="E-Mail Headers" ma:hidden="true" ma:internalName="EmailHeaders" ma:readOnly="false">
      <xsd:simpleType>
        <xsd:restriction base="dms:Note"/>
      </xsd:simpleType>
    </xsd:element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F4D4C-E2FB-44D6-8CE2-7DB6549DEF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c6bf83-dcde-441f-8311-feb96d9b27b0"/>
    <ds:schemaRef ds:uri="817264cd-9dea-431e-950b-c566c9515a64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1AC1C2F-07C3-41D1-84BF-EAF991752C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695DA4-F9FE-43C1-87A8-AFF017BB5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c6bf83-dcde-441f-8311-feb96d9b27b0"/>
    <ds:schemaRef ds:uri="817264cd-9dea-431e-950b-c566c9515a6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CBCFF0-0AD8-4C31-9619-CF997581E1E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2CF3AF2-6A2F-40A8-A3B5-BEF982EE67C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C45501-68F9-488F-931D-780B5253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3850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Pressetext Vorlage DE</vt:lpstr>
      <vt:lpstr>Egger Brief</vt:lpstr>
    </vt:vector>
  </TitlesOfParts>
  <Company>Fritz EGGER GmbH &amp; Co.</Company>
  <LinksUpToDate>false</LinksUpToDate>
  <CharactersWithSpaces>4452</CharactersWithSpaces>
  <SharedDoc>false</SharedDoc>
  <HLinks>
    <vt:vector size="6" baseType="variant"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Pressetext Vorlage DE</dc:title>
  <dc:subject/>
  <dc:creator>Manuela Leitner</dc:creator>
  <cp:keywords/>
  <cp:lastModifiedBy>Siebertz Christina</cp:lastModifiedBy>
  <cp:revision>2</cp:revision>
  <cp:lastPrinted>2020-12-09T13:12:00Z</cp:lastPrinted>
  <dcterms:created xsi:type="dcterms:W3CDTF">2020-12-14T12:51:00Z</dcterms:created>
  <dcterms:modified xsi:type="dcterms:W3CDTF">2020-12-14T12:51:00Z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0x010100C9166774240328418329126B54D194F3</vt:lpwstr>
  </property>
  <property fmtid="{D5CDD505-2E9C-101B-9397-08002B2CF9AE}" pid="3" name="_dlc_DocIdItemGuid">
    <vt:lpwstr>1a28aa0d-0a50-4570-ac4d-ebaae80719a6</vt:lpwstr>
  </property>
  <property fmtid="{D5CDD505-2E9C-101B-9397-08002B2CF9AE}" pid="4" name="_dlc_DocId">
    <vt:lpwstr>EP1404100847-6-936</vt:lpwstr>
  </property>
  <property fmtid="{D5CDD505-2E9C-101B-9397-08002B2CF9AE}" pid="5" name="_dlc_DocIdUrl">
    <vt:lpwstr>https://sp.egger.com/projects/bau_2015/_layouts/15/DocIdRedir.aspx?ID=EP1404100847-6-936, EP1404100847-6-936</vt:lpwstr>
  </property>
  <property fmtid="{D5CDD505-2E9C-101B-9397-08002B2CF9AE}" pid="6" name="EGGManagedMetadata">
    <vt:lpwstr/>
  </property>
  <property fmtid="{D5CDD505-2E9C-101B-9397-08002B2CF9AE}" pid="7" name="EGGLanguage">
    <vt:lpwstr>6;#DE|1fda48ae-2149-4e7e-bf14-b4c8cfcdc2e0</vt:lpwstr>
  </property>
  <property fmtid="{D5CDD505-2E9C-101B-9397-08002B2CF9AE}" pid="8" name="EGGCompanyNumber">
    <vt:lpwstr/>
  </property>
  <property fmtid="{D5CDD505-2E9C-101B-9397-08002B2CF9AE}" pid="9" name="EGGLocation">
    <vt:lpwstr/>
  </property>
  <property fmtid="{D5CDD505-2E9C-101B-9397-08002B2CF9AE}" pid="10" name="Language">
    <vt:lpwstr/>
  </property>
  <property fmtid="{D5CDD505-2E9C-101B-9397-08002B2CF9AE}" pid="11" name="Managed Metadata">
    <vt:lpwstr/>
  </property>
  <property fmtid="{D5CDD505-2E9C-101B-9397-08002B2CF9AE}" pid="12" name="e87ede478e3e45a5abc4f6f954421378">
    <vt:lpwstr/>
  </property>
  <property fmtid="{D5CDD505-2E9C-101B-9397-08002B2CF9AE}" pid="13" name="Location">
    <vt:lpwstr/>
  </property>
  <property fmtid="{D5CDD505-2E9C-101B-9397-08002B2CF9AE}" pid="14" name="ifbd42bfcf5e4516a9b967574d0b8e7d">
    <vt:lpwstr/>
  </property>
  <property fmtid="{D5CDD505-2E9C-101B-9397-08002B2CF9AE}" pid="15" name="l4ca019c11424eacbd8a4a514d080ebd">
    <vt:lpwstr>DE|1fda48ae-2149-4e7e-bf14-b4c8cfcdc2e0</vt:lpwstr>
  </property>
  <property fmtid="{D5CDD505-2E9C-101B-9397-08002B2CF9AE}" pid="16" name="ib27c15231334c20b4f626bc056d615e">
    <vt:lpwstr/>
  </property>
  <property fmtid="{D5CDD505-2E9C-101B-9397-08002B2CF9AE}" pid="17" name="a7600f9bab1f41e1a102f3c268944dff">
    <vt:lpwstr/>
  </property>
  <property fmtid="{D5CDD505-2E9C-101B-9397-08002B2CF9AE}" pid="18" name="f3c11a858e3b48c7aa6493781d033882">
    <vt:lpwstr>DE|1fda48ae-2149-4e7e-bf14-b4c8cfcdc2e0</vt:lpwstr>
  </property>
</Properties>
</file>