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2001F" w14:textId="171F71F7" w:rsidR="00E0731F" w:rsidRPr="00CA6794" w:rsidRDefault="00E0731F" w:rsidP="007C431E">
      <w:pPr>
        <w:spacing w:after="240" w:line="380" w:lineRule="exact"/>
        <w:rPr>
          <w:b/>
          <w:color w:val="E31B37"/>
          <w:sz w:val="32"/>
          <w:szCs w:val="32"/>
          <w:u w:color="000000"/>
          <w:lang w:val="pl-PL"/>
        </w:rPr>
      </w:pPr>
      <w:bookmarkStart w:id="0" w:name="_Toc208392761"/>
      <w:r>
        <w:rPr>
          <w:b/>
          <w:color w:val="E31B37"/>
          <w:sz w:val="32"/>
          <w:szCs w:val="32"/>
          <w:u w:color="000000"/>
          <w:lang w:val="pl-PL"/>
        </w:rPr>
        <w:t xml:space="preserve">Asortyment  dekorów EGGER </w:t>
      </w:r>
      <w:r w:rsidRPr="00CA6794">
        <w:rPr>
          <w:b/>
          <w:color w:val="E31B37"/>
          <w:sz w:val="32"/>
          <w:szCs w:val="32"/>
          <w:u w:color="000000"/>
          <w:lang w:val="pl-PL"/>
        </w:rPr>
        <w:t>Interior Match</w:t>
      </w:r>
      <w:r w:rsidR="00BF4318">
        <w:rPr>
          <w:b/>
          <w:color w:val="E31B37"/>
          <w:sz w:val="32"/>
          <w:szCs w:val="32"/>
          <w:u w:color="000000"/>
          <w:lang w:val="pl-PL"/>
        </w:rPr>
        <w:t xml:space="preserve"> - z</w:t>
      </w:r>
      <w:r w:rsidR="00BF4318" w:rsidRPr="00BF4318">
        <w:rPr>
          <w:b/>
          <w:color w:val="E31B37"/>
          <w:sz w:val="32"/>
          <w:szCs w:val="32"/>
          <w:u w:color="000000"/>
          <w:lang w:val="pl-PL"/>
        </w:rPr>
        <w:t>aprojektowane z myślą o spójnym designie.</w:t>
      </w:r>
    </w:p>
    <w:p w14:paraId="0C9B931C" w14:textId="3DF075AD" w:rsidR="00E0731F" w:rsidRPr="00CA6794" w:rsidRDefault="00E0731F" w:rsidP="00E0731F">
      <w:pPr>
        <w:spacing w:after="240" w:line="300" w:lineRule="exact"/>
        <w:jc w:val="both"/>
        <w:rPr>
          <w:sz w:val="24"/>
          <w:szCs w:val="24"/>
          <w:lang w:val="pl-PL"/>
        </w:rPr>
      </w:pPr>
      <w:r w:rsidRPr="00104237">
        <w:rPr>
          <w:b/>
          <w:color w:val="666666"/>
          <w:sz w:val="24"/>
          <w:szCs w:val="24"/>
          <w:u w:color="000000"/>
          <w:lang w:val="pl-PL"/>
        </w:rPr>
        <w:t xml:space="preserve">Producent materiałów drewnopochodnych po raz pierwszy </w:t>
      </w:r>
      <w:r w:rsidR="007C431E" w:rsidRPr="007C431E">
        <w:rPr>
          <w:b/>
          <w:color w:val="666666"/>
          <w:sz w:val="24"/>
          <w:szCs w:val="24"/>
          <w:u w:color="000000"/>
          <w:lang w:val="pl-PL"/>
        </w:rPr>
        <w:t>prezentuje inspirujące spektrum możliwości łączenia dopasowanych do siebie dekorów meblowych i</w:t>
      </w:r>
      <w:r w:rsidR="007C431E">
        <w:rPr>
          <w:b/>
          <w:color w:val="666666"/>
          <w:sz w:val="24"/>
          <w:szCs w:val="24"/>
          <w:u w:color="000000"/>
          <w:lang w:val="pl-PL"/>
        </w:rPr>
        <w:t xml:space="preserve"> podłogowych w aranżacji wnętrz</w:t>
      </w:r>
      <w:r w:rsidRPr="00104237">
        <w:rPr>
          <w:b/>
          <w:color w:val="666666"/>
          <w:sz w:val="24"/>
          <w:szCs w:val="24"/>
          <w:u w:color="000000"/>
          <w:lang w:val="pl-PL"/>
        </w:rPr>
        <w:t xml:space="preserve">, ułatwiając </w:t>
      </w:r>
      <w:r w:rsidR="00786824">
        <w:rPr>
          <w:b/>
          <w:color w:val="666666"/>
          <w:sz w:val="24"/>
          <w:szCs w:val="24"/>
          <w:u w:color="000000"/>
          <w:lang w:val="pl-PL"/>
        </w:rPr>
        <w:t xml:space="preserve">tym samym </w:t>
      </w:r>
      <w:r>
        <w:rPr>
          <w:b/>
          <w:color w:val="666666"/>
          <w:sz w:val="24"/>
          <w:szCs w:val="24"/>
          <w:u w:color="000000"/>
          <w:lang w:val="pl-PL"/>
        </w:rPr>
        <w:t>swoim klientom realizację interesujących</w:t>
      </w:r>
      <w:r w:rsidR="00BB4AAA">
        <w:rPr>
          <w:b/>
          <w:color w:val="666666"/>
          <w:sz w:val="24"/>
          <w:szCs w:val="24"/>
          <w:u w:color="000000"/>
          <w:lang w:val="pl-PL"/>
        </w:rPr>
        <w:t xml:space="preserve"> i</w:t>
      </w:r>
      <w:r w:rsidR="00EF5384">
        <w:rPr>
          <w:b/>
          <w:color w:val="666666"/>
          <w:sz w:val="24"/>
          <w:szCs w:val="24"/>
          <w:u w:color="000000"/>
          <w:lang w:val="pl-PL"/>
        </w:rPr>
        <w:t xml:space="preserve"> harmonijnych</w:t>
      </w:r>
      <w:r>
        <w:rPr>
          <w:b/>
          <w:color w:val="666666"/>
          <w:sz w:val="24"/>
          <w:szCs w:val="24"/>
          <w:u w:color="000000"/>
          <w:lang w:val="pl-PL"/>
        </w:rPr>
        <w:t xml:space="preserve"> proj</w:t>
      </w:r>
      <w:r w:rsidR="007C431E">
        <w:rPr>
          <w:b/>
          <w:color w:val="666666"/>
          <w:sz w:val="24"/>
          <w:szCs w:val="24"/>
          <w:u w:color="000000"/>
          <w:lang w:val="pl-PL"/>
        </w:rPr>
        <w:t>ektów</w:t>
      </w:r>
      <w:r>
        <w:rPr>
          <w:b/>
          <w:color w:val="666666"/>
          <w:sz w:val="24"/>
          <w:szCs w:val="24"/>
          <w:u w:color="000000"/>
          <w:lang w:val="pl-PL"/>
        </w:rPr>
        <w:t>.</w:t>
      </w:r>
    </w:p>
    <w:p w14:paraId="7739F1FE" w14:textId="77D199C8" w:rsidR="00BF4318" w:rsidRPr="0080405F" w:rsidRDefault="00E0731F" w:rsidP="0080405F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  <w:lang w:val="pl-PL"/>
        </w:rPr>
      </w:pPr>
      <w:r>
        <w:rPr>
          <w:b/>
          <w:color w:val="666666"/>
          <w:sz w:val="20"/>
          <w:szCs w:val="20"/>
          <w:u w:color="000000"/>
          <w:lang w:val="pl-PL"/>
        </w:rPr>
        <w:t xml:space="preserve">Dzięki Interior Match prezentujemy możliwości </w:t>
      </w:r>
      <w:r w:rsidRPr="00104237">
        <w:rPr>
          <w:b/>
          <w:color w:val="666666"/>
          <w:sz w:val="20"/>
          <w:szCs w:val="20"/>
          <w:u w:color="000000"/>
          <w:lang w:val="pl-PL"/>
        </w:rPr>
        <w:t>zestawi</w:t>
      </w:r>
      <w:r>
        <w:rPr>
          <w:b/>
          <w:color w:val="666666"/>
          <w:sz w:val="20"/>
          <w:szCs w:val="20"/>
          <w:u w:color="000000"/>
          <w:lang w:val="pl-PL"/>
        </w:rPr>
        <w:t>ania</w:t>
      </w:r>
      <w:r w:rsidR="00EF5384">
        <w:rPr>
          <w:b/>
          <w:color w:val="666666"/>
          <w:sz w:val="20"/>
          <w:szCs w:val="20"/>
          <w:u w:color="000000"/>
          <w:lang w:val="pl-PL"/>
        </w:rPr>
        <w:t xml:space="preserve"> ze sobą</w:t>
      </w:r>
      <w:r>
        <w:rPr>
          <w:b/>
          <w:color w:val="666666"/>
          <w:sz w:val="20"/>
          <w:szCs w:val="20"/>
          <w:u w:color="000000"/>
          <w:lang w:val="pl-PL"/>
        </w:rPr>
        <w:t xml:space="preserve"> dekorów z Kolekcji materiałów dekoracyjnych EGGER </w:t>
      </w:r>
      <w:r w:rsidRPr="00104237">
        <w:rPr>
          <w:b/>
          <w:color w:val="666666"/>
          <w:sz w:val="20"/>
          <w:szCs w:val="20"/>
          <w:u w:color="000000"/>
          <w:lang w:val="pl-PL"/>
        </w:rPr>
        <w:t xml:space="preserve">2020-22 </w:t>
      </w:r>
      <w:r>
        <w:rPr>
          <w:b/>
          <w:color w:val="666666"/>
          <w:sz w:val="20"/>
          <w:szCs w:val="20"/>
          <w:u w:color="000000"/>
          <w:lang w:val="pl-PL"/>
        </w:rPr>
        <w:t xml:space="preserve">wraz z </w:t>
      </w:r>
      <w:r w:rsidR="00786824">
        <w:rPr>
          <w:b/>
          <w:color w:val="666666"/>
          <w:sz w:val="20"/>
          <w:szCs w:val="20"/>
          <w:u w:color="000000"/>
          <w:lang w:val="pl-PL"/>
        </w:rPr>
        <w:t>dekorami z nowej</w:t>
      </w:r>
      <w:r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r w:rsidR="00C7671B">
        <w:rPr>
          <w:b/>
          <w:color w:val="666666"/>
          <w:sz w:val="20"/>
          <w:szCs w:val="20"/>
          <w:u w:color="000000"/>
          <w:lang w:val="pl-PL"/>
        </w:rPr>
        <w:t>K</w:t>
      </w:r>
      <w:r w:rsidR="00786824">
        <w:rPr>
          <w:b/>
          <w:color w:val="666666"/>
          <w:sz w:val="20"/>
          <w:szCs w:val="20"/>
          <w:u w:color="000000"/>
          <w:lang w:val="pl-PL"/>
        </w:rPr>
        <w:t>olekcji</w:t>
      </w:r>
      <w:r>
        <w:rPr>
          <w:b/>
          <w:color w:val="666666"/>
          <w:sz w:val="20"/>
          <w:szCs w:val="20"/>
          <w:u w:color="000000"/>
          <w:lang w:val="pl-PL"/>
        </w:rPr>
        <w:t xml:space="preserve"> podłóg EGGER PRO  2021+</w:t>
      </w:r>
      <w:r w:rsidRPr="00CA6794">
        <w:rPr>
          <w:b/>
          <w:color w:val="666666"/>
          <w:sz w:val="20"/>
          <w:szCs w:val="20"/>
          <w:u w:color="000000"/>
          <w:lang w:val="pl-PL"/>
        </w:rPr>
        <w:t>.</w:t>
      </w:r>
    </w:p>
    <w:p w14:paraId="7B88AD3E" w14:textId="16E7EA71" w:rsidR="00E0731F" w:rsidRPr="00533D45" w:rsidRDefault="00E0731F" w:rsidP="00BB4AAA">
      <w:pPr>
        <w:spacing w:line="280" w:lineRule="exact"/>
        <w:jc w:val="both"/>
        <w:rPr>
          <w:b/>
          <w:color w:val="666666"/>
          <w:lang w:val="pl-PL"/>
        </w:rPr>
      </w:pPr>
      <w:r>
        <w:rPr>
          <w:color w:val="666666"/>
          <w:lang w:val="pl-PL"/>
        </w:rPr>
        <w:t>Trend</w:t>
      </w:r>
      <w:r w:rsidR="00C7671B">
        <w:rPr>
          <w:color w:val="666666"/>
          <w:lang w:val="pl-PL"/>
        </w:rPr>
        <w:t xml:space="preserve"> </w:t>
      </w:r>
      <w:r w:rsidRPr="006305B2">
        <w:rPr>
          <w:color w:val="666666"/>
          <w:lang w:val="pl-PL"/>
        </w:rPr>
        <w:t xml:space="preserve">Mix &amp; Match już od jakiegoś czasu dominuje w projektach wnętrz. </w:t>
      </w:r>
      <w:r>
        <w:rPr>
          <w:color w:val="666666"/>
          <w:lang w:val="pl-PL"/>
        </w:rPr>
        <w:t>Łączenie</w:t>
      </w:r>
      <w:r w:rsidRPr="006305B2">
        <w:rPr>
          <w:color w:val="666666"/>
          <w:lang w:val="pl-PL"/>
        </w:rPr>
        <w:t xml:space="preserve"> kolorów, materiałów i powierzchni daje pole do kreatywności i indywidualizmu. Szczególnie dobrze można to </w:t>
      </w:r>
      <w:r>
        <w:rPr>
          <w:color w:val="666666"/>
          <w:lang w:val="pl-PL"/>
        </w:rPr>
        <w:t xml:space="preserve">zaobserwować w </w:t>
      </w:r>
      <w:r w:rsidRPr="006305B2">
        <w:rPr>
          <w:color w:val="666666"/>
          <w:lang w:val="pl-PL"/>
        </w:rPr>
        <w:t xml:space="preserve">otwartych przestrzeniach mieszkalnych. Wraz z zacieraniem się granic </w:t>
      </w:r>
      <w:r w:rsidR="006D5B40">
        <w:rPr>
          <w:color w:val="666666"/>
          <w:lang w:val="pl-PL"/>
        </w:rPr>
        <w:br/>
      </w:r>
      <w:r w:rsidRPr="006305B2">
        <w:rPr>
          <w:color w:val="666666"/>
          <w:lang w:val="pl-PL"/>
        </w:rPr>
        <w:t>i brakiem przestrzennego rozgraniczenia pomiędzy obszarami funkcjonalnymi, nowe wymagania stawiane są podłogom</w:t>
      </w:r>
      <w:r w:rsidR="002D090E">
        <w:rPr>
          <w:color w:val="666666"/>
          <w:lang w:val="pl-PL"/>
        </w:rPr>
        <w:t>, drzwiom, czy innym elementom wyposażenia wnętrz</w:t>
      </w:r>
      <w:r w:rsidRPr="006305B2">
        <w:rPr>
          <w:color w:val="666666"/>
          <w:lang w:val="pl-PL"/>
        </w:rPr>
        <w:t xml:space="preserve">. "Przy całej swobodzie </w:t>
      </w:r>
      <w:r>
        <w:rPr>
          <w:color w:val="666666"/>
          <w:lang w:val="pl-PL"/>
        </w:rPr>
        <w:t>projektowania</w:t>
      </w:r>
      <w:r w:rsidRPr="006305B2">
        <w:rPr>
          <w:color w:val="666666"/>
          <w:lang w:val="pl-PL"/>
        </w:rPr>
        <w:t xml:space="preserve"> </w:t>
      </w:r>
      <w:r>
        <w:rPr>
          <w:color w:val="666666"/>
          <w:lang w:val="pl-PL"/>
        </w:rPr>
        <w:t>„</w:t>
      </w:r>
      <w:r w:rsidR="00636E66">
        <w:rPr>
          <w:color w:val="666666"/>
          <w:lang w:val="pl-PL"/>
        </w:rPr>
        <w:t>stałe punkty wzornicze</w:t>
      </w:r>
      <w:r>
        <w:rPr>
          <w:color w:val="666666"/>
          <w:lang w:val="pl-PL"/>
        </w:rPr>
        <w:t>”</w:t>
      </w:r>
      <w:r w:rsidRPr="006305B2">
        <w:rPr>
          <w:color w:val="666666"/>
          <w:lang w:val="pl-PL"/>
        </w:rPr>
        <w:t xml:space="preserve"> </w:t>
      </w:r>
      <w:r>
        <w:rPr>
          <w:color w:val="666666"/>
          <w:lang w:val="pl-PL"/>
        </w:rPr>
        <w:t xml:space="preserve">w pomieszczeniu </w:t>
      </w:r>
      <w:r w:rsidRPr="006305B2">
        <w:rPr>
          <w:color w:val="666666"/>
          <w:lang w:val="pl-PL"/>
        </w:rPr>
        <w:t xml:space="preserve">zapewniają pożądaną harmonię wizualną" - podkreśla Klaus Monhoff, Dyrektor </w:t>
      </w:r>
      <w:r w:rsidR="009D49C3">
        <w:rPr>
          <w:color w:val="666666"/>
          <w:lang w:val="pl-PL"/>
        </w:rPr>
        <w:t>Działu Zarządzania Dekorami</w:t>
      </w:r>
      <w:r w:rsidRPr="006305B2">
        <w:rPr>
          <w:color w:val="666666"/>
          <w:lang w:val="pl-PL"/>
        </w:rPr>
        <w:t xml:space="preserve"> </w:t>
      </w:r>
      <w:r w:rsidR="009D49C3">
        <w:rPr>
          <w:color w:val="666666"/>
          <w:lang w:val="pl-PL"/>
        </w:rPr>
        <w:t xml:space="preserve">w </w:t>
      </w:r>
      <w:r w:rsidRPr="006305B2">
        <w:rPr>
          <w:color w:val="666666"/>
          <w:lang w:val="pl-PL"/>
        </w:rPr>
        <w:t>Grupie EGGER</w:t>
      </w:r>
      <w:r w:rsidRPr="00C7671B">
        <w:rPr>
          <w:b/>
          <w:color w:val="666666"/>
          <w:lang w:val="pl-PL"/>
        </w:rPr>
        <w:t xml:space="preserve">. </w:t>
      </w:r>
      <w:r w:rsidRPr="00C7671B">
        <w:rPr>
          <w:color w:val="666666"/>
          <w:lang w:val="pl-PL"/>
        </w:rPr>
        <w:t>Firma</w:t>
      </w:r>
      <w:r w:rsidRPr="00CA6794">
        <w:rPr>
          <w:b/>
          <w:color w:val="666666"/>
          <w:lang w:val="pl-PL"/>
        </w:rPr>
        <w:t xml:space="preserve"> </w:t>
      </w:r>
      <w:r w:rsidRPr="00CA6794">
        <w:rPr>
          <w:color w:val="666666"/>
          <w:lang w:val="pl-PL"/>
        </w:rPr>
        <w:t>EGGER wychodzi temu naprzeciw dzięki nowej koncepcj</w:t>
      </w:r>
      <w:r>
        <w:rPr>
          <w:color w:val="666666"/>
          <w:lang w:val="pl-PL"/>
        </w:rPr>
        <w:t>i</w:t>
      </w:r>
      <w:r w:rsidRPr="00CA6794">
        <w:rPr>
          <w:color w:val="666666"/>
          <w:lang w:val="pl-PL"/>
        </w:rPr>
        <w:t xml:space="preserve"> </w:t>
      </w:r>
      <w:r w:rsidRPr="00CA6794">
        <w:rPr>
          <w:b/>
          <w:color w:val="666666"/>
          <w:lang w:val="pl-PL"/>
        </w:rPr>
        <w:t>Interior Match</w:t>
      </w:r>
      <w:r w:rsidR="009D49C3">
        <w:rPr>
          <w:b/>
          <w:color w:val="666666"/>
          <w:lang w:val="pl-PL"/>
        </w:rPr>
        <w:t xml:space="preserve">, </w:t>
      </w:r>
      <w:r w:rsidR="009D49C3" w:rsidRPr="009D49C3">
        <w:rPr>
          <w:color w:val="666666"/>
          <w:lang w:val="pl-PL"/>
        </w:rPr>
        <w:t>która stała się platformą łączącą</w:t>
      </w:r>
      <w:r w:rsidR="009D49C3">
        <w:rPr>
          <w:b/>
          <w:color w:val="666666"/>
          <w:lang w:val="pl-PL"/>
        </w:rPr>
        <w:t xml:space="preserve"> </w:t>
      </w:r>
      <w:r w:rsidRPr="00CA6794">
        <w:rPr>
          <w:b/>
          <w:color w:val="666666"/>
          <w:lang w:val="pl-PL"/>
        </w:rPr>
        <w:t xml:space="preserve">Kolekcję </w:t>
      </w:r>
      <w:r>
        <w:rPr>
          <w:b/>
          <w:color w:val="666666"/>
          <w:lang w:val="pl-PL"/>
        </w:rPr>
        <w:t xml:space="preserve">materiałów </w:t>
      </w:r>
      <w:r w:rsidR="009D49C3">
        <w:rPr>
          <w:b/>
          <w:color w:val="666666"/>
          <w:lang w:val="pl-PL"/>
        </w:rPr>
        <w:t>dekoracyjnych EGGER</w:t>
      </w:r>
      <w:r>
        <w:rPr>
          <w:b/>
          <w:color w:val="666666"/>
          <w:lang w:val="pl-PL"/>
        </w:rPr>
        <w:t xml:space="preserve"> 2020-22 z </w:t>
      </w:r>
      <w:r w:rsidR="009D49C3">
        <w:rPr>
          <w:b/>
          <w:color w:val="666666"/>
          <w:lang w:val="pl-PL"/>
        </w:rPr>
        <w:t>K</w:t>
      </w:r>
      <w:r>
        <w:rPr>
          <w:b/>
          <w:color w:val="666666"/>
          <w:lang w:val="pl-PL"/>
        </w:rPr>
        <w:t>olekcją podłóg EGGER PRO 2021+</w:t>
      </w:r>
      <w:r w:rsidR="00C7671B">
        <w:rPr>
          <w:b/>
          <w:color w:val="666666"/>
          <w:lang w:val="pl-PL"/>
        </w:rPr>
        <w:t>.</w:t>
      </w:r>
      <w:r w:rsidR="00BB4AAA">
        <w:rPr>
          <w:color w:val="666666"/>
          <w:lang w:val="pl-PL"/>
        </w:rPr>
        <w:t xml:space="preserve"> </w:t>
      </w:r>
      <w:r w:rsidR="009D49C3">
        <w:rPr>
          <w:color w:val="666666"/>
          <w:lang w:val="pl-PL"/>
        </w:rPr>
        <w:t xml:space="preserve">Portfolio 29 kombinacji połączeń dekorów meblowych </w:t>
      </w:r>
      <w:r w:rsidR="006D5B40">
        <w:rPr>
          <w:color w:val="666666"/>
          <w:lang w:val="pl-PL"/>
        </w:rPr>
        <w:br/>
      </w:r>
      <w:r w:rsidR="009D49C3">
        <w:rPr>
          <w:color w:val="666666"/>
          <w:lang w:val="pl-PL"/>
        </w:rPr>
        <w:t xml:space="preserve">i podłogowych daje zupełnie nowe perspektywy w kwestii aranżacji wnętrz. </w:t>
      </w:r>
      <w:r w:rsidRPr="00524F0A">
        <w:rPr>
          <w:color w:val="666666"/>
          <w:lang w:val="pl-PL"/>
        </w:rPr>
        <w:t xml:space="preserve">Architekci, </w:t>
      </w:r>
      <w:r w:rsidR="00C7671B">
        <w:rPr>
          <w:color w:val="666666"/>
          <w:lang w:val="pl-PL"/>
        </w:rPr>
        <w:t>stolarze</w:t>
      </w:r>
      <w:r w:rsidRPr="00524F0A">
        <w:rPr>
          <w:color w:val="666666"/>
          <w:lang w:val="pl-PL"/>
        </w:rPr>
        <w:t>, a także klienci końcowi mają dzięki temu możliwość bezproblemowej realizacji nowocz</w:t>
      </w:r>
      <w:r>
        <w:rPr>
          <w:color w:val="666666"/>
          <w:lang w:val="pl-PL"/>
        </w:rPr>
        <w:t xml:space="preserve">esnych </w:t>
      </w:r>
      <w:r w:rsidR="006D5B40">
        <w:rPr>
          <w:color w:val="666666"/>
          <w:lang w:val="pl-PL"/>
        </w:rPr>
        <w:br/>
      </w:r>
      <w:r>
        <w:rPr>
          <w:color w:val="666666"/>
          <w:lang w:val="pl-PL"/>
        </w:rPr>
        <w:t>i harmonijnych projektów</w:t>
      </w:r>
      <w:r w:rsidRPr="00CA6794">
        <w:rPr>
          <w:color w:val="666666"/>
          <w:lang w:val="pl-PL"/>
        </w:rPr>
        <w:t xml:space="preserve">. </w:t>
      </w:r>
    </w:p>
    <w:p w14:paraId="6E5DA345" w14:textId="77777777" w:rsidR="00BB4AAA" w:rsidRDefault="00BB4AAA" w:rsidP="00BB4AAA">
      <w:pPr>
        <w:spacing w:line="280" w:lineRule="exact"/>
        <w:jc w:val="both"/>
        <w:rPr>
          <w:color w:val="666666"/>
          <w:lang w:val="pl-PL"/>
        </w:rPr>
      </w:pPr>
    </w:p>
    <w:p w14:paraId="456B2872" w14:textId="77777777" w:rsidR="00B81FCC" w:rsidRDefault="00E0731F" w:rsidP="00B81FCC">
      <w:pPr>
        <w:spacing w:after="120" w:line="280" w:lineRule="exact"/>
        <w:rPr>
          <w:b/>
          <w:color w:val="666666"/>
          <w:sz w:val="24"/>
          <w:szCs w:val="24"/>
          <w:u w:color="000000"/>
          <w:lang w:val="pl-PL"/>
        </w:rPr>
      </w:pPr>
      <w:r w:rsidRPr="00CA6794">
        <w:rPr>
          <w:b/>
          <w:color w:val="666666"/>
          <w:sz w:val="24"/>
          <w:szCs w:val="24"/>
          <w:u w:color="000000"/>
          <w:lang w:val="pl-PL"/>
        </w:rPr>
        <w:t>Harmonia w projektach</w:t>
      </w:r>
    </w:p>
    <w:p w14:paraId="3AFB803F" w14:textId="472A2873" w:rsidR="00E0731F" w:rsidRPr="00EE7CEA" w:rsidRDefault="00E0731F" w:rsidP="00EE7CEA">
      <w:pPr>
        <w:spacing w:after="120" w:line="280" w:lineRule="exact"/>
        <w:jc w:val="both"/>
        <w:rPr>
          <w:color w:val="666666"/>
          <w:lang w:val="pl-PL"/>
        </w:rPr>
      </w:pPr>
      <w:r w:rsidRPr="00E604C1">
        <w:rPr>
          <w:color w:val="666666"/>
          <w:lang w:val="pl-PL"/>
        </w:rPr>
        <w:t>Interior Match</w:t>
      </w:r>
      <w:r w:rsidR="00B81FCC">
        <w:rPr>
          <w:color w:val="666666"/>
          <w:lang w:val="pl-PL"/>
        </w:rPr>
        <w:t xml:space="preserve"> obejmuje pulę dekorów meblowych i podłogowych, których bazą jest ten sam dekor oraz pulę dekorów kolorystycznie do siebie dopasowanych.</w:t>
      </w:r>
      <w:r w:rsidRPr="00E604C1">
        <w:rPr>
          <w:color w:val="666666"/>
          <w:lang w:val="pl-PL"/>
        </w:rPr>
        <w:t xml:space="preserve"> W ofercie </w:t>
      </w:r>
      <w:r w:rsidRPr="00E604C1">
        <w:rPr>
          <w:b/>
          <w:color w:val="666666"/>
          <w:lang w:val="pl-PL"/>
        </w:rPr>
        <w:t xml:space="preserve">Decor Match </w:t>
      </w:r>
      <w:r w:rsidRPr="00E604C1">
        <w:rPr>
          <w:color w:val="666666"/>
          <w:lang w:val="pl-PL"/>
        </w:rPr>
        <w:t xml:space="preserve">dostępne są zarówno podłogi, jak i </w:t>
      </w:r>
      <w:r w:rsidR="00EE7CEA">
        <w:rPr>
          <w:color w:val="666666"/>
          <w:lang w:val="pl-PL"/>
        </w:rPr>
        <w:t>materiały wykorzystywane w przemyśle meblarskim</w:t>
      </w:r>
      <w:r w:rsidR="00BB4AAA">
        <w:rPr>
          <w:color w:val="666666"/>
          <w:lang w:val="pl-PL"/>
        </w:rPr>
        <w:t xml:space="preserve"> oraz wyposażeni</w:t>
      </w:r>
      <w:r w:rsidR="00DA14FC">
        <w:rPr>
          <w:color w:val="666666"/>
          <w:lang w:val="pl-PL"/>
        </w:rPr>
        <w:t>u</w:t>
      </w:r>
      <w:r w:rsidRPr="00E604C1">
        <w:rPr>
          <w:color w:val="666666"/>
          <w:lang w:val="pl-PL"/>
        </w:rPr>
        <w:t xml:space="preserve"> wnętrz w tym samym dekorze</w:t>
      </w:r>
      <w:r w:rsidR="00EE7CEA">
        <w:rPr>
          <w:color w:val="666666"/>
          <w:lang w:val="pl-PL"/>
        </w:rPr>
        <w:t>, ale</w:t>
      </w:r>
      <w:r w:rsidRPr="00E604C1">
        <w:rPr>
          <w:color w:val="666666"/>
          <w:lang w:val="pl-PL"/>
        </w:rPr>
        <w:t xml:space="preserve"> o różnych strukturach powierzchni. Klienci mogą wybrać ten sam dekor na </w:t>
      </w:r>
      <w:r>
        <w:rPr>
          <w:color w:val="666666"/>
          <w:lang w:val="pl-PL"/>
        </w:rPr>
        <w:t>różnych nośnikach takich jak:</w:t>
      </w:r>
      <w:r w:rsidR="00EE7CEA">
        <w:rPr>
          <w:color w:val="666666"/>
          <w:lang w:val="pl-PL"/>
        </w:rPr>
        <w:t xml:space="preserve"> </w:t>
      </w:r>
      <w:r w:rsidRPr="00E604C1">
        <w:rPr>
          <w:color w:val="666666"/>
          <w:lang w:val="pl-PL"/>
        </w:rPr>
        <w:t>podłogi, drzwi, blaty kuchenne lub</w:t>
      </w:r>
      <w:r w:rsidR="00EE7CEA">
        <w:rPr>
          <w:color w:val="666666"/>
          <w:lang w:val="pl-PL"/>
        </w:rPr>
        <w:t xml:space="preserve"> </w:t>
      </w:r>
      <w:r>
        <w:rPr>
          <w:color w:val="666666"/>
          <w:lang w:val="pl-PL"/>
        </w:rPr>
        <w:t>korpusy mebli</w:t>
      </w:r>
      <w:r w:rsidRPr="00E604C1">
        <w:rPr>
          <w:color w:val="666666"/>
          <w:lang w:val="pl-PL"/>
        </w:rPr>
        <w:t>, wprowadzając w ten sposób harmonię do swoich projektów.</w:t>
      </w:r>
      <w:r w:rsidR="00BB4AAA">
        <w:rPr>
          <w:color w:val="666666"/>
          <w:lang w:val="pl-PL"/>
        </w:rPr>
        <w:t xml:space="preserve"> </w:t>
      </w:r>
      <w:r w:rsidRPr="00E604C1">
        <w:rPr>
          <w:color w:val="666666"/>
          <w:lang w:val="pl-PL"/>
        </w:rPr>
        <w:t xml:space="preserve">Z kolei </w:t>
      </w:r>
      <w:r w:rsidRPr="00E604C1">
        <w:rPr>
          <w:b/>
          <w:color w:val="666666"/>
          <w:lang w:val="pl-PL"/>
        </w:rPr>
        <w:t xml:space="preserve">Colour Match </w:t>
      </w:r>
      <w:r w:rsidRPr="00E604C1">
        <w:rPr>
          <w:color w:val="666666"/>
          <w:lang w:val="pl-PL"/>
        </w:rPr>
        <w:t xml:space="preserve">to dekory, które są skoordynowane kolorystycznie. "Wśród </w:t>
      </w:r>
      <w:r w:rsidR="00EE7CEA">
        <w:rPr>
          <w:color w:val="666666"/>
          <w:lang w:val="pl-PL"/>
        </w:rPr>
        <w:t xml:space="preserve">29 propozycji </w:t>
      </w:r>
      <w:r w:rsidRPr="00E604C1">
        <w:rPr>
          <w:color w:val="666666"/>
          <w:lang w:val="pl-PL"/>
        </w:rPr>
        <w:t xml:space="preserve">dekorów można znaleźć wiele nowości z obu kolekcji. Zostały one dobrane w taki sposób, aby można je było wykorzystać na różne sposoby. Fronty, blaty robocze lub </w:t>
      </w:r>
      <w:r>
        <w:rPr>
          <w:color w:val="666666"/>
          <w:lang w:val="pl-PL"/>
        </w:rPr>
        <w:t>korpusy mebli</w:t>
      </w:r>
      <w:r w:rsidR="00EE7CEA">
        <w:rPr>
          <w:color w:val="666666"/>
          <w:lang w:val="pl-PL"/>
        </w:rPr>
        <w:t xml:space="preserve"> </w:t>
      </w:r>
      <w:r w:rsidRPr="00E604C1">
        <w:rPr>
          <w:color w:val="666666"/>
          <w:lang w:val="pl-PL"/>
        </w:rPr>
        <w:t xml:space="preserve">można łatwo zestawić </w:t>
      </w:r>
      <w:r w:rsidR="006D5B40">
        <w:rPr>
          <w:color w:val="666666"/>
          <w:lang w:val="pl-PL"/>
        </w:rPr>
        <w:br/>
      </w:r>
      <w:r w:rsidRPr="00E604C1">
        <w:rPr>
          <w:color w:val="666666"/>
          <w:lang w:val="pl-PL"/>
        </w:rPr>
        <w:t xml:space="preserve">z podłogą. Niezależnie od tego, czy jest to </w:t>
      </w:r>
      <w:r>
        <w:rPr>
          <w:color w:val="666666"/>
          <w:lang w:val="pl-PL"/>
        </w:rPr>
        <w:t>odw</w:t>
      </w:r>
      <w:r w:rsidR="00EE7CEA">
        <w:rPr>
          <w:color w:val="666666"/>
          <w:lang w:val="pl-PL"/>
        </w:rPr>
        <w:t>a</w:t>
      </w:r>
      <w:r>
        <w:rPr>
          <w:color w:val="666666"/>
          <w:lang w:val="pl-PL"/>
        </w:rPr>
        <w:t xml:space="preserve">żny czy harmonijny </w:t>
      </w:r>
      <w:r w:rsidRPr="00E604C1">
        <w:rPr>
          <w:color w:val="666666"/>
          <w:lang w:val="pl-PL"/>
        </w:rPr>
        <w:t xml:space="preserve">styl - w </w:t>
      </w:r>
      <w:r w:rsidR="00EE7CEA">
        <w:rPr>
          <w:color w:val="666666"/>
          <w:lang w:val="pl-PL"/>
        </w:rPr>
        <w:t>Interior Match</w:t>
      </w:r>
      <w:r w:rsidRPr="00E604C1">
        <w:rPr>
          <w:color w:val="666666"/>
          <w:lang w:val="pl-PL"/>
        </w:rPr>
        <w:t xml:space="preserve"> każdy znajdzie coś dla siebie" - wyjaśnia Ayla Schwarzmayr, Specjalista ds. Podłóg </w:t>
      </w:r>
      <w:r w:rsidR="00EE7CEA">
        <w:rPr>
          <w:color w:val="666666"/>
          <w:lang w:val="pl-PL"/>
        </w:rPr>
        <w:br/>
      </w:r>
      <w:r w:rsidRPr="00E604C1">
        <w:rPr>
          <w:color w:val="666666"/>
          <w:lang w:val="pl-PL"/>
        </w:rPr>
        <w:t xml:space="preserve">w </w:t>
      </w:r>
      <w:r w:rsidR="00DA14FC">
        <w:rPr>
          <w:color w:val="666666"/>
          <w:lang w:val="pl-PL"/>
        </w:rPr>
        <w:t>Dziale Zarządzania Dekorami</w:t>
      </w:r>
      <w:r w:rsidR="003229D4">
        <w:rPr>
          <w:color w:val="666666"/>
          <w:lang w:val="pl-PL"/>
        </w:rPr>
        <w:t xml:space="preserve"> EGGER</w:t>
      </w:r>
      <w:r w:rsidRPr="00E604C1">
        <w:rPr>
          <w:color w:val="666666"/>
          <w:lang w:val="pl-PL"/>
        </w:rPr>
        <w:t>.</w:t>
      </w:r>
    </w:p>
    <w:p w14:paraId="5D73BAC4" w14:textId="77777777" w:rsidR="00E0731F" w:rsidRPr="00CA6794" w:rsidRDefault="00E0731F" w:rsidP="00E0731F">
      <w:pPr>
        <w:spacing w:line="280" w:lineRule="exact"/>
        <w:jc w:val="both"/>
        <w:rPr>
          <w:color w:val="666666"/>
          <w:lang w:val="pl-PL"/>
        </w:rPr>
      </w:pPr>
    </w:p>
    <w:p w14:paraId="6CD0FA8C" w14:textId="5F24FD16" w:rsidR="0080006C" w:rsidRDefault="00E0731F" w:rsidP="0080006C">
      <w:pPr>
        <w:pStyle w:val="Unterzeile"/>
        <w:spacing w:after="0" w:line="280" w:lineRule="exact"/>
        <w:ind w:left="0"/>
        <w:rPr>
          <w:color w:val="666666"/>
          <w:sz w:val="20"/>
          <w:szCs w:val="20"/>
          <w:lang w:val="pl-PL"/>
        </w:rPr>
      </w:pPr>
      <w:r w:rsidRPr="00AA626A">
        <w:rPr>
          <w:color w:val="666666"/>
          <w:sz w:val="20"/>
          <w:szCs w:val="20"/>
          <w:lang w:val="pl-PL"/>
        </w:rPr>
        <w:t>Dużą popularnością cieszą się obecnie</w:t>
      </w:r>
      <w:r w:rsidR="007F3361">
        <w:rPr>
          <w:color w:val="666666"/>
          <w:sz w:val="20"/>
          <w:szCs w:val="20"/>
          <w:lang w:val="pl-PL"/>
        </w:rPr>
        <w:t xml:space="preserve"> autentyczne</w:t>
      </w:r>
      <w:r w:rsidRPr="00AA626A">
        <w:rPr>
          <w:color w:val="666666"/>
          <w:sz w:val="20"/>
          <w:szCs w:val="20"/>
          <w:lang w:val="pl-PL"/>
        </w:rPr>
        <w:t xml:space="preserve"> dekory. Dotyczy to zarówno </w:t>
      </w:r>
      <w:r w:rsidR="00EE7CEA">
        <w:rPr>
          <w:color w:val="666666"/>
          <w:sz w:val="20"/>
          <w:szCs w:val="20"/>
          <w:lang w:val="pl-PL"/>
        </w:rPr>
        <w:t xml:space="preserve">wzorów </w:t>
      </w:r>
      <w:r w:rsidR="007F3361">
        <w:rPr>
          <w:color w:val="666666"/>
          <w:sz w:val="20"/>
          <w:szCs w:val="20"/>
          <w:lang w:val="pl-PL"/>
        </w:rPr>
        <w:br/>
      </w:r>
      <w:r w:rsidR="00EE7CEA">
        <w:rPr>
          <w:color w:val="666666"/>
          <w:sz w:val="20"/>
          <w:szCs w:val="20"/>
          <w:lang w:val="pl-PL"/>
        </w:rPr>
        <w:t>w optyce drewna</w:t>
      </w:r>
      <w:r w:rsidRPr="00AA626A">
        <w:rPr>
          <w:color w:val="666666"/>
          <w:sz w:val="20"/>
          <w:szCs w:val="20"/>
          <w:lang w:val="pl-PL"/>
        </w:rPr>
        <w:t xml:space="preserve">, które w wyglądzie i dotyku są niezwykle zbliżone do oryginału, jak </w:t>
      </w:r>
      <w:r w:rsidR="00EE7CEA">
        <w:rPr>
          <w:color w:val="666666"/>
          <w:sz w:val="20"/>
          <w:szCs w:val="20"/>
          <w:lang w:val="pl-PL"/>
        </w:rPr>
        <w:br/>
      </w:r>
      <w:r w:rsidRPr="00AA626A">
        <w:rPr>
          <w:color w:val="666666"/>
          <w:sz w:val="20"/>
          <w:szCs w:val="20"/>
          <w:lang w:val="pl-PL"/>
        </w:rPr>
        <w:t xml:space="preserve">i </w:t>
      </w:r>
      <w:r w:rsidR="00EE7CEA">
        <w:rPr>
          <w:color w:val="666666"/>
          <w:sz w:val="20"/>
          <w:szCs w:val="20"/>
          <w:lang w:val="pl-PL"/>
        </w:rPr>
        <w:t xml:space="preserve">imitacji </w:t>
      </w:r>
      <w:r w:rsidRPr="00AA626A">
        <w:rPr>
          <w:color w:val="666666"/>
          <w:sz w:val="20"/>
          <w:szCs w:val="20"/>
          <w:lang w:val="pl-PL"/>
        </w:rPr>
        <w:t>parkiet</w:t>
      </w:r>
      <w:r w:rsidR="00EE7CEA">
        <w:rPr>
          <w:color w:val="666666"/>
          <w:sz w:val="20"/>
          <w:szCs w:val="20"/>
          <w:lang w:val="pl-PL"/>
        </w:rPr>
        <w:t>u</w:t>
      </w:r>
      <w:r w:rsidR="00D2783B">
        <w:rPr>
          <w:color w:val="666666"/>
          <w:sz w:val="20"/>
          <w:szCs w:val="20"/>
          <w:lang w:val="pl-PL"/>
        </w:rPr>
        <w:t>,</w:t>
      </w:r>
      <w:r w:rsidRPr="00AA626A">
        <w:rPr>
          <w:color w:val="666666"/>
          <w:sz w:val="20"/>
          <w:szCs w:val="20"/>
          <w:lang w:val="pl-PL"/>
        </w:rPr>
        <w:t xml:space="preserve"> czy deski. </w:t>
      </w:r>
      <w:r w:rsidR="00EE7CEA">
        <w:rPr>
          <w:color w:val="666666"/>
          <w:sz w:val="20"/>
          <w:szCs w:val="20"/>
          <w:lang w:val="pl-PL"/>
        </w:rPr>
        <w:t xml:space="preserve">Reprodukcje drewna w </w:t>
      </w:r>
      <w:r w:rsidRPr="00AA626A">
        <w:rPr>
          <w:color w:val="666666"/>
          <w:sz w:val="20"/>
          <w:szCs w:val="20"/>
          <w:lang w:val="pl-PL"/>
        </w:rPr>
        <w:t>Interior Match sięgają od naturalnego, prost</w:t>
      </w:r>
      <w:r w:rsidR="00EE7CEA">
        <w:rPr>
          <w:color w:val="666666"/>
          <w:sz w:val="20"/>
          <w:szCs w:val="20"/>
          <w:lang w:val="pl-PL"/>
        </w:rPr>
        <w:t>ego designu</w:t>
      </w:r>
      <w:r w:rsidRPr="00AA626A">
        <w:rPr>
          <w:color w:val="666666"/>
          <w:sz w:val="20"/>
          <w:szCs w:val="20"/>
          <w:lang w:val="pl-PL"/>
        </w:rPr>
        <w:t xml:space="preserve"> po rustykalne i efektowne motywy. </w:t>
      </w:r>
      <w:r>
        <w:rPr>
          <w:color w:val="666666"/>
          <w:sz w:val="20"/>
          <w:szCs w:val="20"/>
          <w:lang w:val="pl-PL"/>
        </w:rPr>
        <w:t xml:space="preserve">Dużą popularnością </w:t>
      </w:r>
      <w:r w:rsidRPr="00AA626A">
        <w:rPr>
          <w:color w:val="666666"/>
          <w:sz w:val="20"/>
          <w:szCs w:val="20"/>
          <w:lang w:val="pl-PL"/>
        </w:rPr>
        <w:t>cieszą się również dekory</w:t>
      </w:r>
      <w:r w:rsidR="00EE7CEA">
        <w:rPr>
          <w:color w:val="666666"/>
          <w:sz w:val="20"/>
          <w:szCs w:val="20"/>
          <w:lang w:val="pl-PL"/>
        </w:rPr>
        <w:t xml:space="preserve"> vintage z kolorowymi akcentami</w:t>
      </w:r>
      <w:r w:rsidRPr="00AA626A">
        <w:rPr>
          <w:color w:val="666666"/>
          <w:sz w:val="20"/>
          <w:szCs w:val="20"/>
          <w:lang w:val="pl-PL"/>
        </w:rPr>
        <w:t xml:space="preserve">, które podkreślają </w:t>
      </w:r>
      <w:r>
        <w:rPr>
          <w:color w:val="666666"/>
          <w:sz w:val="20"/>
          <w:szCs w:val="20"/>
          <w:lang w:val="pl-PL"/>
        </w:rPr>
        <w:t>interesujący charakter wnętrza</w:t>
      </w:r>
      <w:r w:rsidRPr="00AA626A">
        <w:rPr>
          <w:color w:val="666666"/>
          <w:sz w:val="20"/>
          <w:szCs w:val="20"/>
          <w:lang w:val="pl-PL"/>
        </w:rPr>
        <w:t xml:space="preserve">. </w:t>
      </w:r>
      <w:r w:rsidR="00EE7CEA">
        <w:rPr>
          <w:color w:val="666666"/>
          <w:sz w:val="20"/>
          <w:szCs w:val="20"/>
          <w:lang w:val="pl-PL"/>
        </w:rPr>
        <w:br/>
      </w:r>
      <w:r w:rsidR="00D2783B">
        <w:rPr>
          <w:color w:val="666666"/>
          <w:sz w:val="20"/>
          <w:szCs w:val="20"/>
          <w:lang w:val="pl-PL"/>
        </w:rPr>
        <w:t>"W przypadku D</w:t>
      </w:r>
      <w:r w:rsidRPr="00AA626A">
        <w:rPr>
          <w:color w:val="666666"/>
          <w:sz w:val="20"/>
          <w:szCs w:val="20"/>
          <w:lang w:val="pl-PL"/>
        </w:rPr>
        <w:t>ębu Sherman prezentujemy dwie synchroniczne powierzchn</w:t>
      </w:r>
      <w:r w:rsidR="00EE7CEA">
        <w:rPr>
          <w:color w:val="666666"/>
          <w:sz w:val="20"/>
          <w:szCs w:val="20"/>
          <w:lang w:val="pl-PL"/>
        </w:rPr>
        <w:t>ie</w:t>
      </w:r>
      <w:r w:rsidRPr="00AA626A">
        <w:rPr>
          <w:color w:val="666666"/>
          <w:sz w:val="20"/>
          <w:szCs w:val="20"/>
          <w:lang w:val="pl-PL"/>
        </w:rPr>
        <w:t xml:space="preserve">, które można </w:t>
      </w:r>
      <w:r w:rsidRPr="00AA626A">
        <w:rPr>
          <w:color w:val="666666"/>
          <w:sz w:val="20"/>
          <w:szCs w:val="20"/>
          <w:lang w:val="pl-PL"/>
        </w:rPr>
        <w:lastRenderedPageBreak/>
        <w:t xml:space="preserve">znaleźć w </w:t>
      </w:r>
      <w:r w:rsidR="00D2783B">
        <w:rPr>
          <w:color w:val="666666"/>
          <w:sz w:val="20"/>
          <w:szCs w:val="20"/>
          <w:lang w:val="pl-PL"/>
        </w:rPr>
        <w:t>produktach meblowych</w:t>
      </w:r>
      <w:r w:rsidRPr="00AA626A">
        <w:rPr>
          <w:color w:val="666666"/>
          <w:sz w:val="20"/>
          <w:szCs w:val="20"/>
          <w:lang w:val="pl-PL"/>
        </w:rPr>
        <w:t xml:space="preserve"> i wyst</w:t>
      </w:r>
      <w:r w:rsidR="00EE7CEA">
        <w:rPr>
          <w:color w:val="666666"/>
          <w:sz w:val="20"/>
          <w:szCs w:val="20"/>
          <w:lang w:val="pl-PL"/>
        </w:rPr>
        <w:t xml:space="preserve">roju wnętrz, a także w kolekcji podłóg. </w:t>
      </w:r>
      <w:r w:rsidRPr="00AA626A">
        <w:rPr>
          <w:color w:val="666666"/>
          <w:sz w:val="20"/>
          <w:szCs w:val="20"/>
          <w:lang w:val="pl-PL"/>
        </w:rPr>
        <w:t xml:space="preserve">Oznacza to, że ten sam materiał został użyty jako wzorzec do opracowania dekoru. W rezultacie uzyskujemy Decor Match </w:t>
      </w:r>
      <w:r w:rsidR="00D2783B">
        <w:rPr>
          <w:color w:val="666666"/>
          <w:sz w:val="20"/>
          <w:szCs w:val="20"/>
          <w:lang w:val="pl-PL"/>
        </w:rPr>
        <w:t>-</w:t>
      </w:r>
      <w:r w:rsidR="007F3361">
        <w:rPr>
          <w:color w:val="666666"/>
          <w:sz w:val="20"/>
          <w:szCs w:val="20"/>
          <w:lang w:val="pl-PL"/>
        </w:rPr>
        <w:t xml:space="preserve"> wspólną bazę między produktami</w:t>
      </w:r>
      <w:r w:rsidRPr="00AA626A">
        <w:rPr>
          <w:color w:val="666666"/>
          <w:sz w:val="20"/>
          <w:szCs w:val="20"/>
          <w:lang w:val="pl-PL"/>
        </w:rPr>
        <w:t xml:space="preserve"> mebla</w:t>
      </w:r>
      <w:r w:rsidR="007F3361">
        <w:rPr>
          <w:color w:val="666666"/>
          <w:sz w:val="20"/>
          <w:szCs w:val="20"/>
          <w:lang w:val="pl-PL"/>
        </w:rPr>
        <w:t xml:space="preserve">rskimi </w:t>
      </w:r>
      <w:r w:rsidRPr="00AA626A">
        <w:rPr>
          <w:color w:val="666666"/>
          <w:sz w:val="20"/>
          <w:szCs w:val="20"/>
          <w:lang w:val="pl-PL"/>
        </w:rPr>
        <w:t>i podłogą z synchroniczn</w:t>
      </w:r>
      <w:r w:rsidR="00D2783B">
        <w:rPr>
          <w:color w:val="666666"/>
          <w:sz w:val="20"/>
          <w:szCs w:val="20"/>
          <w:lang w:val="pl-PL"/>
        </w:rPr>
        <w:t xml:space="preserve">ą powierzchnią” - </w:t>
      </w:r>
      <w:r w:rsidRPr="0080006C">
        <w:rPr>
          <w:color w:val="666666"/>
          <w:sz w:val="20"/>
          <w:szCs w:val="20"/>
          <w:lang w:val="pl-PL"/>
        </w:rPr>
        <w:t xml:space="preserve">wyjaśnia Klaus Monhoff. </w:t>
      </w:r>
      <w:r w:rsidR="007F3361" w:rsidRPr="0080006C">
        <w:rPr>
          <w:color w:val="666666"/>
          <w:sz w:val="20"/>
          <w:szCs w:val="20"/>
          <w:lang w:val="pl-PL"/>
        </w:rPr>
        <w:t>W ramach Interior Match oferowane są r</w:t>
      </w:r>
      <w:r w:rsidR="00C7671B" w:rsidRPr="0080006C">
        <w:rPr>
          <w:color w:val="666666"/>
          <w:sz w:val="20"/>
          <w:szCs w:val="20"/>
          <w:lang w:val="pl-PL"/>
        </w:rPr>
        <w:t>ównież r</w:t>
      </w:r>
      <w:r w:rsidR="007F3361" w:rsidRPr="0080006C">
        <w:rPr>
          <w:color w:val="666666"/>
          <w:sz w:val="20"/>
          <w:szCs w:val="20"/>
          <w:lang w:val="pl-PL"/>
        </w:rPr>
        <w:t>eprodukcje k</w:t>
      </w:r>
      <w:r w:rsidRPr="0080006C">
        <w:rPr>
          <w:color w:val="666666"/>
          <w:sz w:val="20"/>
          <w:szCs w:val="20"/>
          <w:lang w:val="pl-PL"/>
        </w:rPr>
        <w:t>amie</w:t>
      </w:r>
      <w:r w:rsidR="007F3361" w:rsidRPr="0080006C">
        <w:rPr>
          <w:color w:val="666666"/>
          <w:sz w:val="20"/>
          <w:szCs w:val="20"/>
          <w:lang w:val="pl-PL"/>
        </w:rPr>
        <w:t>nia w</w:t>
      </w:r>
      <w:r w:rsidRPr="0080006C">
        <w:rPr>
          <w:color w:val="666666"/>
          <w:sz w:val="20"/>
          <w:szCs w:val="20"/>
          <w:lang w:val="pl-PL"/>
        </w:rPr>
        <w:t xml:space="preserve"> nowoczesn</w:t>
      </w:r>
      <w:r w:rsidR="007F3361" w:rsidRPr="0080006C">
        <w:rPr>
          <w:color w:val="666666"/>
          <w:sz w:val="20"/>
          <w:szCs w:val="20"/>
          <w:lang w:val="pl-PL"/>
        </w:rPr>
        <w:t>ej odsłonie</w:t>
      </w:r>
      <w:r w:rsidRPr="0080006C">
        <w:rPr>
          <w:color w:val="666666"/>
          <w:sz w:val="20"/>
          <w:szCs w:val="20"/>
          <w:lang w:val="pl-PL"/>
        </w:rPr>
        <w:t xml:space="preserve"> </w:t>
      </w:r>
      <w:r w:rsidR="007F3361" w:rsidRPr="0080006C">
        <w:rPr>
          <w:color w:val="666666"/>
          <w:sz w:val="20"/>
          <w:szCs w:val="20"/>
          <w:lang w:val="pl-PL"/>
        </w:rPr>
        <w:t xml:space="preserve">oraz imitacje materiałów takich jak lastryko, beton i marmur. </w:t>
      </w:r>
      <w:r w:rsidRPr="0080006C">
        <w:rPr>
          <w:color w:val="666666"/>
          <w:sz w:val="20"/>
          <w:szCs w:val="20"/>
          <w:lang w:val="pl-PL"/>
        </w:rPr>
        <w:t xml:space="preserve">Dzięki </w:t>
      </w:r>
      <w:r w:rsidR="007F3361" w:rsidRPr="0080006C">
        <w:rPr>
          <w:color w:val="666666"/>
          <w:sz w:val="20"/>
          <w:szCs w:val="20"/>
          <w:lang w:val="pl-PL"/>
        </w:rPr>
        <w:t xml:space="preserve">puli dekorów </w:t>
      </w:r>
      <w:r w:rsidRPr="0080006C">
        <w:rPr>
          <w:color w:val="666666"/>
          <w:sz w:val="20"/>
          <w:szCs w:val="20"/>
          <w:lang w:val="pl-PL"/>
        </w:rPr>
        <w:t xml:space="preserve">z serii </w:t>
      </w:r>
      <w:r w:rsidR="007F3361" w:rsidRPr="0080006C">
        <w:rPr>
          <w:color w:val="666666"/>
          <w:sz w:val="20"/>
          <w:szCs w:val="20"/>
          <w:lang w:val="pl-PL"/>
        </w:rPr>
        <w:t>Interior Match</w:t>
      </w:r>
      <w:r w:rsidR="00BD2B78" w:rsidRPr="0080006C">
        <w:rPr>
          <w:color w:val="666666"/>
          <w:sz w:val="20"/>
          <w:szCs w:val="20"/>
          <w:lang w:val="pl-PL"/>
        </w:rPr>
        <w:t xml:space="preserve"> architekci i stolarze przekonają</w:t>
      </w:r>
      <w:r w:rsidRPr="0080006C">
        <w:rPr>
          <w:color w:val="666666"/>
          <w:sz w:val="20"/>
          <w:szCs w:val="20"/>
          <w:lang w:val="pl-PL"/>
        </w:rPr>
        <w:t xml:space="preserve"> nie tylko swoimi pomysłami, ale także trwałymi i naturalnymi produktami. </w:t>
      </w:r>
    </w:p>
    <w:p w14:paraId="5499F033" w14:textId="5D0CEE74" w:rsidR="00E0731F" w:rsidRPr="0080006C" w:rsidRDefault="0080006C" w:rsidP="0080006C">
      <w:pPr>
        <w:pStyle w:val="Unterzeile"/>
        <w:spacing w:after="0" w:line="280" w:lineRule="exact"/>
        <w:ind w:left="0"/>
        <w:rPr>
          <w:color w:val="666666"/>
          <w:sz w:val="20"/>
          <w:szCs w:val="20"/>
          <w:lang w:val="pl-PL"/>
        </w:rPr>
      </w:pPr>
      <w:r w:rsidRPr="0080006C">
        <w:rPr>
          <w:color w:val="666666"/>
          <w:sz w:val="20"/>
          <w:szCs w:val="20"/>
          <w:lang w:val="pl-PL"/>
        </w:rPr>
        <w:t>Produkty z Kolekcji materiałów dekoracyjnych EGGER 2020-22 są dostępne u oficjalnych dystrybutorów min.: płyt, blatów roboczych i laminatów.</w:t>
      </w:r>
      <w:r>
        <w:rPr>
          <w:color w:val="666666"/>
          <w:sz w:val="20"/>
          <w:szCs w:val="20"/>
          <w:lang w:val="pl-PL"/>
        </w:rPr>
        <w:t xml:space="preserve"> Produkty </w:t>
      </w:r>
      <w:r w:rsidR="006D5B40">
        <w:rPr>
          <w:color w:val="666666"/>
          <w:sz w:val="20"/>
          <w:szCs w:val="20"/>
          <w:lang w:val="pl-PL"/>
        </w:rPr>
        <w:t>z Kolekcji</w:t>
      </w:r>
      <w:r w:rsidRPr="0080006C">
        <w:rPr>
          <w:color w:val="666666"/>
          <w:sz w:val="20"/>
          <w:szCs w:val="20"/>
          <w:lang w:val="pl-PL"/>
        </w:rPr>
        <w:t xml:space="preserve"> podłóg EGGER PRO 2021+ są dostępne u oficjalnych dystrybutorów podłóg</w:t>
      </w:r>
      <w:r>
        <w:rPr>
          <w:b/>
          <w:color w:val="666666"/>
          <w:lang w:val="pl-PL"/>
        </w:rPr>
        <w:t>.</w:t>
      </w:r>
    </w:p>
    <w:p w14:paraId="0B00588B" w14:textId="77777777" w:rsidR="0080006C" w:rsidRPr="0080006C" w:rsidRDefault="0080006C" w:rsidP="0080006C">
      <w:pPr>
        <w:rPr>
          <w:lang w:val="pl-PL"/>
        </w:rPr>
      </w:pPr>
    </w:p>
    <w:p w14:paraId="2D93730D" w14:textId="2DA6EA25" w:rsidR="0080006C" w:rsidRPr="00CA6794" w:rsidRDefault="00E0731F" w:rsidP="00E0731F">
      <w:pPr>
        <w:spacing w:after="120" w:line="280" w:lineRule="exact"/>
        <w:rPr>
          <w:b/>
          <w:color w:val="666666"/>
          <w:sz w:val="24"/>
          <w:szCs w:val="24"/>
          <w:u w:color="000000"/>
          <w:lang w:val="pl-PL"/>
        </w:rPr>
      </w:pPr>
      <w:r w:rsidRPr="00CA6794">
        <w:rPr>
          <w:b/>
          <w:color w:val="666666"/>
          <w:sz w:val="24"/>
          <w:szCs w:val="24"/>
          <w:u w:color="000000"/>
          <w:lang w:val="pl-PL"/>
        </w:rPr>
        <w:t>O firmie EGGER</w:t>
      </w:r>
    </w:p>
    <w:p w14:paraId="22DA74F5" w14:textId="7A689F10" w:rsidR="00061AC7" w:rsidRPr="00061AC7" w:rsidRDefault="00D2783B" w:rsidP="00061AC7">
      <w:pPr>
        <w:spacing w:after="360" w:line="280" w:lineRule="exact"/>
        <w:jc w:val="both"/>
        <w:rPr>
          <w:color w:val="666666"/>
          <w:lang w:val="pl-PL"/>
        </w:rPr>
      </w:pPr>
      <w:r>
        <w:rPr>
          <w:color w:val="666666"/>
          <w:lang w:val="pl-PL"/>
        </w:rPr>
        <w:t>EGGER</w:t>
      </w:r>
      <w:r w:rsidR="007F3361">
        <w:rPr>
          <w:color w:val="666666"/>
          <w:lang w:val="pl-PL"/>
        </w:rPr>
        <w:t xml:space="preserve"> to </w:t>
      </w:r>
      <w:r w:rsidR="00E0731F">
        <w:rPr>
          <w:color w:val="666666"/>
          <w:lang w:val="pl-PL"/>
        </w:rPr>
        <w:t>rodzinna firma</w:t>
      </w:r>
      <w:r w:rsidR="007F3361">
        <w:rPr>
          <w:color w:val="666666"/>
          <w:lang w:val="pl-PL"/>
        </w:rPr>
        <w:t>, istniejąca</w:t>
      </w:r>
      <w:r w:rsidR="00E0731F" w:rsidRPr="001376B2">
        <w:rPr>
          <w:color w:val="666666"/>
          <w:lang w:val="pl-PL"/>
        </w:rPr>
        <w:t xml:space="preserve"> od 1961 roku</w:t>
      </w:r>
      <w:r w:rsidR="00E0731F">
        <w:rPr>
          <w:color w:val="666666"/>
          <w:lang w:val="pl-PL"/>
        </w:rPr>
        <w:t>. Aktualnie</w:t>
      </w:r>
      <w:r w:rsidR="00E0731F" w:rsidRPr="001376B2">
        <w:rPr>
          <w:color w:val="666666"/>
          <w:lang w:val="pl-PL"/>
        </w:rPr>
        <w:t xml:space="preserve"> zatrudnia około 10.100 pracowników. W 20 zakładach na całym świecie produkuje </w:t>
      </w:r>
      <w:r w:rsidR="00E0731F">
        <w:rPr>
          <w:color w:val="666666"/>
          <w:lang w:val="pl-PL"/>
        </w:rPr>
        <w:t>szeroki asortyment</w:t>
      </w:r>
      <w:r w:rsidR="007F3361">
        <w:rPr>
          <w:color w:val="666666"/>
          <w:lang w:val="pl-PL"/>
        </w:rPr>
        <w:t xml:space="preserve"> </w:t>
      </w:r>
      <w:r w:rsidR="00E0731F" w:rsidRPr="001376B2">
        <w:rPr>
          <w:color w:val="666666"/>
          <w:lang w:val="pl-PL"/>
        </w:rPr>
        <w:t>produktów drewnopochodnych (</w:t>
      </w:r>
      <w:r>
        <w:rPr>
          <w:color w:val="666666"/>
          <w:lang w:val="pl-PL"/>
        </w:rPr>
        <w:t xml:space="preserve">m. in. </w:t>
      </w:r>
      <w:r w:rsidR="00E0731F" w:rsidRPr="001376B2">
        <w:rPr>
          <w:color w:val="666666"/>
          <w:lang w:val="pl-PL"/>
        </w:rPr>
        <w:t>płyty wiórowe, OSB i MDF) oraz tarcicę. W roku obrotowym 2019/2020 firma osiągnęła sprzedaż na poziomie 2,83 mld euro</w:t>
      </w:r>
      <w:r w:rsidR="00533D45">
        <w:rPr>
          <w:color w:val="666666"/>
          <w:lang w:val="pl-PL"/>
        </w:rPr>
        <w:t>.</w:t>
      </w:r>
      <w:r w:rsidR="007F3361" w:rsidRPr="007F3361">
        <w:rPr>
          <w:color w:val="666666"/>
          <w:lang w:val="pl-PL"/>
        </w:rPr>
        <w:t xml:space="preserve"> Klientami firmy EGGER są podmioty z branży meblarskiej i budowlanej, jak również sprzedawcy podłóg z całego świata. </w:t>
      </w:r>
      <w:r w:rsidR="0080006C" w:rsidRPr="00061AC7">
        <w:rPr>
          <w:color w:val="666666"/>
          <w:lang w:val="pl-PL"/>
        </w:rPr>
        <w:t xml:space="preserve">EGGER jest kompleksowym dostawcą produktów dla przemysłu meblarskiego i wyposażenia wnętrz, budownictwa opartego na drewnie oraz branży podłóg drewnopochodnych. </w:t>
      </w:r>
      <w:r w:rsidR="00061AC7" w:rsidRPr="00061AC7">
        <w:rPr>
          <w:color w:val="666666"/>
          <w:lang w:val="pl-PL"/>
        </w:rPr>
        <w:t>Produkty firmy EGGER można znaleźć w wielu obszarach życia prywatnego i publicznego, takich jak kuchnie, łazienki, b</w:t>
      </w:r>
      <w:r w:rsidR="00C7671B">
        <w:rPr>
          <w:color w:val="666666"/>
          <w:lang w:val="pl-PL"/>
        </w:rPr>
        <w:t xml:space="preserve">iura, </w:t>
      </w:r>
      <w:r w:rsidR="00533D45">
        <w:rPr>
          <w:color w:val="666666"/>
          <w:lang w:val="pl-PL"/>
        </w:rPr>
        <w:t xml:space="preserve">hotele, restauracje, </w:t>
      </w:r>
      <w:r w:rsidR="00C7671B">
        <w:rPr>
          <w:color w:val="666666"/>
          <w:lang w:val="pl-PL"/>
        </w:rPr>
        <w:t xml:space="preserve">salony i sypialnie. </w:t>
      </w:r>
    </w:p>
    <w:p w14:paraId="31C59021" w14:textId="77777777" w:rsidR="00E0731F" w:rsidRPr="00061AC7" w:rsidRDefault="00E0731F" w:rsidP="00061AC7">
      <w:pPr>
        <w:spacing w:line="300" w:lineRule="exact"/>
        <w:jc w:val="both"/>
        <w:rPr>
          <w:b/>
          <w:color w:val="E31B37"/>
          <w:sz w:val="24"/>
          <w:szCs w:val="24"/>
          <w:lang w:val="en-US"/>
        </w:rPr>
      </w:pPr>
      <w:r w:rsidRPr="00061AC7">
        <w:rPr>
          <w:b/>
          <w:color w:val="E31B37"/>
          <w:sz w:val="24"/>
          <w:szCs w:val="24"/>
          <w:lang w:val="en-US"/>
        </w:rPr>
        <w:t xml:space="preserve">EGGER </w:t>
      </w:r>
      <w:r w:rsidR="00061AC7" w:rsidRPr="00061AC7">
        <w:rPr>
          <w:b/>
          <w:color w:val="E31B37"/>
          <w:sz w:val="24"/>
          <w:szCs w:val="24"/>
          <w:lang w:val="en-US"/>
        </w:rPr>
        <w:t>Interior Match</w:t>
      </w:r>
      <w:r w:rsidRPr="00061AC7">
        <w:rPr>
          <w:b/>
          <w:color w:val="E31B37"/>
          <w:sz w:val="24"/>
          <w:szCs w:val="24"/>
          <w:lang w:val="en-US"/>
        </w:rPr>
        <w:t xml:space="preserve">: </w:t>
      </w:r>
      <w:r w:rsidR="00061AC7" w:rsidRPr="00061AC7">
        <w:rPr>
          <w:b/>
          <w:color w:val="E31B37"/>
          <w:sz w:val="24"/>
          <w:szCs w:val="24"/>
          <w:lang w:val="en-US"/>
        </w:rPr>
        <w:t>z myślą o harmonii!</w:t>
      </w:r>
    </w:p>
    <w:p w14:paraId="03371384" w14:textId="77777777" w:rsidR="00E0731F" w:rsidRPr="00061AC7" w:rsidRDefault="00E0731F" w:rsidP="00E0731F">
      <w:pPr>
        <w:spacing w:line="280" w:lineRule="exact"/>
        <w:jc w:val="both"/>
        <w:rPr>
          <w:color w:val="666666"/>
          <w:lang w:val="en-US"/>
        </w:rPr>
      </w:pPr>
    </w:p>
    <w:tbl>
      <w:tblPr>
        <w:tblW w:w="17722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9"/>
        <w:gridCol w:w="4679"/>
        <w:gridCol w:w="4679"/>
        <w:gridCol w:w="3685"/>
      </w:tblGrid>
      <w:tr w:rsidR="00437364" w:rsidRPr="00641248" w14:paraId="465251FE" w14:textId="77777777" w:rsidTr="00437364">
        <w:trPr>
          <w:trHeight w:val="1559"/>
        </w:trPr>
        <w:tc>
          <w:tcPr>
            <w:tcW w:w="4679" w:type="dxa"/>
          </w:tcPr>
          <w:p w14:paraId="5EAF8115" w14:textId="77777777" w:rsidR="00533D45" w:rsidRDefault="00437364" w:rsidP="00533D45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  <w:lang w:val="pl-PL"/>
              </w:rPr>
            </w:pPr>
            <w:r>
              <w:rPr>
                <w:color w:val="666666"/>
                <w:lang w:val="pl-PL"/>
              </w:rPr>
              <w:t xml:space="preserve">W ramach </w:t>
            </w:r>
            <w:r w:rsidRPr="00CA6794">
              <w:rPr>
                <w:color w:val="666666"/>
                <w:lang w:val="pl-PL"/>
              </w:rPr>
              <w:t xml:space="preserve">Interior Match EGGER po raz pierwszy łączy </w:t>
            </w:r>
            <w:r>
              <w:rPr>
                <w:color w:val="666666"/>
                <w:lang w:val="pl-PL"/>
              </w:rPr>
              <w:t>K</w:t>
            </w:r>
            <w:r w:rsidRPr="00CA6794">
              <w:rPr>
                <w:color w:val="666666"/>
                <w:lang w:val="pl-PL"/>
              </w:rPr>
              <w:t xml:space="preserve">olekcję </w:t>
            </w:r>
            <w:r>
              <w:rPr>
                <w:color w:val="666666"/>
                <w:lang w:val="pl-PL"/>
              </w:rPr>
              <w:t>materiałów dekoracyjnych EGGER</w:t>
            </w:r>
            <w:r w:rsidR="00533D45">
              <w:rPr>
                <w:color w:val="666666"/>
                <w:lang w:val="pl-PL"/>
              </w:rPr>
              <w:t xml:space="preserve"> 2020-22</w:t>
            </w:r>
            <w:r w:rsidRPr="00CA6794">
              <w:rPr>
                <w:color w:val="666666"/>
                <w:lang w:val="pl-PL"/>
              </w:rPr>
              <w:t xml:space="preserve"> z </w:t>
            </w:r>
            <w:r>
              <w:rPr>
                <w:color w:val="666666"/>
                <w:lang w:val="pl-PL"/>
              </w:rPr>
              <w:t>K</w:t>
            </w:r>
            <w:r w:rsidRPr="00CA6794">
              <w:rPr>
                <w:color w:val="666666"/>
                <w:lang w:val="pl-PL"/>
              </w:rPr>
              <w:t xml:space="preserve">olekcją </w:t>
            </w:r>
            <w:r>
              <w:rPr>
                <w:color w:val="666666"/>
                <w:lang w:val="pl-PL"/>
              </w:rPr>
              <w:t xml:space="preserve">podłóg EGGER </w:t>
            </w:r>
            <w:r w:rsidRPr="00CA6794">
              <w:rPr>
                <w:color w:val="666666"/>
                <w:lang w:val="pl-PL"/>
              </w:rPr>
              <w:t>PRO 2021+.</w:t>
            </w:r>
          </w:p>
          <w:p w14:paraId="22490078" w14:textId="474AE3CA" w:rsidR="00437364" w:rsidRPr="00533D45" w:rsidRDefault="00533D45" w:rsidP="00533D45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  <w:lang w:val="pl-PL"/>
              </w:rPr>
            </w:pPr>
            <w:r w:rsidRPr="00533D45">
              <w:rPr>
                <w:color w:val="666666"/>
                <w:lang w:val="pl-PL"/>
              </w:rPr>
              <w:t xml:space="preserve">Decor Match: </w:t>
            </w:r>
            <w:r w:rsidR="00C7671B" w:rsidRPr="00533D45">
              <w:rPr>
                <w:color w:val="666666"/>
                <w:lang w:val="pl-PL"/>
              </w:rPr>
              <w:t>22</w:t>
            </w:r>
            <w:r w:rsidR="00437364" w:rsidRPr="00533D45">
              <w:rPr>
                <w:color w:val="666666"/>
                <w:lang w:val="pl-PL"/>
              </w:rPr>
              <w:t xml:space="preserve"> dekory  o różnych strukturach powierzchni, </w:t>
            </w:r>
            <w:r w:rsidR="00C149DD">
              <w:rPr>
                <w:color w:val="666666"/>
                <w:lang w:val="pl-PL"/>
              </w:rPr>
              <w:t>Colo</w:t>
            </w:r>
            <w:r w:rsidRPr="00533D45">
              <w:rPr>
                <w:color w:val="666666"/>
                <w:lang w:val="pl-PL"/>
              </w:rPr>
              <w:t>u</w:t>
            </w:r>
            <w:r w:rsidR="00C149DD">
              <w:rPr>
                <w:color w:val="666666"/>
                <w:lang w:val="pl-PL"/>
              </w:rPr>
              <w:t>r</w:t>
            </w:r>
            <w:bookmarkStart w:id="1" w:name="_GoBack"/>
            <w:bookmarkEnd w:id="1"/>
            <w:r w:rsidRPr="00533D45">
              <w:rPr>
                <w:color w:val="666666"/>
                <w:lang w:val="pl-PL"/>
              </w:rPr>
              <w:t xml:space="preserve"> Match: </w:t>
            </w:r>
            <w:r w:rsidR="00C7671B" w:rsidRPr="00533D45">
              <w:rPr>
                <w:color w:val="666666"/>
                <w:lang w:val="pl-PL"/>
              </w:rPr>
              <w:t>7</w:t>
            </w:r>
            <w:r w:rsidR="00437364" w:rsidRPr="00533D45">
              <w:rPr>
                <w:color w:val="666666"/>
                <w:lang w:val="pl-PL"/>
              </w:rPr>
              <w:t xml:space="preserve"> dekorów </w:t>
            </w:r>
            <w:r w:rsidR="00437364" w:rsidRPr="00533D45">
              <w:rPr>
                <w:color w:val="666666"/>
                <w:lang w:val="pl-PL"/>
              </w:rPr>
              <w:br/>
              <w:t>w dopasowaniu kolorystycznym.</w:t>
            </w:r>
          </w:p>
        </w:tc>
        <w:tc>
          <w:tcPr>
            <w:tcW w:w="4679" w:type="dxa"/>
          </w:tcPr>
          <w:p w14:paraId="65A3B74F" w14:textId="28FB2791" w:rsidR="00437364" w:rsidRPr="00D0565F" w:rsidRDefault="00533D45" w:rsidP="00D0565F">
            <w:pPr>
              <w:pStyle w:val="Factbox"/>
              <w:numPr>
                <w:ilvl w:val="0"/>
                <w:numId w:val="3"/>
              </w:numPr>
              <w:spacing w:after="140"/>
              <w:rPr>
                <w:color w:val="666666"/>
                <w:lang w:val="pl-PL"/>
              </w:rPr>
            </w:pPr>
            <w:r>
              <w:rPr>
                <w:color w:val="666666"/>
                <w:lang w:val="pl-PL"/>
              </w:rPr>
              <w:t>Architekci, stolarze</w:t>
            </w:r>
            <w:r w:rsidR="00D0565F">
              <w:rPr>
                <w:color w:val="666666"/>
                <w:lang w:val="pl-PL"/>
              </w:rPr>
              <w:t xml:space="preserve"> i klienci końcowi</w:t>
            </w:r>
            <w:r w:rsidR="00437364" w:rsidRPr="00395946">
              <w:rPr>
                <w:color w:val="666666"/>
                <w:lang w:val="pl-PL"/>
              </w:rPr>
              <w:t xml:space="preserve"> </w:t>
            </w:r>
            <w:r w:rsidR="00D0565F">
              <w:rPr>
                <w:color w:val="666666"/>
                <w:lang w:val="pl-PL"/>
              </w:rPr>
              <w:t xml:space="preserve"> z </w:t>
            </w:r>
            <w:r>
              <w:rPr>
                <w:color w:val="666666"/>
                <w:lang w:val="pl-PL"/>
              </w:rPr>
              <w:t>Interior Match s</w:t>
            </w:r>
            <w:r w:rsidR="00D0565F">
              <w:rPr>
                <w:color w:val="666666"/>
                <w:lang w:val="pl-PL"/>
              </w:rPr>
              <w:t>tworzą nowoczesne i spójne p</w:t>
            </w:r>
            <w:r w:rsidR="00437364" w:rsidRPr="00D0565F">
              <w:rPr>
                <w:color w:val="666666"/>
                <w:lang w:val="pl-PL"/>
              </w:rPr>
              <w:t>rojekty.</w:t>
            </w:r>
          </w:p>
          <w:p w14:paraId="45F40590" w14:textId="0704BABE" w:rsidR="00D0565F" w:rsidRDefault="00437364" w:rsidP="00D0565F">
            <w:pPr>
              <w:pStyle w:val="Factbox"/>
              <w:numPr>
                <w:ilvl w:val="0"/>
                <w:numId w:val="3"/>
              </w:numPr>
              <w:spacing w:after="140"/>
              <w:rPr>
                <w:color w:val="666666"/>
                <w:lang w:val="pl-PL"/>
              </w:rPr>
            </w:pPr>
            <w:r w:rsidRPr="004E4218">
              <w:rPr>
                <w:color w:val="666666"/>
                <w:lang w:val="pl-PL"/>
              </w:rPr>
              <w:t>Wybó</w:t>
            </w:r>
            <w:r w:rsidR="00D0565F">
              <w:rPr>
                <w:color w:val="666666"/>
                <w:lang w:val="pl-PL"/>
              </w:rPr>
              <w:t>r dekorów jest zorientowany na</w:t>
            </w:r>
            <w:r w:rsidRPr="004E4218">
              <w:rPr>
                <w:color w:val="666666"/>
                <w:lang w:val="pl-PL"/>
              </w:rPr>
              <w:t xml:space="preserve"> </w:t>
            </w:r>
            <w:r>
              <w:rPr>
                <w:color w:val="666666"/>
                <w:lang w:val="pl-PL"/>
              </w:rPr>
              <w:t xml:space="preserve">trendy nawiązujące do </w:t>
            </w:r>
            <w:r w:rsidRPr="004E4218">
              <w:rPr>
                <w:color w:val="666666"/>
                <w:lang w:val="pl-PL"/>
              </w:rPr>
              <w:t xml:space="preserve"> zachowania aut</w:t>
            </w:r>
            <w:r>
              <w:rPr>
                <w:color w:val="666666"/>
                <w:lang w:val="pl-PL"/>
              </w:rPr>
              <w:t>entycznego wzornictwa i charakteru wnętrza</w:t>
            </w:r>
            <w:r w:rsidRPr="00CA6794">
              <w:rPr>
                <w:color w:val="666666"/>
                <w:lang w:val="pl-PL"/>
              </w:rPr>
              <w:t>.</w:t>
            </w:r>
          </w:p>
          <w:p w14:paraId="5648CBFB" w14:textId="2738B7E8" w:rsidR="00437364" w:rsidRPr="00D0565F" w:rsidRDefault="00533D45" w:rsidP="00D0565F">
            <w:pPr>
              <w:pStyle w:val="Factbox"/>
              <w:numPr>
                <w:ilvl w:val="0"/>
                <w:numId w:val="3"/>
              </w:numPr>
              <w:spacing w:after="140"/>
              <w:rPr>
                <w:color w:val="666666"/>
                <w:lang w:val="pl-PL"/>
              </w:rPr>
            </w:pPr>
            <w:r w:rsidRPr="00D0565F">
              <w:rPr>
                <w:color w:val="666666"/>
                <w:lang w:val="pl-PL"/>
              </w:rPr>
              <w:t xml:space="preserve">Więcej informacji: </w:t>
            </w:r>
            <w:hyperlink r:id="rId11" w:history="1">
              <w:r w:rsidRPr="00D0565F">
                <w:rPr>
                  <w:rStyle w:val="Hipercze"/>
                  <w:lang w:val="pl-PL"/>
                </w:rPr>
                <w:t>www.egger.com/interior-match</w:t>
              </w:r>
            </w:hyperlink>
          </w:p>
          <w:p w14:paraId="4F19D9D8" w14:textId="77777777" w:rsidR="00533D45" w:rsidRDefault="00533D45" w:rsidP="00533D45">
            <w:pPr>
              <w:pStyle w:val="Factbox"/>
              <w:spacing w:after="140"/>
              <w:rPr>
                <w:color w:val="666666"/>
                <w:lang w:val="pl-PL"/>
              </w:rPr>
            </w:pPr>
          </w:p>
          <w:p w14:paraId="76DB9751" w14:textId="4CF3B6DE" w:rsidR="00533D45" w:rsidRPr="00B76009" w:rsidRDefault="00533D45" w:rsidP="00533D45">
            <w:pPr>
              <w:pStyle w:val="Factbox"/>
              <w:spacing w:after="140"/>
              <w:rPr>
                <w:color w:val="666666"/>
                <w:lang w:val="pl-PL"/>
              </w:rPr>
            </w:pPr>
          </w:p>
          <w:p w14:paraId="41C62D42" w14:textId="77777777" w:rsidR="00437364" w:rsidRPr="00CA6794" w:rsidRDefault="00437364" w:rsidP="00437364">
            <w:pPr>
              <w:pStyle w:val="Factbox"/>
              <w:spacing w:after="140"/>
              <w:jc w:val="left"/>
              <w:rPr>
                <w:color w:val="666666"/>
                <w:lang w:val="pl-PL"/>
              </w:rPr>
            </w:pPr>
          </w:p>
        </w:tc>
        <w:tc>
          <w:tcPr>
            <w:tcW w:w="4679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6AC304FB" w14:textId="77777777" w:rsidR="00437364" w:rsidRPr="00CA6794" w:rsidRDefault="00437364" w:rsidP="00437364">
            <w:pPr>
              <w:pStyle w:val="Factbox"/>
              <w:spacing w:after="140"/>
              <w:ind w:left="355"/>
              <w:rPr>
                <w:color w:val="666666"/>
                <w:lang w:val="pl-PL"/>
              </w:rPr>
            </w:pPr>
            <w:r w:rsidRPr="00395946">
              <w:rPr>
                <w:color w:val="666666"/>
                <w:lang w:val="pl-PL"/>
              </w:rPr>
              <w:t>.</w:t>
            </w:r>
          </w:p>
        </w:tc>
        <w:tc>
          <w:tcPr>
            <w:tcW w:w="3685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56A30060" w14:textId="77777777" w:rsidR="00437364" w:rsidRPr="00CA6794" w:rsidRDefault="00437364" w:rsidP="00437364">
            <w:pPr>
              <w:pStyle w:val="Factbox"/>
              <w:spacing w:after="140"/>
              <w:jc w:val="left"/>
              <w:rPr>
                <w:color w:val="666666"/>
                <w:lang w:val="pl-PL"/>
              </w:rPr>
            </w:pPr>
          </w:p>
        </w:tc>
      </w:tr>
    </w:tbl>
    <w:p w14:paraId="78DFCC81" w14:textId="13F0A07A" w:rsidR="00E0731F" w:rsidRPr="00533D45" w:rsidRDefault="00641248" w:rsidP="00E0731F">
      <w:pPr>
        <w:spacing w:after="240" w:line="380" w:lineRule="exact"/>
        <w:rPr>
          <w:rFonts w:cs="Arial"/>
          <w:b/>
          <w:color w:val="E31B37"/>
          <w:sz w:val="32"/>
          <w:szCs w:val="32"/>
          <w:lang w:val="pl-PL"/>
        </w:rPr>
      </w:pPr>
      <w:r>
        <w:rPr>
          <w:rFonts w:cs="Arial"/>
          <w:b/>
          <w:color w:val="E31B37"/>
          <w:sz w:val="32"/>
          <w:szCs w:val="32"/>
          <w:lang w:val="pl-PL"/>
        </w:rPr>
        <w:t>Podpisy do zdjęć</w:t>
      </w:r>
    </w:p>
    <w:tbl>
      <w:tblPr>
        <w:tblpPr w:vertAnchor="text" w:horzAnchor="margin" w:tblpY="1"/>
        <w:tblOverlap w:val="never"/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3"/>
        <w:gridCol w:w="3591"/>
      </w:tblGrid>
      <w:tr w:rsidR="00E0731F" w:rsidRPr="006D5B40" w14:paraId="56AB4A19" w14:textId="77777777" w:rsidTr="008D4A6B"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14:paraId="3CB55CC3" w14:textId="77777777" w:rsidR="00E0731F" w:rsidRPr="00061AC7" w:rsidRDefault="00E0731F" w:rsidP="008D4A6B">
            <w:pPr>
              <w:spacing w:before="216"/>
              <w:rPr>
                <w:color w:val="666666"/>
                <w:lang w:val="pl-PL"/>
              </w:rPr>
            </w:pPr>
            <w:r w:rsidRPr="00166B14">
              <w:rPr>
                <w:noProof/>
                <w:color w:val="666666"/>
                <w:lang w:val="pl-PL" w:eastAsia="pl-PL"/>
              </w:rPr>
              <w:drawing>
                <wp:inline distT="0" distB="0" distL="0" distR="0" wp14:anchorId="7706ABA7" wp14:editId="55F40FB1">
                  <wp:extent cx="2880000" cy="2148572"/>
                  <wp:effectExtent l="0" t="0" r="0" b="4445"/>
                  <wp:docPr id="11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4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</w:tcPr>
          <w:p w14:paraId="14B46DE6" w14:textId="77777777" w:rsidR="00E0731F" w:rsidRPr="00CA6794" w:rsidRDefault="00E0731F" w:rsidP="008D4A6B">
            <w:pPr>
              <w:spacing w:before="216" w:after="240" w:line="280" w:lineRule="atLeast"/>
              <w:jc w:val="both"/>
              <w:rPr>
                <w:color w:val="666666"/>
                <w:lang w:val="pl-PL"/>
              </w:rPr>
            </w:pPr>
            <w:r w:rsidRPr="00AE09C6">
              <w:rPr>
                <w:color w:val="666666"/>
                <w:lang w:val="pl-PL"/>
              </w:rPr>
              <w:t>Interior Match</w:t>
            </w:r>
            <w:r>
              <w:rPr>
                <w:color w:val="666666"/>
                <w:lang w:val="pl-PL"/>
              </w:rPr>
              <w:t xml:space="preserve"> oferuje dekory</w:t>
            </w:r>
            <w:r w:rsidR="00C7671B">
              <w:rPr>
                <w:color w:val="666666"/>
                <w:lang w:val="pl-PL"/>
              </w:rPr>
              <w:t xml:space="preserve">  dla szerokiego spektrum </w:t>
            </w:r>
            <w:r w:rsidRPr="00AE09C6">
              <w:rPr>
                <w:color w:val="666666"/>
                <w:lang w:val="pl-PL"/>
              </w:rPr>
              <w:t xml:space="preserve">zastosowań </w:t>
            </w:r>
          </w:p>
          <w:p w14:paraId="68E8C7D9" w14:textId="77777777" w:rsidR="00E0731F" w:rsidRPr="00CA6794" w:rsidRDefault="00E0731F" w:rsidP="008D4A6B">
            <w:pPr>
              <w:spacing w:line="280" w:lineRule="atLeast"/>
              <w:rPr>
                <w:color w:val="666666"/>
                <w:sz w:val="16"/>
                <w:lang w:val="pl-PL"/>
              </w:rPr>
            </w:pPr>
            <w:r w:rsidRPr="00CA6794">
              <w:rPr>
                <w:color w:val="666666"/>
                <w:sz w:val="16"/>
                <w:lang w:val="pl-PL"/>
              </w:rPr>
              <w:t>Na zdjęciu:</w:t>
            </w:r>
          </w:p>
          <w:p w14:paraId="4547D1FC" w14:textId="77777777" w:rsidR="00E0731F" w:rsidRPr="009D034C" w:rsidRDefault="00E0731F" w:rsidP="008D4A6B">
            <w:pPr>
              <w:spacing w:line="280" w:lineRule="atLeast"/>
              <w:jc w:val="both"/>
              <w:rPr>
                <w:color w:val="666666"/>
                <w:sz w:val="16"/>
                <w:lang w:val="pl-PL"/>
              </w:rPr>
            </w:pPr>
            <w:r w:rsidRPr="009D034C">
              <w:rPr>
                <w:color w:val="666666"/>
                <w:sz w:val="16"/>
                <w:lang w:val="pl-PL"/>
              </w:rPr>
              <w:t>Meble: H1345 ST32 Dąb Sherman szary</w:t>
            </w:r>
          </w:p>
          <w:p w14:paraId="6F4F7794" w14:textId="77777777" w:rsidR="00E0731F" w:rsidRPr="009966D8" w:rsidRDefault="00E0731F" w:rsidP="008D4A6B">
            <w:pPr>
              <w:spacing w:line="280" w:lineRule="atLeast"/>
              <w:rPr>
                <w:color w:val="666666"/>
                <w:lang w:val="pl-PL"/>
              </w:rPr>
            </w:pPr>
            <w:r w:rsidRPr="009966D8">
              <w:rPr>
                <w:color w:val="666666"/>
                <w:sz w:val="16"/>
                <w:lang w:val="pl-PL"/>
              </w:rPr>
              <w:t>Podłoga: EPL185 Dąb Sherman szary</w:t>
            </w:r>
          </w:p>
        </w:tc>
      </w:tr>
      <w:tr w:rsidR="00E0731F" w:rsidRPr="00E0731F" w14:paraId="43B2CBBC" w14:textId="77777777" w:rsidTr="008D4A6B"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14:paraId="04467920" w14:textId="77777777" w:rsidR="00E0731F" w:rsidRPr="00052D5E" w:rsidRDefault="00E0731F" w:rsidP="008D4A6B">
            <w:pPr>
              <w:spacing w:before="216"/>
              <w:rPr>
                <w:noProof/>
                <w:lang w:val="de-DE" w:eastAsia="en-US"/>
              </w:rPr>
            </w:pPr>
            <w:r w:rsidRPr="006B24C1">
              <w:rPr>
                <w:noProof/>
                <w:lang w:val="pl-PL" w:eastAsia="pl-PL"/>
              </w:rPr>
              <w:lastRenderedPageBreak/>
              <w:drawing>
                <wp:inline distT="0" distB="0" distL="0" distR="0" wp14:anchorId="0F0AD40B" wp14:editId="2D755C33">
                  <wp:extent cx="2880000" cy="2683189"/>
                  <wp:effectExtent l="0" t="0" r="0" b="317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68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</w:tcPr>
          <w:p w14:paraId="1EA18483" w14:textId="43F9E95A" w:rsidR="00E0731F" w:rsidRPr="00CA6794" w:rsidRDefault="00E0731F" w:rsidP="008D4A6B">
            <w:pPr>
              <w:spacing w:before="216" w:after="240" w:line="280" w:lineRule="atLeast"/>
              <w:jc w:val="both"/>
              <w:rPr>
                <w:color w:val="666666"/>
                <w:lang w:val="pl-PL"/>
              </w:rPr>
            </w:pPr>
            <w:r w:rsidRPr="007D533D">
              <w:rPr>
                <w:color w:val="666666"/>
                <w:lang w:val="pl-PL"/>
              </w:rPr>
              <w:t>Dzięki zastosowaniu współ</w:t>
            </w:r>
            <w:r w:rsidR="00312828">
              <w:rPr>
                <w:color w:val="666666"/>
                <w:lang w:val="pl-PL"/>
              </w:rPr>
              <w:t xml:space="preserve">grających ze sobą dekorów podłogowych </w:t>
            </w:r>
            <w:r w:rsidR="006D5B40">
              <w:rPr>
                <w:color w:val="666666"/>
                <w:lang w:val="pl-PL"/>
              </w:rPr>
              <w:br/>
            </w:r>
            <w:r w:rsidR="00312828">
              <w:rPr>
                <w:color w:val="666666"/>
                <w:lang w:val="pl-PL"/>
              </w:rPr>
              <w:t>i meblowych</w:t>
            </w:r>
            <w:r w:rsidRPr="007D533D">
              <w:rPr>
                <w:color w:val="666666"/>
                <w:lang w:val="pl-PL"/>
              </w:rPr>
              <w:t xml:space="preserve"> powstają niepowtarzalne, pełne cha</w:t>
            </w:r>
            <w:r w:rsidR="006D5B40">
              <w:rPr>
                <w:color w:val="666666"/>
                <w:lang w:val="pl-PL"/>
              </w:rPr>
              <w:t xml:space="preserve">rakteru i emocji pomieszczenia, </w:t>
            </w:r>
            <w:r w:rsidRPr="007D533D">
              <w:rPr>
                <w:color w:val="666666"/>
                <w:lang w:val="pl-PL"/>
              </w:rPr>
              <w:t xml:space="preserve">również </w:t>
            </w:r>
            <w:r w:rsidR="006D5B40">
              <w:rPr>
                <w:color w:val="666666"/>
                <w:lang w:val="pl-PL"/>
              </w:rPr>
              <w:br/>
            </w:r>
            <w:r w:rsidRPr="007D533D">
              <w:rPr>
                <w:color w:val="666666"/>
                <w:lang w:val="pl-PL"/>
              </w:rPr>
              <w:t xml:space="preserve">w </w:t>
            </w:r>
            <w:r w:rsidR="006D5B40">
              <w:rPr>
                <w:color w:val="666666"/>
                <w:lang w:val="pl-PL"/>
              </w:rPr>
              <w:t xml:space="preserve">bardziej </w:t>
            </w:r>
            <w:r w:rsidR="0073357F">
              <w:rPr>
                <w:color w:val="666666"/>
                <w:lang w:val="pl-PL"/>
              </w:rPr>
              <w:t xml:space="preserve">wymagających </w:t>
            </w:r>
            <w:r w:rsidRPr="007D533D">
              <w:rPr>
                <w:color w:val="666666"/>
                <w:lang w:val="pl-PL"/>
              </w:rPr>
              <w:t>ob</w:t>
            </w:r>
            <w:r w:rsidR="0073357F">
              <w:rPr>
                <w:color w:val="666666"/>
                <w:lang w:val="pl-PL"/>
              </w:rPr>
              <w:t>iektach użyteczności publicznej.</w:t>
            </w:r>
            <w:r w:rsidRPr="007D533D">
              <w:rPr>
                <w:color w:val="666666"/>
                <w:lang w:val="pl-PL"/>
              </w:rPr>
              <w:t xml:space="preserve"> </w:t>
            </w:r>
          </w:p>
          <w:p w14:paraId="35655ECC" w14:textId="77777777" w:rsidR="00E0731F" w:rsidRPr="00CA6794" w:rsidRDefault="00E0731F" w:rsidP="008D4A6B">
            <w:pPr>
              <w:spacing w:line="280" w:lineRule="atLeast"/>
              <w:rPr>
                <w:color w:val="666666"/>
                <w:sz w:val="16"/>
                <w:lang w:val="pl-PL"/>
              </w:rPr>
            </w:pPr>
            <w:r w:rsidRPr="00CA6794">
              <w:rPr>
                <w:color w:val="666666"/>
                <w:sz w:val="16"/>
                <w:lang w:val="pl-PL"/>
              </w:rPr>
              <w:t>Na zdjęciu:</w:t>
            </w:r>
          </w:p>
          <w:p w14:paraId="0CF27D59" w14:textId="77777777" w:rsidR="00E0731F" w:rsidRPr="002D376A" w:rsidRDefault="00E0731F" w:rsidP="008D4A6B">
            <w:pPr>
              <w:spacing w:line="280" w:lineRule="atLeast"/>
              <w:jc w:val="both"/>
              <w:rPr>
                <w:color w:val="666666"/>
                <w:sz w:val="16"/>
                <w:lang w:val="pl-PL"/>
              </w:rPr>
            </w:pPr>
            <w:r w:rsidRPr="002D376A">
              <w:rPr>
                <w:color w:val="666666"/>
                <w:sz w:val="16"/>
                <w:lang w:val="pl-PL"/>
              </w:rPr>
              <w:t xml:space="preserve">Aranżacja ściany i recepcji: F812 ST9 </w:t>
            </w:r>
            <w:r w:rsidR="0073357F">
              <w:rPr>
                <w:color w:val="666666"/>
                <w:sz w:val="16"/>
                <w:lang w:val="pl-PL"/>
              </w:rPr>
              <w:t xml:space="preserve">Marmur </w:t>
            </w:r>
            <w:r w:rsidRPr="002D376A">
              <w:rPr>
                <w:color w:val="666666"/>
                <w:sz w:val="16"/>
                <w:lang w:val="pl-PL"/>
              </w:rPr>
              <w:t>Levanto</w:t>
            </w:r>
            <w:r w:rsidR="0073357F">
              <w:rPr>
                <w:color w:val="666666"/>
                <w:sz w:val="16"/>
                <w:lang w:val="pl-PL"/>
              </w:rPr>
              <w:t xml:space="preserve"> biały</w:t>
            </w:r>
          </w:p>
          <w:p w14:paraId="4DBF6C83" w14:textId="77777777" w:rsidR="00E0731F" w:rsidRPr="00CA6794" w:rsidRDefault="00E0731F" w:rsidP="0073357F">
            <w:pPr>
              <w:spacing w:line="280" w:lineRule="atLeast"/>
              <w:jc w:val="both"/>
              <w:rPr>
                <w:color w:val="404040"/>
                <w:lang w:val="pl-PL"/>
              </w:rPr>
            </w:pPr>
            <w:r w:rsidRPr="002D376A">
              <w:rPr>
                <w:color w:val="666666"/>
                <w:sz w:val="16"/>
                <w:lang w:val="pl-PL"/>
              </w:rPr>
              <w:t>Podłoga: EPL005</w:t>
            </w:r>
            <w:r w:rsidR="0073357F">
              <w:rPr>
                <w:color w:val="666666"/>
                <w:sz w:val="16"/>
                <w:lang w:val="pl-PL"/>
              </w:rPr>
              <w:t xml:space="preserve"> Marmur</w:t>
            </w:r>
            <w:r w:rsidRPr="002D376A">
              <w:rPr>
                <w:color w:val="666666"/>
                <w:sz w:val="16"/>
                <w:lang w:val="pl-PL"/>
              </w:rPr>
              <w:t xml:space="preserve"> Levanto</w:t>
            </w:r>
            <w:r w:rsidR="0073357F">
              <w:rPr>
                <w:color w:val="666666"/>
                <w:sz w:val="16"/>
                <w:lang w:val="pl-PL"/>
              </w:rPr>
              <w:t xml:space="preserve"> jasny</w:t>
            </w:r>
          </w:p>
        </w:tc>
      </w:tr>
      <w:tr w:rsidR="00E0731F" w:rsidRPr="006D5B40" w14:paraId="3C6DBBD9" w14:textId="77777777" w:rsidTr="008D4A6B"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14:paraId="3D3EC596" w14:textId="77777777" w:rsidR="00E0731F" w:rsidRPr="00A77CD8" w:rsidRDefault="00E0731F" w:rsidP="008D4A6B">
            <w:pPr>
              <w:spacing w:before="216"/>
              <w:rPr>
                <w:noProof/>
                <w:lang w:val="en-US" w:eastAsia="en-US"/>
              </w:rPr>
            </w:pPr>
            <w:r w:rsidRPr="00D514D1">
              <w:rPr>
                <w:noProof/>
                <w:lang w:val="pl-PL" w:eastAsia="pl-PL"/>
              </w:rPr>
              <w:drawing>
                <wp:inline distT="0" distB="0" distL="0" distR="0" wp14:anchorId="0A5EDED5" wp14:editId="74973DBC">
                  <wp:extent cx="2781688" cy="3324689"/>
                  <wp:effectExtent l="0" t="0" r="0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332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</w:tcPr>
          <w:p w14:paraId="2C2EE09D" w14:textId="31B4BCC1" w:rsidR="00E0731F" w:rsidRPr="00CA6794" w:rsidRDefault="00E0731F" w:rsidP="008D4A6B">
            <w:pPr>
              <w:spacing w:before="216" w:after="240" w:line="280" w:lineRule="atLeast"/>
              <w:jc w:val="both"/>
              <w:rPr>
                <w:color w:val="666666"/>
                <w:lang w:val="pl-PL"/>
              </w:rPr>
            </w:pPr>
            <w:r w:rsidRPr="008F3C35">
              <w:rPr>
                <w:color w:val="666666"/>
                <w:lang w:val="pl-PL"/>
              </w:rPr>
              <w:t xml:space="preserve">Blat </w:t>
            </w:r>
            <w:r w:rsidR="00312828">
              <w:rPr>
                <w:color w:val="666666"/>
                <w:lang w:val="pl-PL"/>
              </w:rPr>
              <w:t xml:space="preserve">roboczy </w:t>
            </w:r>
            <w:r w:rsidRPr="008F3C35">
              <w:rPr>
                <w:color w:val="666666"/>
                <w:lang w:val="pl-PL"/>
              </w:rPr>
              <w:t>i podłoga w tym samym dekor</w:t>
            </w:r>
            <w:r w:rsidR="0073357F">
              <w:rPr>
                <w:color w:val="666666"/>
                <w:lang w:val="pl-PL"/>
              </w:rPr>
              <w:t xml:space="preserve">ze? Łatwa realizacja </w:t>
            </w:r>
            <w:r w:rsidR="003971F5">
              <w:rPr>
                <w:color w:val="666666"/>
                <w:lang w:val="pl-PL"/>
              </w:rPr>
              <w:t>dzięki koncepcji</w:t>
            </w:r>
            <w:r w:rsidR="0073357F">
              <w:rPr>
                <w:color w:val="666666"/>
                <w:lang w:val="pl-PL"/>
              </w:rPr>
              <w:t xml:space="preserve"> Interior Match</w:t>
            </w:r>
            <w:r w:rsidRPr="008F3C35">
              <w:rPr>
                <w:color w:val="666666"/>
                <w:lang w:val="pl-PL"/>
              </w:rPr>
              <w:t>.</w:t>
            </w:r>
          </w:p>
          <w:p w14:paraId="1D6BA7B3" w14:textId="77777777" w:rsidR="00E0731F" w:rsidRPr="00CA6794" w:rsidRDefault="00E0731F" w:rsidP="008D4A6B">
            <w:pPr>
              <w:spacing w:line="280" w:lineRule="atLeast"/>
              <w:rPr>
                <w:color w:val="666666"/>
                <w:sz w:val="16"/>
                <w:lang w:val="pl-PL"/>
              </w:rPr>
            </w:pPr>
            <w:r w:rsidRPr="00CA6794">
              <w:rPr>
                <w:color w:val="666666"/>
                <w:sz w:val="16"/>
                <w:lang w:val="pl-PL"/>
              </w:rPr>
              <w:t>Na zdjęciu:</w:t>
            </w:r>
          </w:p>
          <w:p w14:paraId="460D4E80" w14:textId="77777777" w:rsidR="0073357F" w:rsidRDefault="00E0731F" w:rsidP="0073357F">
            <w:pPr>
              <w:spacing w:line="280" w:lineRule="atLeast"/>
              <w:jc w:val="both"/>
              <w:rPr>
                <w:color w:val="666666"/>
                <w:sz w:val="16"/>
                <w:lang w:val="pl-PL"/>
              </w:rPr>
            </w:pPr>
            <w:r w:rsidRPr="00F67D96">
              <w:rPr>
                <w:color w:val="666666"/>
                <w:sz w:val="16"/>
                <w:lang w:val="pl-PL"/>
              </w:rPr>
              <w:t xml:space="preserve">Blat: </w:t>
            </w:r>
            <w:r w:rsidR="0073357F" w:rsidRPr="00F67D96">
              <w:rPr>
                <w:color w:val="666666"/>
                <w:sz w:val="16"/>
                <w:lang w:val="pl-PL"/>
              </w:rPr>
              <w:t xml:space="preserve"> H1344 ST32</w:t>
            </w:r>
            <w:r w:rsidR="0073357F">
              <w:rPr>
                <w:color w:val="666666"/>
                <w:sz w:val="16"/>
                <w:lang w:val="pl-PL"/>
              </w:rPr>
              <w:t xml:space="preserve"> D</w:t>
            </w:r>
            <w:r w:rsidRPr="00F67D96">
              <w:rPr>
                <w:color w:val="666666"/>
                <w:sz w:val="16"/>
                <w:lang w:val="pl-PL"/>
              </w:rPr>
              <w:t xml:space="preserve">ąb Sherman koniakowy </w:t>
            </w:r>
            <w:r>
              <w:rPr>
                <w:color w:val="666666"/>
                <w:sz w:val="16"/>
                <w:lang w:val="pl-PL"/>
              </w:rPr>
              <w:t>brązowy</w:t>
            </w:r>
          </w:p>
          <w:p w14:paraId="0789617D" w14:textId="77777777" w:rsidR="00E0731F" w:rsidRPr="0073357F" w:rsidRDefault="00E0731F" w:rsidP="0073357F">
            <w:pPr>
              <w:spacing w:line="280" w:lineRule="atLeast"/>
              <w:jc w:val="both"/>
              <w:rPr>
                <w:color w:val="666666"/>
                <w:sz w:val="16"/>
                <w:lang w:val="pl-PL"/>
              </w:rPr>
            </w:pPr>
            <w:r w:rsidRPr="00F67D96">
              <w:rPr>
                <w:color w:val="666666"/>
                <w:sz w:val="16"/>
                <w:lang w:val="pl-PL"/>
              </w:rPr>
              <w:t xml:space="preserve">Podłoga: </w:t>
            </w:r>
            <w:r w:rsidR="0073357F" w:rsidRPr="00F67D96">
              <w:rPr>
                <w:color w:val="666666"/>
                <w:sz w:val="16"/>
                <w:lang w:val="pl-PL"/>
              </w:rPr>
              <w:t>EPL184</w:t>
            </w:r>
            <w:r w:rsidR="0073357F">
              <w:rPr>
                <w:color w:val="666666"/>
                <w:sz w:val="16"/>
                <w:lang w:val="pl-PL"/>
              </w:rPr>
              <w:t xml:space="preserve"> D</w:t>
            </w:r>
            <w:r w:rsidRPr="00F67D96">
              <w:rPr>
                <w:color w:val="666666"/>
                <w:sz w:val="16"/>
                <w:lang w:val="pl-PL"/>
              </w:rPr>
              <w:t xml:space="preserve">ąb Sherman koniakowy </w:t>
            </w:r>
            <w:r>
              <w:rPr>
                <w:color w:val="666666"/>
                <w:sz w:val="16"/>
                <w:lang w:val="pl-PL"/>
              </w:rPr>
              <w:t xml:space="preserve">brązowy </w:t>
            </w:r>
          </w:p>
        </w:tc>
      </w:tr>
      <w:tr w:rsidR="00E0731F" w:rsidRPr="006D5B40" w14:paraId="47642250" w14:textId="77777777" w:rsidTr="008D4A6B"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14:paraId="58CC3997" w14:textId="77777777" w:rsidR="00E0731F" w:rsidRPr="00D514D1" w:rsidRDefault="00E0731F" w:rsidP="008D4A6B">
            <w:pPr>
              <w:spacing w:before="216"/>
              <w:rPr>
                <w:noProof/>
                <w:lang w:val="en-US" w:eastAsia="en-US"/>
              </w:rPr>
            </w:pPr>
            <w:r w:rsidRPr="0003394E">
              <w:rPr>
                <w:noProof/>
                <w:lang w:val="pl-PL" w:eastAsia="pl-PL"/>
              </w:rPr>
              <w:drawing>
                <wp:inline distT="0" distB="0" distL="0" distR="0" wp14:anchorId="69284384" wp14:editId="48B30049">
                  <wp:extent cx="2880000" cy="2011976"/>
                  <wp:effectExtent l="0" t="0" r="0" b="762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1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</w:tcPr>
          <w:p w14:paraId="2DCA33D1" w14:textId="77777777" w:rsidR="00E0731F" w:rsidRPr="00CA6794" w:rsidRDefault="00E0731F" w:rsidP="008D4A6B">
            <w:pPr>
              <w:spacing w:before="216" w:after="240" w:line="280" w:lineRule="atLeast"/>
              <w:jc w:val="both"/>
              <w:rPr>
                <w:color w:val="666666"/>
                <w:lang w:val="pl-PL"/>
              </w:rPr>
            </w:pPr>
            <w:r w:rsidRPr="004521D9">
              <w:rPr>
                <w:color w:val="666666"/>
                <w:lang w:val="pl-PL"/>
              </w:rPr>
              <w:t>Colour Matc</w:t>
            </w:r>
            <w:r>
              <w:rPr>
                <w:color w:val="666666"/>
                <w:lang w:val="pl-PL"/>
              </w:rPr>
              <w:t>h prezentuje dekory dopasowane</w:t>
            </w:r>
            <w:r w:rsidR="00C7671B">
              <w:rPr>
                <w:color w:val="666666"/>
                <w:lang w:val="pl-PL"/>
              </w:rPr>
              <w:t xml:space="preserve"> do siebie</w:t>
            </w:r>
            <w:r>
              <w:rPr>
                <w:color w:val="666666"/>
                <w:lang w:val="pl-PL"/>
              </w:rPr>
              <w:t xml:space="preserve"> </w:t>
            </w:r>
            <w:r w:rsidRPr="004521D9">
              <w:rPr>
                <w:color w:val="666666"/>
                <w:lang w:val="pl-PL"/>
              </w:rPr>
              <w:t>kolorystycznie. Dopasowanie podłóg i mebli tworzy h</w:t>
            </w:r>
            <w:r>
              <w:rPr>
                <w:color w:val="666666"/>
                <w:lang w:val="pl-PL"/>
              </w:rPr>
              <w:t>armonię w temacie "Mix &amp; Match"</w:t>
            </w:r>
            <w:r w:rsidRPr="00CA6794">
              <w:rPr>
                <w:color w:val="666666"/>
                <w:lang w:val="pl-PL"/>
              </w:rPr>
              <w:t>.</w:t>
            </w:r>
          </w:p>
          <w:p w14:paraId="4132AA39" w14:textId="77777777" w:rsidR="00E0731F" w:rsidRPr="00CA6794" w:rsidRDefault="00E0731F" w:rsidP="008D4A6B">
            <w:pPr>
              <w:spacing w:line="280" w:lineRule="atLeast"/>
              <w:rPr>
                <w:color w:val="666666"/>
                <w:sz w:val="16"/>
                <w:lang w:val="pl-PL"/>
              </w:rPr>
            </w:pPr>
            <w:r w:rsidRPr="00CA6794">
              <w:rPr>
                <w:color w:val="666666"/>
                <w:sz w:val="16"/>
                <w:lang w:val="pl-PL"/>
              </w:rPr>
              <w:t>Na zdjęciu:</w:t>
            </w:r>
          </w:p>
          <w:p w14:paraId="4FB9299E" w14:textId="77777777" w:rsidR="00E0731F" w:rsidRPr="00641248" w:rsidRDefault="00E0731F" w:rsidP="008D4A6B">
            <w:pPr>
              <w:spacing w:line="280" w:lineRule="atLeast"/>
              <w:jc w:val="both"/>
              <w:rPr>
                <w:color w:val="666666"/>
                <w:sz w:val="16"/>
                <w:lang w:val="pl-PL"/>
              </w:rPr>
            </w:pPr>
            <w:r w:rsidRPr="00641248">
              <w:rPr>
                <w:color w:val="666666"/>
                <w:sz w:val="16"/>
                <w:lang w:val="pl-PL"/>
              </w:rPr>
              <w:t xml:space="preserve">Meble: </w:t>
            </w:r>
            <w:r w:rsidR="003971F5" w:rsidRPr="00641248">
              <w:rPr>
                <w:color w:val="666666"/>
                <w:sz w:val="16"/>
                <w:lang w:val="pl-PL"/>
              </w:rPr>
              <w:t xml:space="preserve"> H3326 ST28 Dą</w:t>
            </w:r>
            <w:r w:rsidRPr="00641248">
              <w:rPr>
                <w:color w:val="666666"/>
                <w:sz w:val="16"/>
                <w:lang w:val="pl-PL"/>
              </w:rPr>
              <w:t xml:space="preserve">b Gladstone </w:t>
            </w:r>
            <w:r w:rsidR="003971F5" w:rsidRPr="00641248">
              <w:rPr>
                <w:color w:val="666666"/>
                <w:sz w:val="16"/>
                <w:lang w:val="pl-PL"/>
              </w:rPr>
              <w:t>szarobeżowy</w:t>
            </w:r>
          </w:p>
          <w:p w14:paraId="0D7E753B" w14:textId="77777777" w:rsidR="00E0731F" w:rsidRPr="00736C04" w:rsidRDefault="00E0731F" w:rsidP="003971F5">
            <w:pPr>
              <w:spacing w:line="280" w:lineRule="atLeast"/>
              <w:jc w:val="both"/>
              <w:rPr>
                <w:color w:val="666666"/>
                <w:lang w:val="pl-PL"/>
              </w:rPr>
            </w:pPr>
            <w:r w:rsidRPr="00736C04">
              <w:rPr>
                <w:color w:val="666666"/>
                <w:sz w:val="16"/>
                <w:lang w:val="pl-PL"/>
              </w:rPr>
              <w:t>Podłoga: EPL202</w:t>
            </w:r>
            <w:r w:rsidR="003971F5">
              <w:rPr>
                <w:color w:val="666666"/>
                <w:sz w:val="16"/>
                <w:lang w:val="pl-PL"/>
              </w:rPr>
              <w:t xml:space="preserve"> Dąb Arcani szarobeżowy</w:t>
            </w:r>
          </w:p>
        </w:tc>
      </w:tr>
      <w:tr w:rsidR="00E0731F" w:rsidRPr="00461170" w14:paraId="79D839F1" w14:textId="77777777" w:rsidTr="008D4A6B"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14:paraId="678534A5" w14:textId="77777777" w:rsidR="00E0731F" w:rsidRPr="00B11C9F" w:rsidRDefault="00E0731F" w:rsidP="008D4A6B">
            <w:pPr>
              <w:spacing w:before="216"/>
              <w:rPr>
                <w:noProof/>
                <w:lang w:val="de-DE" w:eastAsia="en-US"/>
              </w:rPr>
            </w:pPr>
            <w:r w:rsidRPr="00586383">
              <w:rPr>
                <w:noProof/>
                <w:lang w:val="pl-PL" w:eastAsia="pl-PL"/>
              </w:rPr>
              <w:drawing>
                <wp:inline distT="0" distB="0" distL="0" distR="0" wp14:anchorId="161EC87D" wp14:editId="35FE2054">
                  <wp:extent cx="2880000" cy="2024096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2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</w:tcPr>
          <w:p w14:paraId="7C41991F" w14:textId="77777777" w:rsidR="00E0731F" w:rsidRPr="00CA6794" w:rsidRDefault="003971F5" w:rsidP="008D4A6B">
            <w:pPr>
              <w:spacing w:before="216" w:after="240" w:line="280" w:lineRule="atLeast"/>
              <w:jc w:val="both"/>
              <w:rPr>
                <w:color w:val="666666"/>
                <w:lang w:val="pl-PL"/>
              </w:rPr>
            </w:pPr>
            <w:r>
              <w:rPr>
                <w:color w:val="666666"/>
                <w:lang w:val="pl-PL"/>
              </w:rPr>
              <w:t>Dzięki idei</w:t>
            </w:r>
            <w:r w:rsidR="00E0731F" w:rsidRPr="00CA6794">
              <w:rPr>
                <w:color w:val="666666"/>
                <w:lang w:val="pl-PL"/>
              </w:rPr>
              <w:t xml:space="preserve"> Interior Match </w:t>
            </w:r>
            <w:r w:rsidR="00E0731F">
              <w:rPr>
                <w:color w:val="666666"/>
                <w:lang w:val="pl-PL"/>
              </w:rPr>
              <w:t>dekor</w:t>
            </w:r>
            <w:r w:rsidR="00E0731F" w:rsidRPr="00CA6794">
              <w:rPr>
                <w:color w:val="666666"/>
                <w:lang w:val="pl-PL"/>
              </w:rPr>
              <w:t xml:space="preserve"> drzwi jest również zintegrowany </w:t>
            </w:r>
            <w:r>
              <w:rPr>
                <w:color w:val="666666"/>
                <w:lang w:val="pl-PL"/>
              </w:rPr>
              <w:br/>
            </w:r>
            <w:r w:rsidR="003168C9">
              <w:rPr>
                <w:color w:val="666666"/>
                <w:lang w:val="pl-PL"/>
              </w:rPr>
              <w:t>z innymi elementami  pomieszczenia</w:t>
            </w:r>
            <w:r w:rsidR="00E0731F" w:rsidRPr="00CA6794">
              <w:rPr>
                <w:color w:val="666666"/>
                <w:lang w:val="pl-PL"/>
              </w:rPr>
              <w:t>.</w:t>
            </w:r>
          </w:p>
          <w:p w14:paraId="7B9C2BC6" w14:textId="77777777" w:rsidR="00E0731F" w:rsidRPr="00CA6794" w:rsidRDefault="00E0731F" w:rsidP="008D4A6B">
            <w:pPr>
              <w:spacing w:line="280" w:lineRule="atLeast"/>
              <w:rPr>
                <w:color w:val="666666"/>
                <w:sz w:val="16"/>
                <w:lang w:val="pl-PL"/>
              </w:rPr>
            </w:pPr>
            <w:r w:rsidRPr="00CA6794">
              <w:rPr>
                <w:color w:val="666666"/>
                <w:sz w:val="16"/>
                <w:lang w:val="pl-PL"/>
              </w:rPr>
              <w:t>Na zdjęciu:</w:t>
            </w:r>
          </w:p>
          <w:p w14:paraId="31485254" w14:textId="77777777" w:rsidR="00E0731F" w:rsidRPr="00CA6794" w:rsidRDefault="00E0731F" w:rsidP="008D4A6B">
            <w:pPr>
              <w:spacing w:line="280" w:lineRule="atLeast"/>
              <w:rPr>
                <w:color w:val="666666"/>
                <w:sz w:val="16"/>
                <w:lang w:val="pl-PL"/>
              </w:rPr>
            </w:pPr>
            <w:r w:rsidRPr="00CA6794">
              <w:rPr>
                <w:color w:val="666666"/>
                <w:sz w:val="16"/>
                <w:lang w:val="pl-PL"/>
              </w:rPr>
              <w:t xml:space="preserve">Drzwi i </w:t>
            </w:r>
            <w:r>
              <w:rPr>
                <w:color w:val="666666"/>
                <w:sz w:val="16"/>
                <w:lang w:val="pl-PL"/>
              </w:rPr>
              <w:t>szafa</w:t>
            </w:r>
            <w:r w:rsidRPr="00CA6794">
              <w:rPr>
                <w:color w:val="666666"/>
                <w:sz w:val="16"/>
                <w:lang w:val="pl-PL"/>
              </w:rPr>
              <w:t>:</w:t>
            </w:r>
            <w:r w:rsidR="003971F5">
              <w:rPr>
                <w:color w:val="666666"/>
                <w:sz w:val="16"/>
                <w:lang w:val="pl-PL"/>
              </w:rPr>
              <w:t xml:space="preserve"> </w:t>
            </w:r>
            <w:r w:rsidRPr="00CA6794">
              <w:rPr>
                <w:color w:val="666666"/>
                <w:sz w:val="16"/>
                <w:lang w:val="pl-PL"/>
              </w:rPr>
              <w:t>F638 ST16</w:t>
            </w:r>
            <w:r w:rsidR="003971F5">
              <w:rPr>
                <w:color w:val="666666"/>
                <w:sz w:val="16"/>
                <w:lang w:val="pl-PL"/>
              </w:rPr>
              <w:t xml:space="preserve"> </w:t>
            </w:r>
            <w:r w:rsidR="003971F5" w:rsidRPr="00CA6794">
              <w:rPr>
                <w:color w:val="666666"/>
                <w:sz w:val="16"/>
                <w:lang w:val="pl-PL"/>
              </w:rPr>
              <w:t xml:space="preserve"> Chromix </w:t>
            </w:r>
            <w:r w:rsidR="003971F5">
              <w:rPr>
                <w:color w:val="666666"/>
                <w:sz w:val="16"/>
                <w:lang w:val="pl-PL"/>
              </w:rPr>
              <w:t>srebrny</w:t>
            </w:r>
          </w:p>
          <w:p w14:paraId="3E8B1CAF" w14:textId="77777777" w:rsidR="00E0731F" w:rsidRPr="00461170" w:rsidRDefault="00E0731F" w:rsidP="003971F5">
            <w:pPr>
              <w:spacing w:line="280" w:lineRule="atLeast"/>
              <w:rPr>
                <w:color w:val="666666"/>
                <w:lang w:val="pl-PL"/>
              </w:rPr>
            </w:pPr>
            <w:r w:rsidRPr="00461170">
              <w:rPr>
                <w:color w:val="666666"/>
                <w:sz w:val="16"/>
                <w:lang w:val="pl-PL"/>
              </w:rPr>
              <w:t xml:space="preserve">Podłoga: </w:t>
            </w:r>
            <w:r>
              <w:rPr>
                <w:color w:val="666666"/>
                <w:sz w:val="16"/>
                <w:lang w:val="pl-PL"/>
              </w:rPr>
              <w:t xml:space="preserve"> </w:t>
            </w:r>
            <w:r w:rsidRPr="00461170">
              <w:rPr>
                <w:color w:val="666666"/>
                <w:sz w:val="16"/>
                <w:lang w:val="pl-PL"/>
              </w:rPr>
              <w:t xml:space="preserve">EPD046 </w:t>
            </w:r>
            <w:r w:rsidR="003971F5" w:rsidRPr="00CA6794">
              <w:rPr>
                <w:color w:val="666666"/>
                <w:sz w:val="16"/>
                <w:lang w:val="pl-PL"/>
              </w:rPr>
              <w:t xml:space="preserve"> Chromix </w:t>
            </w:r>
            <w:r w:rsidR="003971F5">
              <w:rPr>
                <w:color w:val="666666"/>
                <w:sz w:val="16"/>
                <w:lang w:val="pl-PL"/>
              </w:rPr>
              <w:t>srebrny</w:t>
            </w:r>
          </w:p>
        </w:tc>
      </w:tr>
    </w:tbl>
    <w:p w14:paraId="7733C09E" w14:textId="77777777" w:rsidR="00E0731F" w:rsidRPr="00CA6794" w:rsidRDefault="00E0731F" w:rsidP="00E0731F">
      <w:pPr>
        <w:rPr>
          <w:rStyle w:val="Copyright"/>
          <w:color w:val="595959"/>
          <w:lang w:val="pl-PL"/>
        </w:rPr>
      </w:pPr>
      <w:r>
        <w:rPr>
          <w:rStyle w:val="FOTOS"/>
          <w:color w:val="595959"/>
          <w:lang w:val="pl-PL"/>
        </w:rPr>
        <w:t>ZDJĘCIA</w:t>
      </w:r>
      <w:r w:rsidRPr="00CA6794">
        <w:rPr>
          <w:rStyle w:val="FOTOS"/>
          <w:color w:val="595959"/>
          <w:lang w:val="pl-PL"/>
        </w:rPr>
        <w:t xml:space="preserve">: </w:t>
      </w:r>
      <w:r w:rsidRPr="00CA6794">
        <w:rPr>
          <w:rStyle w:val="Copyright"/>
          <w:color w:val="595959"/>
          <w:lang w:val="pl-PL"/>
        </w:rPr>
        <w:t xml:space="preserve">EGGER Holzwerkstoffe, przedruk bezpłatny pod warunkiem podania właściciela praw autorskich. </w:t>
      </w:r>
      <w:bookmarkEnd w:id="0"/>
    </w:p>
    <w:p w14:paraId="17716729" w14:textId="77777777" w:rsidR="00E0731F" w:rsidRPr="00CA6794" w:rsidRDefault="00E0731F" w:rsidP="00E0731F">
      <w:pPr>
        <w:jc w:val="both"/>
        <w:rPr>
          <w:rStyle w:val="FOTOS"/>
          <w:b w:val="0"/>
          <w:bCs w:val="0"/>
          <w:color w:val="595959"/>
          <w:lang w:val="pl-PL"/>
        </w:rPr>
      </w:pPr>
      <w:r w:rsidRPr="00CA6794">
        <w:rPr>
          <w:rStyle w:val="FOTOS"/>
          <w:caps/>
          <w:color w:val="595959"/>
          <w:lang w:val="pl-PL"/>
        </w:rPr>
        <w:t xml:space="preserve">REPRODUKCJA: </w:t>
      </w:r>
      <w:r w:rsidR="003971F5">
        <w:rPr>
          <w:rStyle w:val="FOTOS"/>
          <w:caps/>
          <w:color w:val="595959"/>
          <w:lang w:val="pl-PL"/>
        </w:rPr>
        <w:t>W</w:t>
      </w:r>
      <w:r w:rsidRPr="00F97DC0">
        <w:rPr>
          <w:rStyle w:val="Copyright"/>
          <w:color w:val="595959"/>
          <w:lang w:val="pl-PL"/>
        </w:rPr>
        <w:t>szystkie wymienione</w:t>
      </w:r>
      <w:r w:rsidR="003971F5">
        <w:rPr>
          <w:rStyle w:val="Copyright"/>
          <w:color w:val="595959"/>
          <w:lang w:val="pl-PL"/>
        </w:rPr>
        <w:t xml:space="preserve"> i zaprezentowane</w:t>
      </w:r>
      <w:r w:rsidRPr="00F97DC0">
        <w:rPr>
          <w:rStyle w:val="Copyright"/>
          <w:color w:val="595959"/>
          <w:lang w:val="pl-PL"/>
        </w:rPr>
        <w:t xml:space="preserve"> dekory są reprodukcjami. Ze względu na różne wykończenie powierzchni możliwe są nieznaczne o</w:t>
      </w:r>
      <w:r w:rsidR="003971F5">
        <w:rPr>
          <w:rStyle w:val="Copyright"/>
          <w:color w:val="595959"/>
          <w:lang w:val="pl-PL"/>
        </w:rPr>
        <w:t>dchylenia pomiędzy dekorami meblowymi</w:t>
      </w:r>
      <w:r w:rsidRPr="00F97DC0">
        <w:rPr>
          <w:rStyle w:val="Copyright"/>
          <w:color w:val="595959"/>
          <w:lang w:val="pl-PL"/>
        </w:rPr>
        <w:t xml:space="preserve"> i podł</w:t>
      </w:r>
      <w:r w:rsidR="003971F5">
        <w:rPr>
          <w:rStyle w:val="Copyright"/>
          <w:color w:val="595959"/>
          <w:lang w:val="pl-PL"/>
        </w:rPr>
        <w:t>o</w:t>
      </w:r>
      <w:r w:rsidRPr="00F97DC0">
        <w:rPr>
          <w:rStyle w:val="Copyright"/>
          <w:color w:val="595959"/>
          <w:lang w:val="pl-PL"/>
        </w:rPr>
        <w:t>g</w:t>
      </w:r>
      <w:r w:rsidR="003971F5">
        <w:rPr>
          <w:rStyle w:val="Copyright"/>
          <w:color w:val="595959"/>
          <w:lang w:val="pl-PL"/>
        </w:rPr>
        <w:t>owymi</w:t>
      </w:r>
      <w:r w:rsidRPr="00F97DC0">
        <w:rPr>
          <w:rStyle w:val="Copyright"/>
          <w:color w:val="595959"/>
          <w:lang w:val="pl-PL"/>
        </w:rPr>
        <w:t>.</w:t>
      </w:r>
    </w:p>
    <w:p w14:paraId="748F49D0" w14:textId="77777777" w:rsidR="00E0731F" w:rsidRPr="00CA6794" w:rsidRDefault="00E0731F" w:rsidP="00E0731F">
      <w:pPr>
        <w:rPr>
          <w:rStyle w:val="FOTOS"/>
          <w:b w:val="0"/>
          <w:color w:val="595959"/>
          <w:lang w:val="pl-PL"/>
        </w:rPr>
      </w:pPr>
      <w:r>
        <w:rPr>
          <w:rStyle w:val="FOTOS"/>
          <w:caps/>
          <w:color w:val="595959"/>
          <w:lang w:val="pl-PL"/>
        </w:rPr>
        <w:t>Pobieranie ZDJĘĆ</w:t>
      </w:r>
      <w:r w:rsidRPr="00CA6794">
        <w:rPr>
          <w:rStyle w:val="FOTOS"/>
          <w:caps/>
          <w:color w:val="595959"/>
          <w:lang w:val="pl-PL"/>
        </w:rPr>
        <w:t xml:space="preserve">: </w:t>
      </w:r>
      <w:hyperlink r:id="rId17" w:history="1">
        <w:r w:rsidRPr="00CA6794">
          <w:rPr>
            <w:rStyle w:val="Hipercze"/>
            <w:sz w:val="16"/>
            <w:lang w:val="pl-PL"/>
          </w:rPr>
          <w:t>https://celum.egger.com/pinaccess/showpin.do?pinCode=hQZNWE2iIFnx</w:t>
        </w:r>
      </w:hyperlink>
    </w:p>
    <w:p w14:paraId="380F9A10" w14:textId="77777777" w:rsidR="00E0731F" w:rsidRPr="00CA6794" w:rsidRDefault="00E0731F" w:rsidP="00E0731F">
      <w:pPr>
        <w:rPr>
          <w:rStyle w:val="Copyright"/>
          <w:color w:val="595959"/>
          <w:lang w:val="pl-PL"/>
        </w:rPr>
      </w:pPr>
    </w:p>
    <w:p w14:paraId="4996280F" w14:textId="77777777" w:rsidR="003971F5" w:rsidRPr="003971F5" w:rsidRDefault="003971F5" w:rsidP="003971F5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pl-PL"/>
        </w:rPr>
      </w:pPr>
      <w:r w:rsidRPr="003971F5">
        <w:rPr>
          <w:b/>
          <w:color w:val="E31B37"/>
          <w:sz w:val="16"/>
          <w:szCs w:val="16"/>
          <w:lang w:val="pl-PL"/>
        </w:rPr>
        <w:t>Kontakt:</w:t>
      </w:r>
    </w:p>
    <w:p w14:paraId="208BB5E5" w14:textId="77777777" w:rsidR="003971F5" w:rsidRPr="003971F5" w:rsidRDefault="003971F5" w:rsidP="003971F5">
      <w:pPr>
        <w:jc w:val="both"/>
        <w:rPr>
          <w:bCs/>
          <w:color w:val="666666"/>
          <w:sz w:val="16"/>
          <w:szCs w:val="16"/>
          <w:lang w:val="pl-PL"/>
        </w:rPr>
      </w:pPr>
    </w:p>
    <w:p w14:paraId="2ACDE1FE" w14:textId="77777777" w:rsidR="003971F5" w:rsidRPr="003971F5" w:rsidRDefault="003971F5" w:rsidP="003971F5">
      <w:pPr>
        <w:jc w:val="both"/>
        <w:rPr>
          <w:bCs/>
          <w:color w:val="666666"/>
          <w:sz w:val="16"/>
          <w:szCs w:val="16"/>
          <w:lang w:val="pl-PL"/>
        </w:rPr>
      </w:pPr>
      <w:r w:rsidRPr="003971F5">
        <w:rPr>
          <w:bCs/>
          <w:color w:val="666666"/>
          <w:sz w:val="16"/>
          <w:szCs w:val="16"/>
          <w:lang w:val="pl-PL"/>
        </w:rPr>
        <w:t>Biuro Sprzedaży EGGER</w:t>
      </w:r>
    </w:p>
    <w:p w14:paraId="376391E9" w14:textId="5E07C570" w:rsidR="003971F5" w:rsidRPr="003971F5" w:rsidRDefault="00312828" w:rsidP="003971F5">
      <w:pPr>
        <w:jc w:val="both"/>
        <w:rPr>
          <w:bCs/>
          <w:color w:val="666666"/>
          <w:sz w:val="16"/>
          <w:szCs w:val="16"/>
          <w:lang w:val="pl-PL"/>
        </w:rPr>
      </w:pPr>
      <w:r>
        <w:rPr>
          <w:bCs/>
          <w:color w:val="666666"/>
          <w:sz w:val="16"/>
          <w:szCs w:val="16"/>
          <w:lang w:val="pl-PL"/>
        </w:rPr>
        <w:t>u</w:t>
      </w:r>
      <w:r w:rsidR="003971F5" w:rsidRPr="003971F5">
        <w:rPr>
          <w:bCs/>
          <w:color w:val="666666"/>
          <w:sz w:val="16"/>
          <w:szCs w:val="16"/>
          <w:lang w:val="pl-PL"/>
        </w:rPr>
        <w:t>l. Św. Michała 43</w:t>
      </w:r>
    </w:p>
    <w:p w14:paraId="01E159CF" w14:textId="77777777" w:rsidR="003971F5" w:rsidRPr="003971F5" w:rsidRDefault="003971F5" w:rsidP="003971F5">
      <w:pPr>
        <w:jc w:val="both"/>
        <w:rPr>
          <w:bCs/>
          <w:color w:val="666666"/>
          <w:sz w:val="16"/>
          <w:szCs w:val="16"/>
          <w:lang w:val="pl-PL"/>
        </w:rPr>
      </w:pPr>
      <w:r w:rsidRPr="003971F5">
        <w:rPr>
          <w:bCs/>
          <w:color w:val="666666"/>
          <w:sz w:val="16"/>
          <w:szCs w:val="16"/>
          <w:lang w:val="pl-PL"/>
        </w:rPr>
        <w:t>61-119 Poznań</w:t>
      </w:r>
    </w:p>
    <w:p w14:paraId="3D3F1C96" w14:textId="77777777" w:rsidR="003971F5" w:rsidRPr="003971F5" w:rsidRDefault="003971F5" w:rsidP="003971F5">
      <w:pPr>
        <w:jc w:val="both"/>
        <w:rPr>
          <w:bCs/>
          <w:color w:val="666666"/>
          <w:sz w:val="16"/>
          <w:szCs w:val="16"/>
          <w:lang w:val="pl-PL"/>
        </w:rPr>
      </w:pPr>
      <w:r w:rsidRPr="003971F5">
        <w:rPr>
          <w:bCs/>
          <w:color w:val="666666"/>
          <w:sz w:val="16"/>
          <w:szCs w:val="16"/>
          <w:lang w:val="pl-PL"/>
        </w:rPr>
        <w:t>Polska</w:t>
      </w:r>
    </w:p>
    <w:p w14:paraId="39387DC9" w14:textId="77777777" w:rsidR="003971F5" w:rsidRPr="003971F5" w:rsidRDefault="003971F5" w:rsidP="003971F5">
      <w:pPr>
        <w:jc w:val="both"/>
        <w:rPr>
          <w:bCs/>
          <w:color w:val="666666"/>
          <w:sz w:val="16"/>
          <w:szCs w:val="16"/>
          <w:lang w:val="pl-PL"/>
        </w:rPr>
      </w:pPr>
      <w:r w:rsidRPr="003971F5">
        <w:rPr>
          <w:bCs/>
          <w:color w:val="666666"/>
          <w:sz w:val="16"/>
          <w:szCs w:val="16"/>
          <w:lang w:val="pl-PL"/>
        </w:rPr>
        <w:t>Tel.: +48 61 65 03610</w:t>
      </w:r>
    </w:p>
    <w:p w14:paraId="473E69F3" w14:textId="77777777" w:rsidR="003971F5" w:rsidRPr="003971F5" w:rsidRDefault="003971F5" w:rsidP="003971F5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  <w:lang w:val="pl-PL"/>
        </w:rPr>
      </w:pPr>
      <w:r w:rsidRPr="003971F5">
        <w:rPr>
          <w:color w:val="666666"/>
          <w:lang w:val="pl-PL"/>
        </w:rPr>
        <w:lastRenderedPageBreak/>
        <w:t>Kinga.Bednarek@egger.com</w:t>
      </w:r>
    </w:p>
    <w:p w14:paraId="407378A0" w14:textId="77777777" w:rsidR="003C1734" w:rsidRPr="003971F5" w:rsidRDefault="003C1734" w:rsidP="00E0731F">
      <w:pPr>
        <w:rPr>
          <w:lang w:val="pl-PL"/>
        </w:rPr>
      </w:pPr>
    </w:p>
    <w:sectPr w:rsidR="003C1734" w:rsidRPr="003971F5" w:rsidSect="007E38EF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4139" w:right="2126" w:bottom="993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806F4" w14:textId="77777777" w:rsidR="008D4A6B" w:rsidRPr="002724CD" w:rsidRDefault="008D4A6B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6050E94C" w14:textId="77777777" w:rsidR="008D4A6B" w:rsidRPr="002724CD" w:rsidRDefault="008D4A6B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87D79" w14:textId="77777777" w:rsidR="00CF50A4" w:rsidRPr="002B2E62" w:rsidRDefault="007B3EC4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noProof/>
        <w:sz w:val="2"/>
        <w:szCs w:val="2"/>
        <w:lang w:val="pl-PL"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A1C789D" wp14:editId="3A1C789E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D11CB" w14:textId="4D40244B" w:rsidR="00CF50A4" w:rsidRPr="00BB60AD" w:rsidRDefault="00CF50A4" w:rsidP="00A672DE">
                          <w:pPr>
                            <w:pStyle w:val="Stopka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149DD">
                            <w:rPr>
                              <w:rStyle w:val="Numerstrony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5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149DD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149D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5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67505716" w14:textId="77777777" w:rsidR="00CF50A4" w:rsidRDefault="00CF50A4" w:rsidP="00A672DE"/>
                        <w:p w14:paraId="1029C5A1" w14:textId="77777777" w:rsidR="00CF50A4" w:rsidRDefault="00CF50A4" w:rsidP="00A672DE"/>
                        <w:p w14:paraId="2D8F74C6" w14:textId="77777777" w:rsidR="00CF50A4" w:rsidRDefault="00CF50A4" w:rsidP="00A672DE"/>
                        <w:p w14:paraId="737FAE1D" w14:textId="77777777" w:rsidR="00CF50A4" w:rsidRDefault="00CF50A4" w:rsidP="00A672DE"/>
                        <w:p w14:paraId="044774BE" w14:textId="77777777" w:rsidR="00CF50A4" w:rsidRDefault="00CF50A4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1C789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046D11CB" w14:textId="4D40244B" w:rsidR="00CF50A4" w:rsidRPr="00BB60AD" w:rsidRDefault="00CF50A4" w:rsidP="00A672DE">
                    <w:pPr>
                      <w:pStyle w:val="Stopka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C149DD">
                      <w:rPr>
                        <w:rStyle w:val="Numerstrony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5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C149DD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C149D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5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67505716" w14:textId="77777777" w:rsidR="00CF50A4" w:rsidRDefault="00CF50A4" w:rsidP="00A672DE"/>
                  <w:p w14:paraId="1029C5A1" w14:textId="77777777" w:rsidR="00CF50A4" w:rsidRDefault="00CF50A4" w:rsidP="00A672DE"/>
                  <w:p w14:paraId="2D8F74C6" w14:textId="77777777" w:rsidR="00CF50A4" w:rsidRDefault="00CF50A4" w:rsidP="00A672DE"/>
                  <w:p w14:paraId="737FAE1D" w14:textId="77777777" w:rsidR="00CF50A4" w:rsidRDefault="00CF50A4" w:rsidP="00A672DE"/>
                  <w:p w14:paraId="044774BE" w14:textId="77777777" w:rsidR="00CF50A4" w:rsidRDefault="00CF50A4" w:rsidP="00A672DE"/>
                </w:txbxContent>
              </v:textbox>
              <w10:wrap anchorx="page" anchory="page"/>
            </v:shape>
          </w:pict>
        </mc:Fallback>
      </mc:AlternateContent>
    </w:r>
    <w:r w:rsidR="00CF50A4">
      <w:rPr>
        <w:sz w:val="2"/>
        <w:szCs w:val="2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9F4F5" w14:textId="77777777" w:rsidR="00CF50A4" w:rsidRPr="002724CD" w:rsidRDefault="00CF50A4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12F02" w14:textId="77777777" w:rsidR="008D4A6B" w:rsidRPr="002724CD" w:rsidRDefault="008D4A6B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217C668A" w14:textId="77777777" w:rsidR="008D4A6B" w:rsidRPr="002724CD" w:rsidRDefault="008D4A6B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EDACC" w14:textId="77777777" w:rsidR="00CF50A4" w:rsidRPr="002724CD" w:rsidRDefault="007B3EC4" w:rsidP="00BC1B1A">
    <w:pPr>
      <w:spacing w:after="672"/>
      <w:ind w:left="-426"/>
      <w:rPr>
        <w:lang w:val="de-DE"/>
      </w:rPr>
    </w:pPr>
    <w:r>
      <w:rPr>
        <w:noProof/>
        <w:color w:val="E31937"/>
        <w:lang w:val="pl-PL" w:eastAsia="pl-PL"/>
      </w:rPr>
      <w:drawing>
        <wp:anchor distT="0" distB="0" distL="114300" distR="114300" simplePos="0" relativeHeight="251659776" behindDoc="0" locked="0" layoutInCell="1" allowOverlap="1" wp14:anchorId="3A1C7897" wp14:editId="3A1C7898">
          <wp:simplePos x="0" y="0"/>
          <wp:positionH relativeFrom="page">
            <wp:posOffset>-72390</wp:posOffset>
          </wp:positionH>
          <wp:positionV relativeFrom="page">
            <wp:posOffset>1905</wp:posOffset>
          </wp:positionV>
          <wp:extent cx="7546975" cy="862330"/>
          <wp:effectExtent l="0" t="0" r="0" b="0"/>
          <wp:wrapNone/>
          <wp:docPr id="7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60AD">
      <w:rPr>
        <w:noProof/>
        <w:color w:val="E31937"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A1C7899" wp14:editId="3A1C789A">
              <wp:simplePos x="0" y="0"/>
              <wp:positionH relativeFrom="page">
                <wp:posOffset>648335</wp:posOffset>
              </wp:positionH>
              <wp:positionV relativeFrom="page">
                <wp:posOffset>1440180</wp:posOffset>
              </wp:positionV>
              <wp:extent cx="3627120" cy="796290"/>
              <wp:effectExtent l="635" t="1905" r="1270" b="1905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7120" cy="79629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3CBE4" w14:textId="77777777" w:rsidR="00CF50A4" w:rsidRPr="00E0731F" w:rsidRDefault="00E0731F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  <w:lang w:val="pl-PL"/>
                            </w:rPr>
                          </w:pPr>
                          <w:r w:rsidRPr="00E0731F">
                            <w:rPr>
                              <w:rStyle w:val="TITEL1Char"/>
                              <w:sz w:val="32"/>
                              <w:szCs w:val="32"/>
                              <w:lang w:val="pl-PL"/>
                            </w:rPr>
                            <w:t xml:space="preserve">Informacja prasowa firmy </w:t>
                          </w:r>
                          <w:r w:rsidR="00CF50A4" w:rsidRPr="00E0731F">
                            <w:rPr>
                              <w:rStyle w:val="TITEL1Char"/>
                              <w:sz w:val="32"/>
                              <w:szCs w:val="32"/>
                              <w:lang w:val="pl-PL"/>
                            </w:rPr>
                            <w:t xml:space="preserve">Egger </w:t>
                          </w:r>
                        </w:p>
                        <w:p w14:paraId="2C11B5BB" w14:textId="77777777" w:rsidR="00CF50A4" w:rsidRPr="00641248" w:rsidRDefault="00E0731F" w:rsidP="00F83548">
                          <w:pPr>
                            <w:pStyle w:val="TITEL1"/>
                            <w:spacing w:after="0" w:line="380" w:lineRule="exact"/>
                            <w:jc w:val="left"/>
                            <w:rPr>
                              <w:lang w:val="pl-PL"/>
                            </w:rPr>
                          </w:pPr>
                          <w:r w:rsidRPr="00641248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  <w:t>Interior Match</w:t>
                          </w:r>
                          <w:r w:rsidR="00CF50A4" w:rsidRPr="00641248">
                            <w:rPr>
                              <w:b/>
                              <w:caps w:val="0"/>
                              <w:sz w:val="32"/>
                              <w:szCs w:val="32"/>
                              <w:lang w:val="pl-PL"/>
                            </w:rPr>
                            <w:t xml:space="preserve">, </w:t>
                          </w:r>
                          <w:r w:rsidRPr="00641248">
                            <w:rPr>
                              <w:b/>
                              <w:caps w:val="0"/>
                              <w:sz w:val="32"/>
                              <w:szCs w:val="32"/>
                              <w:lang w:val="pl-PL"/>
                            </w:rPr>
                            <w:t>marzec 2021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1C7899" id="Rectangle 20" o:spid="_x0000_s1026" style="position:absolute;left:0;text-align:left;margin-left:51.05pt;margin-top:113.4pt;width:285.6pt;height:6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" fillcolor="#e31937" stroked="f">
              <v:textbox style="mso-fit-shape-to-text:t" inset="3.75mm,3.75mm,3.75mm,3.75mm">
                <w:txbxContent>
                  <w:p w14:paraId="46E3CBE4" w14:textId="77777777" w:rsidR="00CF50A4" w:rsidRPr="00E0731F" w:rsidRDefault="00E0731F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  <w:lang w:val="pl-PL"/>
                      </w:rPr>
                    </w:pPr>
                    <w:r w:rsidRPr="00E0731F">
                      <w:rPr>
                        <w:rStyle w:val="TITEL1Char"/>
                        <w:sz w:val="32"/>
                        <w:szCs w:val="32"/>
                        <w:lang w:val="pl-PL"/>
                      </w:rPr>
                      <w:t xml:space="preserve">Informacja prasowa firmy </w:t>
                    </w:r>
                    <w:r w:rsidR="00CF50A4" w:rsidRPr="00E0731F">
                      <w:rPr>
                        <w:rStyle w:val="TITEL1Char"/>
                        <w:sz w:val="32"/>
                        <w:szCs w:val="32"/>
                        <w:lang w:val="pl-PL"/>
                      </w:rPr>
                      <w:t xml:space="preserve">Egger </w:t>
                    </w:r>
                  </w:p>
                  <w:p w14:paraId="2C11B5BB" w14:textId="77777777" w:rsidR="00CF50A4" w:rsidRPr="00641248" w:rsidRDefault="00E0731F" w:rsidP="00F83548">
                    <w:pPr>
                      <w:pStyle w:val="TITEL1"/>
                      <w:spacing w:after="0" w:line="380" w:lineRule="exact"/>
                      <w:jc w:val="left"/>
                      <w:rPr>
                        <w:lang w:val="pl-PL"/>
                      </w:rPr>
                    </w:pPr>
                    <w:r w:rsidRPr="00641248"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  <w:t>Interior Match</w:t>
                    </w:r>
                    <w:r w:rsidR="00CF50A4" w:rsidRPr="00641248">
                      <w:rPr>
                        <w:b/>
                        <w:caps w:val="0"/>
                        <w:sz w:val="32"/>
                        <w:szCs w:val="32"/>
                        <w:lang w:val="pl-PL"/>
                      </w:rPr>
                      <w:t xml:space="preserve">, </w:t>
                    </w:r>
                    <w:r w:rsidRPr="00641248">
                      <w:rPr>
                        <w:b/>
                        <w:caps w:val="0"/>
                        <w:sz w:val="32"/>
                        <w:szCs w:val="32"/>
                        <w:lang w:val="pl-PL"/>
                      </w:rPr>
                      <w:t>marzec 2021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06633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A1C789B" wp14:editId="3A1C789C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657E0C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6A035" w14:textId="77777777" w:rsidR="00CF50A4" w:rsidRPr="002724CD" w:rsidRDefault="007B3EC4" w:rsidP="00EF3465">
    <w:pPr>
      <w:pStyle w:val="Nagwek"/>
      <w:spacing w:after="672"/>
      <w:rPr>
        <w:lang w:val="de-DE"/>
      </w:rPr>
    </w:pPr>
    <w:r w:rsidRPr="00006633">
      <w:rPr>
        <w:noProof/>
        <w:lang w:val="pl-PL" w:eastAsia="pl-PL"/>
      </w:rPr>
      <w:drawing>
        <wp:anchor distT="0" distB="0" distL="114300" distR="114300" simplePos="0" relativeHeight="251656704" behindDoc="0" locked="0" layoutInCell="1" allowOverlap="1" wp14:anchorId="3A1C789F" wp14:editId="3A1C78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8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9217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31F"/>
    <w:rsid w:val="00000572"/>
    <w:rsid w:val="00006633"/>
    <w:rsid w:val="00010A13"/>
    <w:rsid w:val="00034D46"/>
    <w:rsid w:val="000376F4"/>
    <w:rsid w:val="00043BCB"/>
    <w:rsid w:val="000507FB"/>
    <w:rsid w:val="00053858"/>
    <w:rsid w:val="00061AC7"/>
    <w:rsid w:val="000643E9"/>
    <w:rsid w:val="00067147"/>
    <w:rsid w:val="00067246"/>
    <w:rsid w:val="00067B59"/>
    <w:rsid w:val="00070374"/>
    <w:rsid w:val="0007565A"/>
    <w:rsid w:val="000911EF"/>
    <w:rsid w:val="000A09EB"/>
    <w:rsid w:val="000A2C0F"/>
    <w:rsid w:val="000B45A4"/>
    <w:rsid w:val="000D3F69"/>
    <w:rsid w:val="000E7475"/>
    <w:rsid w:val="000F6261"/>
    <w:rsid w:val="000F7DE5"/>
    <w:rsid w:val="001004C9"/>
    <w:rsid w:val="00120D0F"/>
    <w:rsid w:val="00126100"/>
    <w:rsid w:val="001637C4"/>
    <w:rsid w:val="0017657B"/>
    <w:rsid w:val="00177661"/>
    <w:rsid w:val="00190232"/>
    <w:rsid w:val="00193647"/>
    <w:rsid w:val="001950C4"/>
    <w:rsid w:val="001A2D8D"/>
    <w:rsid w:val="001B0116"/>
    <w:rsid w:val="001E1CB1"/>
    <w:rsid w:val="001E2992"/>
    <w:rsid w:val="001F1267"/>
    <w:rsid w:val="001F6F7C"/>
    <w:rsid w:val="00200820"/>
    <w:rsid w:val="00200D2E"/>
    <w:rsid w:val="00230C20"/>
    <w:rsid w:val="002325C1"/>
    <w:rsid w:val="00233210"/>
    <w:rsid w:val="00236A52"/>
    <w:rsid w:val="002520F8"/>
    <w:rsid w:val="00260495"/>
    <w:rsid w:val="00271A5E"/>
    <w:rsid w:val="002724CD"/>
    <w:rsid w:val="00290EBF"/>
    <w:rsid w:val="00296E19"/>
    <w:rsid w:val="002A5BEF"/>
    <w:rsid w:val="002B10B9"/>
    <w:rsid w:val="002B10D3"/>
    <w:rsid w:val="002B2435"/>
    <w:rsid w:val="002B2E62"/>
    <w:rsid w:val="002C04CD"/>
    <w:rsid w:val="002C395E"/>
    <w:rsid w:val="002C50E2"/>
    <w:rsid w:val="002D090E"/>
    <w:rsid w:val="002D5EC2"/>
    <w:rsid w:val="002D7E9F"/>
    <w:rsid w:val="002E73F5"/>
    <w:rsid w:val="003050F0"/>
    <w:rsid w:val="00307A85"/>
    <w:rsid w:val="00312828"/>
    <w:rsid w:val="00315EF6"/>
    <w:rsid w:val="003168C9"/>
    <w:rsid w:val="003229D4"/>
    <w:rsid w:val="00323714"/>
    <w:rsid w:val="00325DD3"/>
    <w:rsid w:val="00331717"/>
    <w:rsid w:val="00333B45"/>
    <w:rsid w:val="00340CF1"/>
    <w:rsid w:val="0034393C"/>
    <w:rsid w:val="00362398"/>
    <w:rsid w:val="0037627A"/>
    <w:rsid w:val="00383116"/>
    <w:rsid w:val="003877F8"/>
    <w:rsid w:val="003907E4"/>
    <w:rsid w:val="003971F5"/>
    <w:rsid w:val="003B4130"/>
    <w:rsid w:val="003C1734"/>
    <w:rsid w:val="003C45CA"/>
    <w:rsid w:val="003C476E"/>
    <w:rsid w:val="003C4D13"/>
    <w:rsid w:val="003D1523"/>
    <w:rsid w:val="003D3017"/>
    <w:rsid w:val="004048F0"/>
    <w:rsid w:val="00407425"/>
    <w:rsid w:val="00421DC8"/>
    <w:rsid w:val="004261D5"/>
    <w:rsid w:val="00434205"/>
    <w:rsid w:val="00437364"/>
    <w:rsid w:val="00440E23"/>
    <w:rsid w:val="00454BEC"/>
    <w:rsid w:val="00457735"/>
    <w:rsid w:val="004752F8"/>
    <w:rsid w:val="00476384"/>
    <w:rsid w:val="004807CD"/>
    <w:rsid w:val="00490A42"/>
    <w:rsid w:val="004919FF"/>
    <w:rsid w:val="004A0A46"/>
    <w:rsid w:val="004A3C7F"/>
    <w:rsid w:val="004A7B89"/>
    <w:rsid w:val="004D1AD6"/>
    <w:rsid w:val="004D5E31"/>
    <w:rsid w:val="004E06FC"/>
    <w:rsid w:val="004E4F29"/>
    <w:rsid w:val="004E4F51"/>
    <w:rsid w:val="004F4795"/>
    <w:rsid w:val="00525EB0"/>
    <w:rsid w:val="00525FDA"/>
    <w:rsid w:val="00533D45"/>
    <w:rsid w:val="00552F9D"/>
    <w:rsid w:val="005878F0"/>
    <w:rsid w:val="00597048"/>
    <w:rsid w:val="005A6F06"/>
    <w:rsid w:val="005B7AF0"/>
    <w:rsid w:val="005C29C7"/>
    <w:rsid w:val="005C5C94"/>
    <w:rsid w:val="005C73B0"/>
    <w:rsid w:val="005D4054"/>
    <w:rsid w:val="005E2606"/>
    <w:rsid w:val="00602EF1"/>
    <w:rsid w:val="006039B4"/>
    <w:rsid w:val="00613C56"/>
    <w:rsid w:val="00614526"/>
    <w:rsid w:val="006277CD"/>
    <w:rsid w:val="00627A4F"/>
    <w:rsid w:val="00633B84"/>
    <w:rsid w:val="00636E66"/>
    <w:rsid w:val="00641248"/>
    <w:rsid w:val="0065278A"/>
    <w:rsid w:val="00654BCC"/>
    <w:rsid w:val="00656CA6"/>
    <w:rsid w:val="006612DE"/>
    <w:rsid w:val="00667262"/>
    <w:rsid w:val="006833E5"/>
    <w:rsid w:val="00685104"/>
    <w:rsid w:val="00690648"/>
    <w:rsid w:val="00695457"/>
    <w:rsid w:val="006A1AEA"/>
    <w:rsid w:val="006A47FD"/>
    <w:rsid w:val="006B1CF3"/>
    <w:rsid w:val="006B2DAB"/>
    <w:rsid w:val="006C269D"/>
    <w:rsid w:val="006C4B91"/>
    <w:rsid w:val="006D4B6F"/>
    <w:rsid w:val="006D5B40"/>
    <w:rsid w:val="006D7D80"/>
    <w:rsid w:val="006E2535"/>
    <w:rsid w:val="006E6194"/>
    <w:rsid w:val="006F0BF1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3357F"/>
    <w:rsid w:val="00741995"/>
    <w:rsid w:val="00742DDB"/>
    <w:rsid w:val="0074392F"/>
    <w:rsid w:val="007675F9"/>
    <w:rsid w:val="00774C7F"/>
    <w:rsid w:val="00781C4A"/>
    <w:rsid w:val="00782EB9"/>
    <w:rsid w:val="00786824"/>
    <w:rsid w:val="007949CD"/>
    <w:rsid w:val="00795BF7"/>
    <w:rsid w:val="00797D84"/>
    <w:rsid w:val="007A231A"/>
    <w:rsid w:val="007A7F82"/>
    <w:rsid w:val="007B21B8"/>
    <w:rsid w:val="007B21E0"/>
    <w:rsid w:val="007B3EC4"/>
    <w:rsid w:val="007B6C41"/>
    <w:rsid w:val="007B76E7"/>
    <w:rsid w:val="007C431E"/>
    <w:rsid w:val="007C6D8A"/>
    <w:rsid w:val="007D33B4"/>
    <w:rsid w:val="007D3547"/>
    <w:rsid w:val="007E2B91"/>
    <w:rsid w:val="007E38EF"/>
    <w:rsid w:val="007F2853"/>
    <w:rsid w:val="007F3361"/>
    <w:rsid w:val="0080006C"/>
    <w:rsid w:val="0080405F"/>
    <w:rsid w:val="008040E4"/>
    <w:rsid w:val="008163DC"/>
    <w:rsid w:val="00816BC6"/>
    <w:rsid w:val="00817731"/>
    <w:rsid w:val="0082770C"/>
    <w:rsid w:val="00831C0A"/>
    <w:rsid w:val="00833E72"/>
    <w:rsid w:val="00841C09"/>
    <w:rsid w:val="00841EB8"/>
    <w:rsid w:val="00850C6B"/>
    <w:rsid w:val="00852A50"/>
    <w:rsid w:val="00861980"/>
    <w:rsid w:val="00872B87"/>
    <w:rsid w:val="00876E31"/>
    <w:rsid w:val="00886BFB"/>
    <w:rsid w:val="00897CCB"/>
    <w:rsid w:val="008A366B"/>
    <w:rsid w:val="008A46B1"/>
    <w:rsid w:val="008A4D3B"/>
    <w:rsid w:val="008B123A"/>
    <w:rsid w:val="008C0582"/>
    <w:rsid w:val="008C667B"/>
    <w:rsid w:val="008C7C20"/>
    <w:rsid w:val="008D4A6B"/>
    <w:rsid w:val="008D558B"/>
    <w:rsid w:val="008D704F"/>
    <w:rsid w:val="008F1F9A"/>
    <w:rsid w:val="00900B53"/>
    <w:rsid w:val="00916F37"/>
    <w:rsid w:val="009456F7"/>
    <w:rsid w:val="00946B19"/>
    <w:rsid w:val="00954349"/>
    <w:rsid w:val="009613BF"/>
    <w:rsid w:val="009651B5"/>
    <w:rsid w:val="0096635A"/>
    <w:rsid w:val="00967AC6"/>
    <w:rsid w:val="0097646B"/>
    <w:rsid w:val="009801EB"/>
    <w:rsid w:val="0098465F"/>
    <w:rsid w:val="00987318"/>
    <w:rsid w:val="00987D86"/>
    <w:rsid w:val="00992A37"/>
    <w:rsid w:val="00996F55"/>
    <w:rsid w:val="00997638"/>
    <w:rsid w:val="009A4597"/>
    <w:rsid w:val="009B2BB0"/>
    <w:rsid w:val="009B3A3F"/>
    <w:rsid w:val="009C6533"/>
    <w:rsid w:val="009D49C3"/>
    <w:rsid w:val="009E377F"/>
    <w:rsid w:val="009E51DE"/>
    <w:rsid w:val="00A05C46"/>
    <w:rsid w:val="00A10669"/>
    <w:rsid w:val="00A1636F"/>
    <w:rsid w:val="00A21B6C"/>
    <w:rsid w:val="00A23336"/>
    <w:rsid w:val="00A26AEA"/>
    <w:rsid w:val="00A4033E"/>
    <w:rsid w:val="00A43AA2"/>
    <w:rsid w:val="00A44B7D"/>
    <w:rsid w:val="00A554C8"/>
    <w:rsid w:val="00A6268A"/>
    <w:rsid w:val="00A63F7F"/>
    <w:rsid w:val="00A672DE"/>
    <w:rsid w:val="00A677A8"/>
    <w:rsid w:val="00A67B68"/>
    <w:rsid w:val="00A72429"/>
    <w:rsid w:val="00A76975"/>
    <w:rsid w:val="00A77B76"/>
    <w:rsid w:val="00A77CD8"/>
    <w:rsid w:val="00A77EB0"/>
    <w:rsid w:val="00A8548E"/>
    <w:rsid w:val="00A92D2C"/>
    <w:rsid w:val="00AA2ADA"/>
    <w:rsid w:val="00AB014A"/>
    <w:rsid w:val="00AB4FE5"/>
    <w:rsid w:val="00AB6964"/>
    <w:rsid w:val="00AB6CB2"/>
    <w:rsid w:val="00AC1D1C"/>
    <w:rsid w:val="00AD68F7"/>
    <w:rsid w:val="00AD6C8E"/>
    <w:rsid w:val="00AE10F7"/>
    <w:rsid w:val="00AF0209"/>
    <w:rsid w:val="00B03AD3"/>
    <w:rsid w:val="00B122A5"/>
    <w:rsid w:val="00B178C7"/>
    <w:rsid w:val="00B34F10"/>
    <w:rsid w:val="00B3614A"/>
    <w:rsid w:val="00B410F3"/>
    <w:rsid w:val="00B424F1"/>
    <w:rsid w:val="00B45552"/>
    <w:rsid w:val="00B53A43"/>
    <w:rsid w:val="00B55318"/>
    <w:rsid w:val="00B55A33"/>
    <w:rsid w:val="00B579C2"/>
    <w:rsid w:val="00B57B08"/>
    <w:rsid w:val="00B64795"/>
    <w:rsid w:val="00B72048"/>
    <w:rsid w:val="00B76009"/>
    <w:rsid w:val="00B81FCC"/>
    <w:rsid w:val="00B82E41"/>
    <w:rsid w:val="00BA14E2"/>
    <w:rsid w:val="00BA3CA6"/>
    <w:rsid w:val="00BA3DCB"/>
    <w:rsid w:val="00BB4AAA"/>
    <w:rsid w:val="00BB60AD"/>
    <w:rsid w:val="00BC0A9E"/>
    <w:rsid w:val="00BC1B1A"/>
    <w:rsid w:val="00BC495E"/>
    <w:rsid w:val="00BC73DE"/>
    <w:rsid w:val="00BC76EB"/>
    <w:rsid w:val="00BD2B78"/>
    <w:rsid w:val="00BD569F"/>
    <w:rsid w:val="00BD5E26"/>
    <w:rsid w:val="00BE1291"/>
    <w:rsid w:val="00BE4D47"/>
    <w:rsid w:val="00BE6490"/>
    <w:rsid w:val="00BF27D3"/>
    <w:rsid w:val="00BF4318"/>
    <w:rsid w:val="00C02AD5"/>
    <w:rsid w:val="00C076CD"/>
    <w:rsid w:val="00C149DD"/>
    <w:rsid w:val="00C1753A"/>
    <w:rsid w:val="00C24D11"/>
    <w:rsid w:val="00C375BA"/>
    <w:rsid w:val="00C3774B"/>
    <w:rsid w:val="00C466F5"/>
    <w:rsid w:val="00C52A6C"/>
    <w:rsid w:val="00C55FD7"/>
    <w:rsid w:val="00C6022C"/>
    <w:rsid w:val="00C60E6D"/>
    <w:rsid w:val="00C74450"/>
    <w:rsid w:val="00C7671B"/>
    <w:rsid w:val="00C81ED3"/>
    <w:rsid w:val="00C86F5C"/>
    <w:rsid w:val="00CB2362"/>
    <w:rsid w:val="00CC056A"/>
    <w:rsid w:val="00CC4D71"/>
    <w:rsid w:val="00CD0778"/>
    <w:rsid w:val="00CE05D8"/>
    <w:rsid w:val="00CE3849"/>
    <w:rsid w:val="00CF50A4"/>
    <w:rsid w:val="00CF5BF1"/>
    <w:rsid w:val="00D00125"/>
    <w:rsid w:val="00D027E3"/>
    <w:rsid w:val="00D0565F"/>
    <w:rsid w:val="00D06CC5"/>
    <w:rsid w:val="00D11795"/>
    <w:rsid w:val="00D15D54"/>
    <w:rsid w:val="00D221EA"/>
    <w:rsid w:val="00D2783B"/>
    <w:rsid w:val="00D373FD"/>
    <w:rsid w:val="00D407E0"/>
    <w:rsid w:val="00D56BCB"/>
    <w:rsid w:val="00D6166B"/>
    <w:rsid w:val="00D654E4"/>
    <w:rsid w:val="00D65A3A"/>
    <w:rsid w:val="00D700A9"/>
    <w:rsid w:val="00D930CC"/>
    <w:rsid w:val="00DA14FC"/>
    <w:rsid w:val="00DB72E1"/>
    <w:rsid w:val="00DB7478"/>
    <w:rsid w:val="00DC1C93"/>
    <w:rsid w:val="00DD0722"/>
    <w:rsid w:val="00DD2B45"/>
    <w:rsid w:val="00DD3A34"/>
    <w:rsid w:val="00DE0343"/>
    <w:rsid w:val="00DE35D7"/>
    <w:rsid w:val="00DE4845"/>
    <w:rsid w:val="00DE4F39"/>
    <w:rsid w:val="00DF0E6B"/>
    <w:rsid w:val="00DF38E3"/>
    <w:rsid w:val="00E053C5"/>
    <w:rsid w:val="00E06532"/>
    <w:rsid w:val="00E0731F"/>
    <w:rsid w:val="00E14F88"/>
    <w:rsid w:val="00E17E3A"/>
    <w:rsid w:val="00E26201"/>
    <w:rsid w:val="00E34759"/>
    <w:rsid w:val="00E50774"/>
    <w:rsid w:val="00E74012"/>
    <w:rsid w:val="00E818A1"/>
    <w:rsid w:val="00E820B8"/>
    <w:rsid w:val="00EA7D12"/>
    <w:rsid w:val="00EB0498"/>
    <w:rsid w:val="00ED0EEC"/>
    <w:rsid w:val="00ED47AC"/>
    <w:rsid w:val="00EE49BB"/>
    <w:rsid w:val="00EE7CEA"/>
    <w:rsid w:val="00EF3465"/>
    <w:rsid w:val="00EF5384"/>
    <w:rsid w:val="00F02BC8"/>
    <w:rsid w:val="00F05BF8"/>
    <w:rsid w:val="00F07020"/>
    <w:rsid w:val="00F12591"/>
    <w:rsid w:val="00F20D8E"/>
    <w:rsid w:val="00F25B4D"/>
    <w:rsid w:val="00F41A37"/>
    <w:rsid w:val="00F508A9"/>
    <w:rsid w:val="00F54E4F"/>
    <w:rsid w:val="00F55851"/>
    <w:rsid w:val="00F83548"/>
    <w:rsid w:val="00F9234B"/>
    <w:rsid w:val="00F978AA"/>
    <w:rsid w:val="00FA2DB7"/>
    <w:rsid w:val="00FB3C59"/>
    <w:rsid w:val="00FB6C11"/>
    <w:rsid w:val="00FB7411"/>
    <w:rsid w:val="00FC2722"/>
    <w:rsid w:val="00FC6AC6"/>
    <w:rsid w:val="00FD26CA"/>
    <w:rsid w:val="00FD5B32"/>
    <w:rsid w:val="00FE3971"/>
    <w:rsid w:val="00FF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e31937"/>
    </o:shapedefaults>
    <o:shapelayout v:ext="edit">
      <o:idmap v:ext="edit" data="1"/>
    </o:shapelayout>
  </w:shapeDefaults>
  <w:decimalSymbol w:val=","/>
  <w:listSeparator w:val=";"/>
  <w14:docId w14:val="7EB1A1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31F"/>
    <w:pPr>
      <w:spacing w:line="270" w:lineRule="atLeast"/>
    </w:pPr>
    <w:rPr>
      <w:rFonts w:ascii="Arial" w:hAnsi="Arial"/>
      <w:color w:val="000000"/>
      <w:lang w:val="fr-FR" w:eastAsia="de-DE"/>
    </w:rPr>
  </w:style>
  <w:style w:type="paragraph" w:styleId="Nagwek1">
    <w:name w:val="heading 1"/>
    <w:aliases w:val="Überschrift"/>
    <w:basedOn w:val="Normalny"/>
    <w:next w:val="Normalny"/>
    <w:link w:val="Nagwek1Znak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erNormal">
    <w:name w:val="Footer_Normal"/>
    <w:basedOn w:val="Normalny"/>
    <w:next w:val="Normalny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Nagwek">
    <w:name w:val="header"/>
    <w:basedOn w:val="Normalny"/>
    <w:rsid w:val="000D3F69"/>
    <w:pPr>
      <w:tabs>
        <w:tab w:val="center" w:pos="4153"/>
        <w:tab w:val="right" w:pos="8306"/>
      </w:tabs>
    </w:pPr>
  </w:style>
  <w:style w:type="paragraph" w:styleId="Tekstdymka">
    <w:name w:val="Balloon Text"/>
    <w:basedOn w:val="Normalny"/>
    <w:semiHidden/>
    <w:rsid w:val="00307A8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nhideWhenUsed/>
    <w:rsid w:val="00C81ED3"/>
    <w:pPr>
      <w:tabs>
        <w:tab w:val="center" w:pos="4680"/>
        <w:tab w:val="right" w:pos="9360"/>
      </w:tabs>
    </w:pPr>
  </w:style>
  <w:style w:type="character" w:customStyle="1" w:styleId="StopkaZnak">
    <w:name w:val="Stopka Znak"/>
    <w:link w:val="Stopka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Normalny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Normalny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Nagwek1Znak">
    <w:name w:val="Nagłówek 1 Znak"/>
    <w:aliases w:val="Überschrift Znak"/>
    <w:link w:val="Nagwek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Normalny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ipercze">
    <w:name w:val="Hyperlink"/>
    <w:uiPriority w:val="99"/>
    <w:unhideWhenUsed/>
    <w:rsid w:val="00A26AEA"/>
    <w:rPr>
      <w:color w:val="0000FF"/>
      <w:u w:val="single"/>
    </w:rPr>
  </w:style>
  <w:style w:type="paragraph" w:styleId="Spistreci1">
    <w:name w:val="toc 1"/>
    <w:basedOn w:val="Normalny"/>
    <w:next w:val="Normalny"/>
    <w:link w:val="Spistreci1Znak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Spistreci1Znak">
    <w:name w:val="Spis treści 1 Znak"/>
    <w:link w:val="Spistreci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Normalny"/>
    <w:next w:val="Normalny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Zwykytekst">
    <w:name w:val="Plain Text"/>
    <w:basedOn w:val="Normalny"/>
    <w:link w:val="ZwykytekstZnak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ZwykytekstZnak">
    <w:name w:val="Zwykły tekst Znak"/>
    <w:link w:val="Zwykyteks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Normalny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Normalny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Nagwek2Znak">
    <w:name w:val="Nagłówek 2 Znak"/>
    <w:link w:val="Nagwek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Normalny"/>
    <w:next w:val="Normalny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Akapitzlist">
    <w:name w:val="List Paragraph"/>
    <w:basedOn w:val="Normalny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Standardowy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ny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ny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Tekstkomentarza">
    <w:name w:val="annotation text"/>
    <w:basedOn w:val="Normalny"/>
    <w:link w:val="TekstkomentarzaZnak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TekstkomentarzaZnak">
    <w:name w:val="Tekst komentarza Znak"/>
    <w:link w:val="Tekstkomentarza"/>
    <w:uiPriority w:val="99"/>
    <w:rsid w:val="00F55851"/>
    <w:rPr>
      <w:rFonts w:ascii="Arial" w:hAnsi="Arial"/>
      <w:lang w:val="de-DE" w:eastAsia="de-DE"/>
    </w:rPr>
  </w:style>
  <w:style w:type="character" w:styleId="Pogrubienie">
    <w:name w:val="Strong"/>
    <w:uiPriority w:val="22"/>
    <w:qFormat/>
    <w:rsid w:val="00F55851"/>
    <w:rPr>
      <w:b/>
      <w:bCs/>
    </w:rPr>
  </w:style>
  <w:style w:type="character" w:styleId="Numerstrony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456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celum.egger.com/pinaccess/showpin.do?pinCode=hQZNWE2iIFn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gger.com/interior-match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CE7600626034E95DFD04ABCA279AB" ma:contentTypeVersion="54" ma:contentTypeDescription="Create a new document." ma:contentTypeScope="" ma:versionID="faf3681c370176a17de45eea5e907195">
  <xsd:schema xmlns:xsd="http://www.w3.org/2001/XMLSchema" xmlns:xs="http://www.w3.org/2001/XMLSchema" xmlns:p="http://schemas.microsoft.com/office/2006/metadata/properties" xmlns:ns1="4bcfb070-0a60-490f-94f2-30f93a458066" xmlns:ns2="http://schemas.microsoft.com/sharepoint/v3" xmlns:ns3="5da054cd-4aaa-4035-83ea-c0abfbc35c1b" targetNamespace="http://schemas.microsoft.com/office/2006/metadata/properties" ma:root="true" ma:fieldsID="c0cf4ce114f7e64e5fd29b7d120a2909" ns1:_="" ns2:_="" ns3:_="">
    <xsd:import namespace="4bcfb070-0a60-490f-94f2-30f93a458066"/>
    <xsd:import namespace="http://schemas.microsoft.com/sharepoint/v3"/>
    <xsd:import namespace="5da054cd-4aaa-4035-83ea-c0abfbc35c1b"/>
    <xsd:element name="properties">
      <xsd:complexType>
        <xsd:sequence>
          <xsd:element name="documentManagement">
            <xsd:complexType>
              <xsd:all>
                <xsd:element ref="ns3:Metadata0" minOccurs="0"/>
                <xsd:element ref="ns3:Metadata1"/>
                <xsd:element ref="ns3:Metadata2"/>
                <xsd:element ref="ns1:Metadata3" minOccurs="0"/>
                <xsd:element ref="ns1:Metadata4" minOccurs="0"/>
                <xsd:element ref="ns3:Supplier_x0020_Name" minOccurs="0"/>
                <xsd:element ref="ns1:Metadata5" minOccurs="0"/>
                <xsd:element ref="ns3:Project_x0020_Number" minOccurs="0"/>
                <xsd:element ref="ns1:Classification" minOccurs="0"/>
                <xsd:element ref="ns1:m36ca1b848dc4e95a422502ee344c68f" minOccurs="0"/>
                <xsd:element ref="ns1:m17309fd0ec149d482ba327e4feda319" minOccurs="0"/>
                <xsd:element ref="ns1:_dlc_DocIdPersistId" minOccurs="0"/>
                <xsd:element ref="ns1:l58ef22dc9ba45549dbd44c7109d53d6" minOccurs="0"/>
                <xsd:element ref="ns2:PublishingStartDate" minOccurs="0"/>
                <xsd:element ref="ns2:PublishingExpirationDate" minOccurs="0"/>
                <xsd:element ref="ns1:j31b52097d204348adf10668b94ef66a" minOccurs="0"/>
                <xsd:element ref="ns1:je1093672f0c424885993f8df513e378" minOccurs="0"/>
                <xsd:element ref="ns1:_dlc_DocId" minOccurs="0"/>
                <xsd:element ref="ns1:_dlc_DocIdUrl" minOccurs="0"/>
                <xsd:element ref="ns1:TaxCatchAll" minOccurs="0"/>
                <xsd:element ref="ns1:kbe4c18a97f64a4caae85c506c9de40d" minOccurs="0"/>
                <xsd:element ref="ns1:mfbbe22d361541c1b42db1c4936003ce" minOccurs="0"/>
                <xsd:element ref="ns1:c2105c3cc39743469daad5377c09b194" minOccurs="0"/>
                <xsd:element ref="ns1:f93684c22979491684b27b41d4aab6ae" minOccurs="0"/>
                <xsd:element ref="ns1:EGG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fb070-0a60-490f-94f2-30f93a458066" elementFormDefault="qualified">
    <xsd:import namespace="http://schemas.microsoft.com/office/2006/documentManagement/types"/>
    <xsd:import namespace="http://schemas.microsoft.com/office/infopath/2007/PartnerControls"/>
    <xsd:element name="Metadata3" ma:index="8" nillable="true" ma:displayName="Industry Sector" ma:description="please choose" ma:format="Dropdown" ma:internalName="Metadata3">
      <xsd:simpleType>
        <xsd:restriction base="dms:Choice">
          <xsd:enumeration value="DIS"/>
          <xsd:enumeration value="IND"/>
          <xsd:enumeration value="FAB"/>
          <xsd:enumeration value="PLA"/>
        </xsd:restriction>
      </xsd:simpleType>
    </xsd:element>
    <xsd:element name="Metadata4" ma:index="9" nillable="true" ma:displayName="Customer Name" ma:internalName="Metadata4" ma:readOnly="false">
      <xsd:simpleType>
        <xsd:restriction base="dms:Text">
          <xsd:maxLength value="255"/>
        </xsd:restriction>
      </xsd:simpleType>
    </xsd:element>
    <xsd:element name="Metadata5" ma:index="11" nillable="true" ma:displayName="Project Name" ma:internalName="Metadata5" ma:readOnly="false">
      <xsd:simpleType>
        <xsd:restriction base="dms:Text">
          <xsd:maxLength value="255"/>
        </xsd:restriction>
      </xsd:simpleType>
    </xsd:element>
    <xsd:element name="Classification" ma:index="15" nillable="true" ma:displayName="Classification" ma:default="Internal" ma:description="Egger Document Classification" ma:format="Dropdow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36ca1b848dc4e95a422502ee344c68f" ma:index="18" nillable="true" ma:taxonomy="true" ma:internalName="m36ca1b848dc4e95a422502ee344c68f" ma:taxonomyFieldName="EGGLocation" ma:displayName="Location" ma:readOnly="false" ma:fieldId="{636ca1b8-48dc-4e95-a422-502ee344c68f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17309fd0ec149d482ba327e4feda319" ma:index="20" nillable="true" ma:taxonomy="true" ma:internalName="m17309fd0ec149d482ba327e4feda319" ma:taxonomyFieldName="EGGCompanyNumber" ma:displayName="Company Number" ma:readOnly="false" ma:fieldId="{617309fd-0ec1-49d4-82ba-327e4feda319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58ef22dc9ba45549dbd44c7109d53d6" ma:index="22" nillable="true" ma:taxonomy="true" ma:internalName="l58ef22dc9ba45549dbd44c7109d53d6" ma:taxonomyFieldName="EGGManagedMetadata" ma:displayName="Managed Metadata" ma:readOnly="false" ma:default="" ma:fieldId="{558ef22d-c9ba-4554-9dbd-44c7109d53d6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31b52097d204348adf10668b94ef66a" ma:index="30" ma:taxonomy="true" ma:internalName="j31b52097d204348adf10668b94ef66a" ma:taxonomyFieldName="EGGCountry" ma:displayName="Country" ma:readOnly="false" ma:fieldId="{331b5209-7d20-4348-adf1-0668b94ef66a}" ma:taxonomyMulti="true" ma:sspId="90d6ef6e-2e8f-4a75-86bf-2a6ae9a6946d" ma:termSetId="2958f873-d942-43a5-ae4b-322020796c7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e1093672f0c424885993f8df513e378" ma:index="32" ma:taxonomy="true" ma:internalName="je1093672f0c424885993f8df513e378" ma:taxonomyFieldName="EGGSalesRegion" ma:displayName="Sales Region" ma:readOnly="false" ma:fieldId="{3e109367-2f0c-4248-8599-3f8df513e378}" ma:taxonomyMulti="true" ma:sspId="90d6ef6e-2e8f-4a75-86bf-2a6ae9a6946d" ma:termSetId="156dec04-f6ae-4926-9a27-5317d6877036" ma:anchorId="b34a386f-94fd-44a3-b2b3-1bba5d79cb5f" ma:open="false" ma:isKeyword="false">
      <xsd:complexType>
        <xsd:sequence>
          <xsd:element ref="pc:Terms" minOccurs="0" maxOccurs="1"/>
        </xsd:sequence>
      </xsd:complexType>
    </xsd:element>
    <xsd:element name="_dlc_DocId" ma:index="3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35" nillable="true" ma:displayName="Taxonomy Catch All Column" ma:hidden="true" ma:list="{faa0418c-8ac9-41d2-9ada-af1931cdcfe9}" ma:internalName="TaxCatchAll" ma:showField="CatchAllData" ma:web="4bcfb070-0a60-490f-94f2-30f93a4580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e4c18a97f64a4caae85c506c9de40d" ma:index="36" nillable="true" ma:taxonomy="true" ma:internalName="kbe4c18a97f64a4caae85c506c9de40d" ma:taxonomyFieldName="EGGCollection" ma:displayName="Collection" ma:default="" ma:fieldId="{4be4c18a-97f6-4a4c-aae8-5c506c9de40d}" ma:taxonomyMulti="true" ma:sspId="90d6ef6e-2e8f-4a75-86bf-2a6ae9a6946d" ma:termSetId="0cff7d68-8688-44b5-8011-af6947c90527" ma:anchorId="5480f644-9161-4d35-a2c2-b94b90072da5" ma:open="false" ma:isKeyword="false">
      <xsd:complexType>
        <xsd:sequence>
          <xsd:element ref="pc:Terms" minOccurs="0" maxOccurs="1"/>
        </xsd:sequence>
      </xsd:complexType>
    </xsd:element>
    <xsd:element name="mfbbe22d361541c1b42db1c4936003ce" ma:index="37" nillable="true" ma:taxonomy="true" ma:internalName="mfbbe22d361541c1b42db1c4936003ce" ma:taxonomyFieldName="EGGLanguage" ma:displayName="Language" ma:readOnly="false" ma:default="" ma:fieldId="{6fbbe22d-3615-41c1-b42d-b1c4936003ce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2105c3cc39743469daad5377c09b194" ma:index="38" ma:taxonomy="true" ma:internalName="c2105c3cc39743469daad5377c09b194" ma:taxonomyFieldName="EGGDocType" ma:displayName="Document type" ma:default="" ma:fieldId="{c2105c3c-c397-4346-9daa-d5377c09b194}" ma:taxonomyMulti="true" ma:sspId="90d6ef6e-2e8f-4a75-86bf-2a6ae9a6946d" ma:termSetId="0cff7d68-8688-44b5-8011-af6947c90527" ma:anchorId="08094dc9-cdf7-418d-bb79-95c03a272be0" ma:open="false" ma:isKeyword="false">
      <xsd:complexType>
        <xsd:sequence>
          <xsd:element ref="pc:Terms" minOccurs="0" maxOccurs="1"/>
        </xsd:sequence>
      </xsd:complexType>
    </xsd:element>
    <xsd:element name="f93684c22979491684b27b41d4aab6ae" ma:index="40" nillable="true" ma:taxonomy="true" ma:internalName="f93684c22979491684b27b41d4aab6ae" ma:taxonomyFieldName="EGGProducts" ma:displayName="Products" ma:default="" ma:fieldId="{f93684c2-2979-4916-84b2-7b41d4aab6ae}" ma:taxonomyMulti="true" ma:sspId="90d6ef6e-2e8f-4a75-86bf-2a6ae9a6946d" ma:termSetId="0cff7d68-8688-44b5-8011-af6947c90527" ma:anchorId="f4856615-736c-414c-8889-7faacafaf144" ma:open="false" ma:isKeyword="false">
      <xsd:complexType>
        <xsd:sequence>
          <xsd:element ref="pc:Terms" minOccurs="0" maxOccurs="1"/>
        </xsd:sequence>
      </xsd:complexType>
    </xsd:element>
    <xsd:element name="EGGArchived" ma:index="41" nillable="true" ma:displayName="Archived" ma:default="0" ma:internalName="Archiv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7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054cd-4aaa-4035-83ea-c0abfbc35c1b" elementFormDefault="qualified">
    <xsd:import namespace="http://schemas.microsoft.com/office/2006/documentManagement/types"/>
    <xsd:import namespace="http://schemas.microsoft.com/office/infopath/2007/PartnerControls"/>
    <xsd:element name="Metadata0" ma:index="3" nillable="true" ma:displayName="Additional Info" ma:internalName="Metadata0" ma:readOnly="false">
      <xsd:simpleType>
        <xsd:restriction base="dms:Text">
          <xsd:maxLength value="255"/>
        </xsd:restriction>
      </xsd:simpleType>
    </xsd:element>
    <xsd:element name="Metadata1" ma:index="6" ma:displayName="Calendar year" ma:description="please insert in 4 digits or BY 20xx_20xx" ma:internalName="Metadata1" ma:readOnly="false">
      <xsd:simpleType>
        <xsd:restriction base="dms:Text">
          <xsd:maxLength value="255"/>
        </xsd:restriction>
      </xsd:simpleType>
    </xsd:element>
    <xsd:element name="Metadata2" ma:index="7" ma:displayName="Division" ma:description="please choose" ma:format="Dropdown" ma:internalName="Metadata2" ma:readOnly="false">
      <xsd:simpleType>
        <xsd:restriction base="dms:Choice">
          <xsd:enumeration value="EDP"/>
          <xsd:enumeration value="EBP"/>
          <xsd:enumeration value="ERP"/>
          <xsd:enumeration value="General"/>
        </xsd:restriction>
      </xsd:simpleType>
    </xsd:element>
    <xsd:element name="Supplier_x0020_Name" ma:index="10" nillable="true" ma:displayName="Supplier Name" ma:internalName="Supplier_x0020_Name">
      <xsd:simpleType>
        <xsd:restriction base="dms:Text">
          <xsd:maxLength value="255"/>
        </xsd:restriction>
      </xsd:simpleType>
    </xsd:element>
    <xsd:element name="Project_x0020_Number" ma:index="12" nillable="true" ma:displayName="Project Number" ma:internalName="Project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58ef22dc9ba45549dbd44c7109d53d6 xmlns="4bcfb070-0a60-490f-94f2-30f93a458066">
      <Terms xmlns="http://schemas.microsoft.com/office/infopath/2007/PartnerControls"/>
    </l58ef22dc9ba45549dbd44c7109d53d6>
    <mfbbe22d361541c1b42db1c4936003ce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2cddaaf6-0728-4be0-b57f-55644113f499</TermId>
        </TermInfo>
      </Terms>
    </mfbbe22d361541c1b42db1c4936003ce>
    <Metadata3 xmlns="4bcfb070-0a60-490f-94f2-30f93a458066" xsi:nil="true"/>
    <Metadata4 xmlns="4bcfb070-0a60-490f-94f2-30f93a458066" xsi:nil="true"/>
    <Metadata5 xmlns="4bcfb070-0a60-490f-94f2-30f93a458066">Interior Match Campaign</Metadata5>
    <m17309fd0ec149d482ba327e4feda319 xmlns="4bcfb070-0a60-490f-94f2-30f93a458066">
      <Terms xmlns="http://schemas.microsoft.com/office/infopath/2007/PartnerControls"/>
    </m17309fd0ec149d482ba327e4feda319>
    <TaxCatchAll xmlns="4bcfb070-0a60-490f-94f2-30f93a458066">
      <Value>13</Value>
      <Value>16</Value>
      <Value>65</Value>
      <Value>37</Value>
    </TaxCatchAll>
    <Supplier_x0020_Name xmlns="5da054cd-4aaa-4035-83ea-c0abfbc35c1b" xsi:nil="true"/>
    <EGGArchived xmlns="4bcfb070-0a60-490f-94f2-30f93a458066">false</EGGArchived>
    <kbe4c18a97f64a4caae85c506c9de40d xmlns="4bcfb070-0a60-490f-94f2-30f93a458066">
      <Terms xmlns="http://schemas.microsoft.com/office/infopath/2007/PartnerControls"/>
    </kbe4c18a97f64a4caae85c506c9de40d>
    <Classification xmlns="4bcfb070-0a60-490f-94f2-30f93a458066">Internal</Classification>
    <Project_x0020_Number xmlns="5da054cd-4aaa-4035-83ea-c0abfbc35c1b">EDP5621PL; EFP3421PL</Project_x0020_Number>
    <Metadata2 xmlns="5da054cd-4aaa-4035-83ea-c0abfbc35c1b">General</Metadata2>
    <c2105c3cc39743469daad5377c09b194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Press release</TermName>
          <TermId xmlns="http://schemas.microsoft.com/office/infopath/2007/PartnerControls">277dabf7-8d11-468a-85d5-61a0ac2179ce</TermId>
        </TermInfo>
      </Terms>
    </c2105c3cc39743469daad5377c09b194>
    <PublishingExpirationDate xmlns="http://schemas.microsoft.com/sharepoint/v3" xsi:nil="true"/>
    <j31b52097d204348adf10668b94ef66a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d76ef1a2-0ecc-4df4-ade9-a2bb70727e79</TermId>
        </TermInfo>
      </Terms>
    </j31b52097d204348adf10668b94ef66a>
    <Metadata0 xmlns="5da054cd-4aaa-4035-83ea-c0abfbc35c1b" xsi:nil="true"/>
    <m36ca1b848dc4e95a422502ee344c68f xmlns="4bcfb070-0a60-490f-94f2-30f93a458066">
      <Terms xmlns="http://schemas.microsoft.com/office/infopath/2007/PartnerControls"/>
    </m36ca1b848dc4e95a422502ee344c68f>
    <Metadata1 xmlns="5da054cd-4aaa-4035-83ea-c0abfbc35c1b">2021</Metadata1>
    <PublishingStartDate xmlns="http://schemas.microsoft.com/sharepoint/v3" xsi:nil="true"/>
    <je1093672f0c424885993f8df513e378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Poland</TermName>
          <TermId xmlns="http://schemas.microsoft.com/office/infopath/2007/PartnerControls">1972fe42-ad14-4840-b03c-610810b9737c</TermId>
        </TermInfo>
      </Terms>
    </je1093672f0c424885993f8df513e378>
    <f93684c22979491684b27b41d4aab6ae xmlns="4bcfb070-0a60-490f-94f2-30f93a458066">
      <Terms xmlns="http://schemas.microsoft.com/office/infopath/2007/PartnerControls"/>
    </f93684c22979491684b27b41d4aab6ae>
    <_dlc_DocId xmlns="4bcfb070-0a60-490f-94f2-30f93a458066">EP1705311243-1150575687-3284</_dlc_DocId>
    <_dlc_DocIdUrl xmlns="4bcfb070-0a60-490f-94f2-30f93a458066">
      <Url>https://sp.egger.com/teams/marketing_east_west/_layouts/15/DocIdRedir.aspx?ID=EP1705311243-1150575687-3284</Url>
      <Description>EP1705311243-1150575687-3284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92E566E-B343-4170-A314-C4F14DFCA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cfb070-0a60-490f-94f2-30f93a458066"/>
    <ds:schemaRef ds:uri="http://schemas.microsoft.com/sharepoint/v3"/>
    <ds:schemaRef ds:uri="5da054cd-4aaa-4035-83ea-c0abfbc35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5B006B-46C7-4B88-B246-280EDD0EC5BF}">
  <ds:schemaRefs>
    <ds:schemaRef ds:uri="http://purl.org/dc/elements/1.1/"/>
    <ds:schemaRef ds:uri="http://schemas.microsoft.com/office/2006/documentManagement/types"/>
    <ds:schemaRef ds:uri="http://schemas.microsoft.com/sharepoint/v3"/>
    <ds:schemaRef ds:uri="5da054cd-4aaa-4035-83ea-c0abfbc35c1b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bcfb070-0a60-490f-94f2-30f93a458066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9311995-42B5-415D-BFAA-EBD3C45772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82824E-960F-49C6-9E9C-6951374A406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PR_Template_EN.dotx</Template>
  <TotalTime>0</TotalTime>
  <Pages>5</Pages>
  <Words>1015</Words>
  <Characters>6093</Characters>
  <Application>Microsoft Office Word</Application>
  <DocSecurity>0</DocSecurity>
  <Lines>50</Lines>
  <Paragraphs>14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7094</CharactersWithSpaces>
  <SharedDoc>false</SharedDoc>
  <HLinks>
    <vt:vector size="6" baseType="variant">
      <vt:variant>
        <vt:i4>1835111</vt:i4>
      </vt:variant>
      <vt:variant>
        <vt:i4>0</vt:i4>
      </vt:variant>
      <vt:variant>
        <vt:i4>0</vt:i4>
      </vt:variant>
      <vt:variant>
        <vt:i4>5</vt:i4>
      </vt:variant>
      <vt:variant>
        <vt:lpwstr>mailto:XXX.XXX@egger.com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2021-03-16T11:10:00Z</dcterms:created>
  <dcterms:modified xsi:type="dcterms:W3CDTF">2021-04-15T08:53:00Z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0x01010082CCE7600626034E95DFD04ABCA279AB</vt:lpwstr>
  </property>
  <property fmtid="{D5CDD505-2E9C-101B-9397-08002B2CF9AE}" pid="3" name="_dlc_DocIdItemGuid">
    <vt:lpwstr>e9851422-b7c1-4383-9c3c-f716663fc3fa</vt:lpwstr>
  </property>
  <property fmtid="{D5CDD505-2E9C-101B-9397-08002B2CF9AE}" pid="4" name="EGGCollection">
    <vt:lpwstr/>
  </property>
  <property fmtid="{D5CDD505-2E9C-101B-9397-08002B2CF9AE}" pid="5" name="EGGManagedMetadata">
    <vt:lpwstr/>
  </property>
  <property fmtid="{D5CDD505-2E9C-101B-9397-08002B2CF9AE}" pid="6" name="EGGLanguage">
    <vt:lpwstr>37;#PL|2cddaaf6-0728-4be0-b57f-55644113f499</vt:lpwstr>
  </property>
  <property fmtid="{D5CDD505-2E9C-101B-9397-08002B2CF9AE}" pid="7" name="EGGSalesRegion">
    <vt:lpwstr>16;#Poland|1972fe42-ad14-4840-b03c-610810b9737c</vt:lpwstr>
  </property>
  <property fmtid="{D5CDD505-2E9C-101B-9397-08002B2CF9AE}" pid="8" name="EGGCountry">
    <vt:lpwstr>13;#PL|d76ef1a2-0ecc-4df4-ade9-a2bb70727e79</vt:lpwstr>
  </property>
  <property fmtid="{D5CDD505-2E9C-101B-9397-08002B2CF9AE}" pid="9" name="EGGLocation">
    <vt:lpwstr/>
  </property>
  <property fmtid="{D5CDD505-2E9C-101B-9397-08002B2CF9AE}" pid="10" name="EGGDocType">
    <vt:lpwstr>65;#Press release|277dabf7-8d11-468a-85d5-61a0ac2179ce</vt:lpwstr>
  </property>
  <property fmtid="{D5CDD505-2E9C-101B-9397-08002B2CF9AE}" pid="11" name="EGGProducts">
    <vt:lpwstr/>
  </property>
  <property fmtid="{D5CDD505-2E9C-101B-9397-08002B2CF9AE}" pid="12" name="EGGCompanyNumber">
    <vt:lpwstr/>
  </property>
</Properties>
</file>