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060E7" w14:textId="77777777" w:rsidR="00885B99" w:rsidRPr="0052677C" w:rsidRDefault="00885B99" w:rsidP="00885B99">
      <w:pPr>
        <w:spacing w:after="240" w:line="380" w:lineRule="exact"/>
        <w:jc w:val="both"/>
        <w:rPr>
          <w:b/>
          <w:color w:val="E31B37"/>
          <w:sz w:val="32"/>
          <w:szCs w:val="32"/>
          <w:u w:color="000000"/>
        </w:rPr>
      </w:pPr>
      <w:bookmarkStart w:id="0" w:name="_Toc208392761"/>
      <w:r w:rsidRPr="0052677C">
        <w:rPr>
          <w:b/>
          <w:color w:val="E31B37"/>
          <w:sz w:val="32"/>
          <w:szCs w:val="32"/>
          <w:u w:color="000000"/>
        </w:rPr>
        <w:t xml:space="preserve">Create. Collaborate. Specify. </w:t>
      </w:r>
    </w:p>
    <w:p w14:paraId="5E657C94" w14:textId="744195AB" w:rsidR="00F83548" w:rsidRPr="00885B99" w:rsidRDefault="00244D94" w:rsidP="00885B99">
      <w:pPr>
        <w:spacing w:after="240" w:line="380" w:lineRule="exact"/>
        <w:jc w:val="both"/>
        <w:rPr>
          <w:b/>
          <w:color w:val="E31B37"/>
          <w:sz w:val="32"/>
          <w:szCs w:val="32"/>
          <w:u w:color="000000"/>
        </w:rPr>
      </w:pPr>
      <w:r>
        <w:rPr>
          <w:b/>
          <w:color w:val="E31B37"/>
          <w:sz w:val="32"/>
          <w:szCs w:val="32"/>
          <w:u w:color="000000"/>
        </w:rPr>
        <w:t xml:space="preserve">Introducing </w:t>
      </w:r>
      <w:r w:rsidR="00885B99" w:rsidRPr="00885B99">
        <w:rPr>
          <w:b/>
          <w:color w:val="E31B37"/>
          <w:sz w:val="32"/>
          <w:szCs w:val="32"/>
          <w:u w:color="000000"/>
        </w:rPr>
        <w:t xml:space="preserve">EGGER LONDON at </w:t>
      </w:r>
      <w:r w:rsidR="00885B99">
        <w:rPr>
          <w:b/>
          <w:color w:val="E31B37"/>
          <w:sz w:val="32"/>
          <w:szCs w:val="32"/>
          <w:u w:color="000000"/>
        </w:rPr>
        <w:t>One Dallington Street.</w:t>
      </w:r>
    </w:p>
    <w:p w14:paraId="23E5E46E" w14:textId="19B6990F" w:rsidR="00885B99" w:rsidRDefault="00885B99" w:rsidP="00885B99">
      <w:pPr>
        <w:jc w:val="both"/>
        <w:rPr>
          <w:b/>
          <w:bCs/>
          <w:sz w:val="24"/>
          <w:szCs w:val="24"/>
        </w:rPr>
      </w:pPr>
      <w:r w:rsidRPr="00885B99">
        <w:rPr>
          <w:b/>
          <w:bCs/>
          <w:sz w:val="24"/>
          <w:szCs w:val="24"/>
        </w:rPr>
        <w:t>EGGER has launched an immersive design space in the heart of Clerkenwell, in partnership with C</w:t>
      </w:r>
      <w:r w:rsidR="00DE63CC">
        <w:rPr>
          <w:b/>
          <w:bCs/>
          <w:sz w:val="24"/>
          <w:szCs w:val="24"/>
        </w:rPr>
        <w:t>LEAF</w:t>
      </w:r>
      <w:r w:rsidRPr="00885B99">
        <w:rPr>
          <w:b/>
          <w:bCs/>
          <w:sz w:val="24"/>
          <w:szCs w:val="24"/>
        </w:rPr>
        <w:t xml:space="preserve"> and B</w:t>
      </w:r>
      <w:r w:rsidR="00DE63CC">
        <w:rPr>
          <w:b/>
          <w:bCs/>
          <w:sz w:val="24"/>
          <w:szCs w:val="24"/>
        </w:rPr>
        <w:t>LUM</w:t>
      </w:r>
      <w:r w:rsidRPr="00885B99">
        <w:rPr>
          <w:b/>
          <w:bCs/>
          <w:sz w:val="24"/>
          <w:szCs w:val="24"/>
        </w:rPr>
        <w:t>.</w:t>
      </w:r>
    </w:p>
    <w:p w14:paraId="3A5489B2" w14:textId="77777777" w:rsidR="00885B99" w:rsidRPr="00885B99" w:rsidRDefault="00885B99" w:rsidP="00885B99">
      <w:pPr>
        <w:jc w:val="both"/>
        <w:rPr>
          <w:b/>
          <w:bCs/>
          <w:sz w:val="24"/>
          <w:szCs w:val="24"/>
        </w:rPr>
      </w:pPr>
    </w:p>
    <w:p w14:paraId="32B7003F" w14:textId="5F826B94" w:rsidR="00885B99" w:rsidRDefault="00885B99" w:rsidP="00885B99">
      <w:pPr>
        <w:jc w:val="both"/>
      </w:pPr>
      <w:r>
        <w:t>EGGER LONDON brings together three family owned companies - E</w:t>
      </w:r>
      <w:r w:rsidR="00DE63CC">
        <w:t>GGER</w:t>
      </w:r>
      <w:r>
        <w:t>, C</w:t>
      </w:r>
      <w:r w:rsidR="00DE63CC">
        <w:t>LEAF</w:t>
      </w:r>
      <w:r>
        <w:t xml:space="preserve"> and B</w:t>
      </w:r>
      <w:r w:rsidR="00DE63CC">
        <w:t>LUM</w:t>
      </w:r>
      <w:r>
        <w:t xml:space="preserve"> - at One Dallington Street in Clerkenwell, London’s globally leading design community.   Opening its showroom doors for the first time </w:t>
      </w:r>
      <w:r w:rsidR="00244D94">
        <w:t>at</w:t>
      </w:r>
      <w:r>
        <w:t xml:space="preserve"> the internationally renowned Clerkenwell Design Week in May, EGGER London welcomed over 1200 visit</w:t>
      </w:r>
      <w:r w:rsidR="003F0619">
        <w:t>s</w:t>
      </w:r>
      <w:r>
        <w:t xml:space="preserve"> to experience its remarkable interior design transformation, network with peers and meet the three brands behind the concept.  Since, it continues to welcome designer guests from around the world to create, collaborate and specify in the open space.</w:t>
      </w:r>
    </w:p>
    <w:p w14:paraId="005199E1" w14:textId="77777777" w:rsidR="00885B99" w:rsidRDefault="00885B99" w:rsidP="00885B99">
      <w:pPr>
        <w:jc w:val="both"/>
      </w:pPr>
    </w:p>
    <w:p w14:paraId="31914F39" w14:textId="1DCEE6E0" w:rsidR="00885B99" w:rsidRDefault="00885B99" w:rsidP="00885B99">
      <w:pPr>
        <w:jc w:val="both"/>
      </w:pPr>
      <w:r>
        <w:t>EGGER LONDON offers an eclectic experience for its designer guests.  Its light</w:t>
      </w:r>
      <w:r w:rsidR="00244D94">
        <w:t>, bright</w:t>
      </w:r>
      <w:r>
        <w:t xml:space="preserve"> and fl</w:t>
      </w:r>
      <w:r w:rsidR="00244D94">
        <w:t>owing</w:t>
      </w:r>
      <w:r>
        <w:t xml:space="preserve"> interior comprises of design space for guests to work and collaborate on projects, digital space to access supporting tools and brand information, </w:t>
      </w:r>
      <w:r w:rsidR="007878B2">
        <w:t>private</w:t>
      </w:r>
      <w:r>
        <w:t xml:space="preserve"> space for </w:t>
      </w:r>
      <w:r w:rsidR="007878B2">
        <w:t xml:space="preserve">meetings and workshops, </w:t>
      </w:r>
      <w:r>
        <w:t>and welcoming hospitality space for relaxed networking.  Every part of its interior its created with the designer in mind, with real life product application merging form with function throughout.  It is packed with large format samples, supporting resources, and on-hand expertise from its team.</w:t>
      </w:r>
    </w:p>
    <w:p w14:paraId="7F6F536A" w14:textId="77777777" w:rsidR="00885B99" w:rsidRDefault="00885B99" w:rsidP="00885B99">
      <w:pPr>
        <w:jc w:val="both"/>
      </w:pPr>
    </w:p>
    <w:p w14:paraId="2E990B7C" w14:textId="0911C0E6" w:rsidR="00885B99" w:rsidRDefault="00885B99" w:rsidP="00885B99">
      <w:pPr>
        <w:jc w:val="both"/>
      </w:pPr>
      <w:r>
        <w:t>The highly anticipated showroom is a stand-out space.  Set inside the iconic One Dallington Street, a striking example of late 20</w:t>
      </w:r>
      <w:r w:rsidRPr="003A471F">
        <w:rPr>
          <w:vertAlign w:val="superscript"/>
        </w:rPr>
        <w:t>th</w:t>
      </w:r>
      <w:r>
        <w:t xml:space="preserve"> Century open and fluid architecture, it is flooded with natural light through its double height, glass-blocked façade.  Inside, visitors are greeted by its spacious open atrium, centred by a</w:t>
      </w:r>
      <w:r w:rsidR="00244D94">
        <w:t xml:space="preserve"> statement, bespoke </w:t>
      </w:r>
      <w:r>
        <w:t>feature pendant that tells the story of E</w:t>
      </w:r>
      <w:r w:rsidR="00DE63CC">
        <w:t>GGER</w:t>
      </w:r>
      <w:r>
        <w:t xml:space="preserve">’s history of celebrating wood.  Moving inside, the space is a designers’ playground packed with creative stimulation - </w:t>
      </w:r>
      <w:r w:rsidRPr="000A2F77">
        <w:t>from textures and colours to conversations and curated events</w:t>
      </w:r>
      <w:r>
        <w:t>.</w:t>
      </w:r>
    </w:p>
    <w:p w14:paraId="0D96A978" w14:textId="77777777" w:rsidR="00885B99" w:rsidRDefault="00885B99" w:rsidP="00885B99">
      <w:pPr>
        <w:jc w:val="both"/>
      </w:pPr>
    </w:p>
    <w:p w14:paraId="405A5C5A" w14:textId="23D75DD9" w:rsidR="00885B99" w:rsidRDefault="00885B99" w:rsidP="00885B99">
      <w:pPr>
        <w:jc w:val="both"/>
      </w:pPr>
      <w:r>
        <w:t xml:space="preserve">The showroom is founded by </w:t>
      </w:r>
      <w:r w:rsidRPr="000943B2">
        <w:t>EGGER</w:t>
      </w:r>
      <w:r>
        <w:t>,</w:t>
      </w:r>
      <w:r w:rsidRPr="000943B2">
        <w:t xml:space="preserve"> a leading, global manufacturer of wood-based materials for interior design and construction. </w:t>
      </w:r>
      <w:r>
        <w:t xml:space="preserve"> With its unique sole supplier offer</w:t>
      </w:r>
      <w:r w:rsidRPr="000943B2">
        <w:t xml:space="preserve"> for designers, specifiers, architects and fabricators, EGGER supplies a range of decorative</w:t>
      </w:r>
      <w:r w:rsidR="00244D94">
        <w:t xml:space="preserve"> material</w:t>
      </w:r>
      <w:r w:rsidRPr="000943B2">
        <w:t>s</w:t>
      </w:r>
      <w:r>
        <w:t xml:space="preserve"> for interior furniture</w:t>
      </w:r>
      <w:r w:rsidRPr="000943B2">
        <w:t>,</w:t>
      </w:r>
      <w:r>
        <w:t xml:space="preserve"> surfaces and wall panelling,</w:t>
      </w:r>
      <w:r w:rsidRPr="000943B2">
        <w:t xml:space="preserve"> decorative </w:t>
      </w:r>
      <w:r w:rsidR="00244D94">
        <w:t xml:space="preserve">interior </w:t>
      </w:r>
      <w:r w:rsidRPr="000943B2">
        <w:t xml:space="preserve">flooring </w:t>
      </w:r>
      <w:r>
        <w:t>and structural flooring</w:t>
      </w:r>
      <w:r w:rsidR="00244D94">
        <w:t>, suitable</w:t>
      </w:r>
      <w:r>
        <w:t xml:space="preserve"> for commercial and domestic </w:t>
      </w:r>
      <w:r w:rsidR="001C6A60">
        <w:t>projects</w:t>
      </w:r>
      <w:r>
        <w:t>. Priding itself on its strong environmental ethos and sustainable product portfolio, EGGER operates environmentally conscious manufacturing processes at 22 facilities worldwide.</w:t>
      </w:r>
    </w:p>
    <w:p w14:paraId="6A914034" w14:textId="77777777" w:rsidR="00885B99" w:rsidRDefault="00885B99" w:rsidP="00885B99">
      <w:pPr>
        <w:jc w:val="both"/>
      </w:pPr>
    </w:p>
    <w:p w14:paraId="6595CD66" w14:textId="57D26CAB" w:rsidR="00885B99" w:rsidRDefault="00885B99" w:rsidP="00885B99">
      <w:pPr>
        <w:jc w:val="both"/>
      </w:pPr>
      <w:r>
        <w:t>At EGGER LONDON, E</w:t>
      </w:r>
      <w:r w:rsidR="00DE63CC">
        <w:t>GGER</w:t>
      </w:r>
      <w:r>
        <w:t xml:space="preserve"> showcases over 300 finishes for furniture and flooring in a life-size sample library, and some of its most innovative materials in real applications across fitted furniture, </w:t>
      </w:r>
      <w:r w:rsidR="001C6A60">
        <w:t>working</w:t>
      </w:r>
      <w:r>
        <w:t xml:space="preserve"> tables, networking spaces and design installations.</w:t>
      </w:r>
    </w:p>
    <w:p w14:paraId="3AFBEC3D" w14:textId="77777777" w:rsidR="00AC1C53" w:rsidRDefault="00AC1C53" w:rsidP="00885B99">
      <w:pPr>
        <w:jc w:val="both"/>
      </w:pPr>
    </w:p>
    <w:p w14:paraId="3EF5A0B1" w14:textId="11C71F11" w:rsidR="00885B99" w:rsidRDefault="00885B99" w:rsidP="00885B99">
      <w:pPr>
        <w:jc w:val="both"/>
      </w:pPr>
      <w:r>
        <w:lastRenderedPageBreak/>
        <w:t>Adding to the breadth of inspiring surface finishes</w:t>
      </w:r>
      <w:r w:rsidR="003E24A3">
        <w:t>,</w:t>
      </w:r>
      <w:r>
        <w:t xml:space="preserve"> designers are invited to explore C</w:t>
      </w:r>
      <w:r w:rsidR="00DE63CC">
        <w:t>LEAF</w:t>
      </w:r>
      <w:r>
        <w:t>, an Italian company producing innovative surfaces for furniture and interiors.  Renowned for striking texture development and exceptionally tactile finishes, C</w:t>
      </w:r>
      <w:r w:rsidR="00DE63CC">
        <w:t>LEAF</w:t>
      </w:r>
      <w:r>
        <w:t xml:space="preserve"> exclusively manufacture</w:t>
      </w:r>
      <w:r w:rsidR="00DE63CC">
        <w:t>s</w:t>
      </w:r>
      <w:r>
        <w:t xml:space="preserve"> a considered</w:t>
      </w:r>
      <w:r w:rsidR="0082660C">
        <w:t xml:space="preserve"> </w:t>
      </w:r>
      <w:r>
        <w:t>selection of surfacing solutions at production sites in Brianza, and sees its material installed worldwide by interior architects and furniture designers</w:t>
      </w:r>
      <w:r w:rsidR="003E24A3">
        <w:t>,</w:t>
      </w:r>
      <w:r>
        <w:t xml:space="preserve"> building inspiring spaces for living and working.  </w:t>
      </w:r>
      <w:r w:rsidR="000C5085">
        <w:t>Visitor</w:t>
      </w:r>
      <w:r>
        <w:t>s can explore over 1</w:t>
      </w:r>
      <w:r w:rsidR="00376ADB">
        <w:t>5</w:t>
      </w:r>
      <w:r>
        <w:t xml:space="preserve">0 </w:t>
      </w:r>
      <w:r w:rsidR="003E24A3">
        <w:t>CLEAF</w:t>
      </w:r>
      <w:r>
        <w:t xml:space="preserve"> finishes in the space. </w:t>
      </w:r>
    </w:p>
    <w:p w14:paraId="503E0262" w14:textId="77777777" w:rsidR="00885B99" w:rsidRDefault="00885B99" w:rsidP="00885B99">
      <w:pPr>
        <w:jc w:val="both"/>
      </w:pPr>
    </w:p>
    <w:p w14:paraId="7A921A9F" w14:textId="450602C7" w:rsidR="001307C0" w:rsidRPr="001307C0" w:rsidRDefault="001307C0" w:rsidP="001307C0">
      <w:pPr>
        <w:jc w:val="both"/>
      </w:pPr>
      <w:r w:rsidRPr="001307C0">
        <w:t>B</w:t>
      </w:r>
      <w:r w:rsidR="00DE63CC">
        <w:t>LUM</w:t>
      </w:r>
      <w:r w:rsidRPr="001307C0">
        <w:t xml:space="preserve"> bring</w:t>
      </w:r>
      <w:r w:rsidR="003E24A3">
        <w:t>s</w:t>
      </w:r>
      <w:r w:rsidRPr="001307C0">
        <w:t xml:space="preserve"> movement and fluidity to the space</w:t>
      </w:r>
      <w:r>
        <w:t>.</w:t>
      </w:r>
      <w:r w:rsidR="00885B99">
        <w:t xml:space="preserve"> </w:t>
      </w:r>
      <w:r w:rsidRPr="001307C0">
        <w:t>A global-leading manufacturer of innovative lift, hinge, pull out and pocket systems for furniture and interiors, the brand specialises in motion technologies while advocating responsible growth and preservation for future generations. B</w:t>
      </w:r>
      <w:r w:rsidR="00DE63CC">
        <w:t>LUM</w:t>
      </w:r>
      <w:r w:rsidRPr="001307C0">
        <w:t xml:space="preserve"> is a pioneering business, focussed on solution-led product development, and renowned for its catalogue of innovative fittings and mechanisms designed to make furniture move, rather than be moved, for a better quality of living and working.</w:t>
      </w:r>
      <w:r w:rsidRPr="001307C0">
        <w:rPr>
          <w:b/>
          <w:bCs/>
          <w:i/>
          <w:iCs/>
        </w:rPr>
        <w:t> </w:t>
      </w:r>
    </w:p>
    <w:p w14:paraId="53E2F0ED" w14:textId="52142D9D" w:rsidR="00885B99" w:rsidRDefault="00885B99" w:rsidP="00885B99">
      <w:pPr>
        <w:jc w:val="both"/>
      </w:pPr>
    </w:p>
    <w:p w14:paraId="4B67714B" w14:textId="19591A9E" w:rsidR="00885B99" w:rsidRDefault="00885B99" w:rsidP="00885B99">
      <w:pPr>
        <w:jc w:val="both"/>
      </w:pPr>
      <w:r>
        <w:t>Under one roof the three partners provide</w:t>
      </w:r>
      <w:r w:rsidRPr="00613AED">
        <w:t xml:space="preserve"> an integrated interior design solution covering a wide range of decors, fittings and flooring</w:t>
      </w:r>
      <w:r w:rsidR="003E24A3">
        <w:t>,</w:t>
      </w:r>
      <w:r w:rsidRPr="00613AED">
        <w:t xml:space="preserve"> alongside heavy-weight product expertise</w:t>
      </w:r>
      <w:r w:rsidR="001C6A60">
        <w:t>, giving its designer guests the tools they need to specify bravely, with confidence, and without compromise.</w:t>
      </w:r>
    </w:p>
    <w:p w14:paraId="73397DAD" w14:textId="42803469" w:rsidR="00885B99" w:rsidRDefault="00885B99" w:rsidP="00885B99">
      <w:pPr>
        <w:jc w:val="both"/>
      </w:pPr>
      <w:r>
        <w:t xml:space="preserve"> </w:t>
      </w:r>
    </w:p>
    <w:p w14:paraId="7F973C1F" w14:textId="4E769153" w:rsidR="00885B99" w:rsidRDefault="00885B99" w:rsidP="00885B99">
      <w:pPr>
        <w:jc w:val="both"/>
      </w:pPr>
      <w:r>
        <w:t xml:space="preserve">Following its successful launch, EGGER LONDON is open for business.  To arrange your visit, contact </w:t>
      </w:r>
      <w:hyperlink r:id="rId12" w:history="1">
        <w:r w:rsidRPr="00A02603">
          <w:rPr>
            <w:rStyle w:val="Hyperlink"/>
          </w:rPr>
          <w:t>londonshowroom@egger.com</w:t>
        </w:r>
      </w:hyperlink>
      <w:r>
        <w:t xml:space="preserve"> or </w:t>
      </w:r>
      <w:r w:rsidR="001C6A60">
        <w:t xml:space="preserve">drop into </w:t>
      </w:r>
      <w:r>
        <w:t>1 Dallington Street, London</w:t>
      </w:r>
      <w:r w:rsidR="001C6A60">
        <w:t>,</w:t>
      </w:r>
      <w:r>
        <w:t xml:space="preserve"> EC1V OBH</w:t>
      </w:r>
      <w:r w:rsidR="001C6A60">
        <w:t>.</w:t>
      </w:r>
    </w:p>
    <w:p w14:paraId="67EA6F37" w14:textId="77777777" w:rsidR="00885B99" w:rsidRDefault="00885B99" w:rsidP="00885B99">
      <w:pPr>
        <w:jc w:val="both"/>
      </w:pPr>
    </w:p>
    <w:p w14:paraId="7B039729" w14:textId="77777777" w:rsidR="00885B99" w:rsidRPr="00885B99" w:rsidRDefault="00885B99" w:rsidP="00885B99">
      <w:pPr>
        <w:jc w:val="both"/>
      </w:pPr>
    </w:p>
    <w:p w14:paraId="78EB1DB4" w14:textId="77777777" w:rsidR="00885B99" w:rsidRPr="00885B99" w:rsidRDefault="00885B99" w:rsidP="00885B99"/>
    <w:p w14:paraId="79E06195" w14:textId="77777777" w:rsidR="007D3547" w:rsidRPr="00916F37" w:rsidRDefault="007D3547" w:rsidP="007D33B4">
      <w:pPr>
        <w:pBdr>
          <w:top w:val="single" w:sz="4" w:space="1" w:color="666666"/>
        </w:pBdr>
        <w:spacing w:line="280" w:lineRule="exact"/>
        <w:jc w:val="both"/>
        <w:rPr>
          <w:color w:val="666666"/>
          <w:lang w:val="en-US"/>
        </w:rPr>
      </w:pPr>
    </w:p>
    <w:p w14:paraId="1836719B" w14:textId="33464498" w:rsidR="007D3547" w:rsidRPr="001307C0" w:rsidRDefault="00C5145A" w:rsidP="007D3547">
      <w:pPr>
        <w:pBdr>
          <w:top w:val="single" w:sz="4" w:space="1" w:color="666666"/>
        </w:pBdr>
        <w:spacing w:after="280" w:line="280" w:lineRule="atLeast"/>
        <w:rPr>
          <w:bCs/>
          <w:color w:val="auto"/>
          <w:u w:color="000000"/>
        </w:rPr>
      </w:pPr>
      <w:r w:rsidRPr="001307C0">
        <w:rPr>
          <w:bCs/>
          <w:color w:val="auto"/>
          <w:u w:color="000000"/>
        </w:rPr>
        <w:t xml:space="preserve">Image </w:t>
      </w:r>
      <w:r w:rsidR="00310D2D" w:rsidRPr="001307C0">
        <w:rPr>
          <w:bCs/>
          <w:color w:val="auto"/>
          <w:u w:color="000000"/>
        </w:rPr>
        <w:t xml:space="preserve">options, files </w:t>
      </w:r>
      <w:hyperlink r:id="rId13" w:history="1">
        <w:r w:rsidR="00310D2D" w:rsidRPr="001307C0">
          <w:rPr>
            <w:rStyle w:val="Hyperlink"/>
            <w:bCs/>
          </w:rPr>
          <w:t>here</w:t>
        </w:r>
      </w:hyperlink>
      <w:r w:rsidR="00310D2D" w:rsidRPr="001307C0">
        <w:rPr>
          <w:bCs/>
          <w:color w:val="auto"/>
          <w:u w:color="000000"/>
        </w:rPr>
        <w:t>.</w:t>
      </w:r>
    </w:p>
    <w:p w14:paraId="2E45D27E" w14:textId="2EC32D8C" w:rsidR="00310D2D" w:rsidRPr="001307C0" w:rsidRDefault="00310D2D" w:rsidP="007D3547">
      <w:pPr>
        <w:pBdr>
          <w:top w:val="single" w:sz="4" w:space="1" w:color="666666"/>
        </w:pBdr>
        <w:spacing w:after="280" w:line="280" w:lineRule="atLeast"/>
        <w:rPr>
          <w:bCs/>
          <w:color w:val="auto"/>
          <w:u w:color="000000"/>
        </w:rPr>
      </w:pPr>
      <w:r w:rsidRPr="001307C0">
        <w:rPr>
          <w:bCs/>
          <w:color w:val="auto"/>
          <w:u w:color="000000"/>
        </w:rPr>
        <w:t>Promotional asset options, files</w:t>
      </w:r>
      <w:hyperlink r:id="rId14" w:history="1">
        <w:r w:rsidRPr="001307C0">
          <w:rPr>
            <w:rStyle w:val="Hyperlink"/>
            <w:bCs/>
          </w:rPr>
          <w:t xml:space="preserve"> here</w:t>
        </w:r>
      </w:hyperlink>
    </w:p>
    <w:p w14:paraId="50008602" w14:textId="4A3C5CC9" w:rsidR="00D33D2A" w:rsidRPr="00D33D2A" w:rsidRDefault="00D33D2A" w:rsidP="007D3547">
      <w:pPr>
        <w:pBdr>
          <w:top w:val="single" w:sz="4" w:space="1" w:color="666666"/>
        </w:pBdr>
        <w:spacing w:after="280" w:line="280" w:lineRule="atLeast"/>
        <w:rPr>
          <w:bCs/>
          <w:color w:val="auto"/>
          <w:u w:color="000000"/>
        </w:rPr>
      </w:pPr>
      <w:r w:rsidRPr="00D33D2A">
        <w:rPr>
          <w:bCs/>
          <w:color w:val="auto"/>
          <w:u w:color="000000"/>
        </w:rPr>
        <w:t>Thumb nails and captions below.</w:t>
      </w:r>
    </w:p>
    <w:p w14:paraId="51FE1B28" w14:textId="45B17E94" w:rsidR="00D33D2A" w:rsidRPr="001307C0" w:rsidRDefault="00A77CD8" w:rsidP="00434205">
      <w:pPr>
        <w:spacing w:after="240" w:line="380" w:lineRule="exact"/>
        <w:rPr>
          <w:rFonts w:cs="Arial"/>
          <w:b/>
          <w:color w:val="E31B37"/>
          <w:sz w:val="32"/>
          <w:szCs w:val="32"/>
        </w:rPr>
      </w:pPr>
      <w:r w:rsidRPr="00D33D2A">
        <w:rPr>
          <w:b/>
          <w:color w:val="E31B37"/>
          <w:sz w:val="32"/>
          <w:szCs w:val="32"/>
          <w:u w:color="000000"/>
        </w:rPr>
        <w:br w:type="page"/>
      </w:r>
    </w:p>
    <w:tbl>
      <w:tblPr>
        <w:tblpPr w:vertAnchor="text" w:horzAnchor="margin" w:tblpY="1"/>
        <w:tblOverlap w:val="never"/>
        <w:tblW w:w="8505" w:type="dxa"/>
        <w:tblLook w:val="04A0" w:firstRow="1" w:lastRow="0" w:firstColumn="1" w:lastColumn="0" w:noHBand="0" w:noVBand="1"/>
      </w:tblPr>
      <w:tblGrid>
        <w:gridCol w:w="4462"/>
        <w:gridCol w:w="4043"/>
      </w:tblGrid>
      <w:tr w:rsidR="00465A65" w:rsidRPr="00AE7DEE" w14:paraId="4ADA2298" w14:textId="77777777" w:rsidTr="00F508A9">
        <w:tc>
          <w:tcPr>
            <w:tcW w:w="4785" w:type="dxa"/>
          </w:tcPr>
          <w:p w14:paraId="539F7401" w14:textId="50C170BB" w:rsidR="00A77CD8" w:rsidRPr="0074392F" w:rsidRDefault="00D33D2A" w:rsidP="00F07020">
            <w:pPr>
              <w:spacing w:before="216"/>
              <w:jc w:val="both"/>
              <w:rPr>
                <w:color w:val="666666"/>
                <w:lang w:val="de-DE"/>
              </w:rPr>
            </w:pPr>
            <w:r>
              <w:rPr>
                <w:noProof/>
              </w:rPr>
              <w:lastRenderedPageBreak/>
              <w:drawing>
                <wp:inline distT="0" distB="0" distL="0" distR="0" wp14:anchorId="50746236" wp14:editId="665F5D99">
                  <wp:extent cx="1497428" cy="1123950"/>
                  <wp:effectExtent l="0" t="0" r="7620" b="0"/>
                  <wp:docPr id="1933951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302" cy="1129110"/>
                          </a:xfrm>
                          <a:prstGeom prst="rect">
                            <a:avLst/>
                          </a:prstGeom>
                          <a:noFill/>
                          <a:ln>
                            <a:noFill/>
                          </a:ln>
                        </pic:spPr>
                      </pic:pic>
                    </a:graphicData>
                  </a:graphic>
                </wp:inline>
              </w:drawing>
            </w:r>
          </w:p>
        </w:tc>
        <w:tc>
          <w:tcPr>
            <w:tcW w:w="4785" w:type="dxa"/>
          </w:tcPr>
          <w:p w14:paraId="27322C4C" w14:textId="2CEF6070" w:rsidR="00465A65" w:rsidRPr="00CF50A4" w:rsidRDefault="00465A65" w:rsidP="00CF50A4">
            <w:pPr>
              <w:spacing w:before="216" w:line="280" w:lineRule="atLeast"/>
              <w:rPr>
                <w:color w:val="666666"/>
                <w:lang w:val="en-US"/>
              </w:rPr>
            </w:pPr>
          </w:p>
        </w:tc>
      </w:tr>
      <w:tr w:rsidR="00465A65" w:rsidRPr="00AE7DEE" w14:paraId="192FA501" w14:textId="77777777" w:rsidTr="00F508A9">
        <w:tc>
          <w:tcPr>
            <w:tcW w:w="4785" w:type="dxa"/>
          </w:tcPr>
          <w:p w14:paraId="777404CC" w14:textId="77777777" w:rsidR="00A77CD8" w:rsidRDefault="00D33D2A" w:rsidP="00F07020">
            <w:pPr>
              <w:spacing w:before="216"/>
              <w:rPr>
                <w:noProof/>
                <w:lang w:eastAsia="en-US"/>
              </w:rPr>
            </w:pPr>
            <w:r>
              <w:rPr>
                <w:noProof/>
              </w:rPr>
              <w:drawing>
                <wp:inline distT="0" distB="0" distL="0" distR="0" wp14:anchorId="4A05A701" wp14:editId="7DE57250">
                  <wp:extent cx="1501378" cy="2000250"/>
                  <wp:effectExtent l="0" t="0" r="3810" b="0"/>
                  <wp:docPr id="5697721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8741" cy="2010060"/>
                          </a:xfrm>
                          <a:prstGeom prst="rect">
                            <a:avLst/>
                          </a:prstGeom>
                          <a:noFill/>
                          <a:ln>
                            <a:noFill/>
                          </a:ln>
                        </pic:spPr>
                      </pic:pic>
                    </a:graphicData>
                  </a:graphic>
                </wp:inline>
              </w:drawing>
            </w:r>
          </w:p>
          <w:p w14:paraId="580BBA40" w14:textId="2ED2E4C0" w:rsidR="00465A65" w:rsidRPr="00465A65" w:rsidRDefault="00465A65" w:rsidP="00465A65">
            <w:pPr>
              <w:spacing w:before="216" w:line="280" w:lineRule="atLeast"/>
              <w:rPr>
                <w:color w:val="666666"/>
                <w:lang w:val="en-US"/>
              </w:rPr>
            </w:pPr>
            <w:r>
              <w:rPr>
                <w:color w:val="666666"/>
                <w:lang w:val="en-US"/>
              </w:rPr>
              <w:t>EGGER LONDON offers collaborative, creative space to work on designs</w:t>
            </w:r>
          </w:p>
          <w:p w14:paraId="2D6E09E5" w14:textId="0E1195BA" w:rsidR="00D33D2A" w:rsidRPr="00D33D2A" w:rsidRDefault="00D33D2A" w:rsidP="00F07020">
            <w:pPr>
              <w:spacing w:before="216"/>
              <w:rPr>
                <w:noProof/>
                <w:lang w:eastAsia="en-US"/>
              </w:rPr>
            </w:pPr>
            <w:r>
              <w:rPr>
                <w:noProof/>
              </w:rPr>
              <w:drawing>
                <wp:inline distT="0" distB="0" distL="0" distR="0" wp14:anchorId="045AC37C" wp14:editId="66DE6C16">
                  <wp:extent cx="1552575" cy="1165342"/>
                  <wp:effectExtent l="0" t="0" r="0" b="0"/>
                  <wp:docPr id="13952035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4841" cy="1167043"/>
                          </a:xfrm>
                          <a:prstGeom prst="rect">
                            <a:avLst/>
                          </a:prstGeom>
                          <a:noFill/>
                          <a:ln>
                            <a:noFill/>
                          </a:ln>
                        </pic:spPr>
                      </pic:pic>
                    </a:graphicData>
                  </a:graphic>
                </wp:inline>
              </w:drawing>
            </w:r>
          </w:p>
        </w:tc>
        <w:tc>
          <w:tcPr>
            <w:tcW w:w="4785" w:type="dxa"/>
          </w:tcPr>
          <w:p w14:paraId="717E6683" w14:textId="42BD934C" w:rsidR="00A77CD8" w:rsidRPr="00CF50A4" w:rsidRDefault="00A77CD8" w:rsidP="0096635A">
            <w:pPr>
              <w:spacing w:before="216" w:line="280" w:lineRule="atLeast"/>
              <w:rPr>
                <w:color w:val="404040"/>
                <w:lang w:val="en-US"/>
              </w:rPr>
            </w:pPr>
          </w:p>
        </w:tc>
      </w:tr>
      <w:tr w:rsidR="00465A65" w:rsidRPr="00AE7DEE" w14:paraId="111C8F43" w14:textId="77777777" w:rsidTr="00F508A9">
        <w:tc>
          <w:tcPr>
            <w:tcW w:w="4785" w:type="dxa"/>
          </w:tcPr>
          <w:p w14:paraId="4226ADE5" w14:textId="77777777" w:rsidR="00916F37" w:rsidRDefault="00D33D2A" w:rsidP="00F07020">
            <w:pPr>
              <w:spacing w:before="216"/>
              <w:rPr>
                <w:noProof/>
                <w:lang w:val="en-US" w:eastAsia="en-US"/>
              </w:rPr>
            </w:pPr>
            <w:r>
              <w:rPr>
                <w:noProof/>
              </w:rPr>
              <w:drawing>
                <wp:inline distT="0" distB="0" distL="0" distR="0" wp14:anchorId="74B3E2F5" wp14:editId="2216FC6B">
                  <wp:extent cx="1581150" cy="1186790"/>
                  <wp:effectExtent l="0" t="0" r="0" b="0"/>
                  <wp:docPr id="20310681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89698" cy="1193206"/>
                          </a:xfrm>
                          <a:prstGeom prst="rect">
                            <a:avLst/>
                          </a:prstGeom>
                          <a:noFill/>
                          <a:ln>
                            <a:noFill/>
                          </a:ln>
                        </pic:spPr>
                      </pic:pic>
                    </a:graphicData>
                  </a:graphic>
                </wp:inline>
              </w:drawing>
            </w:r>
          </w:p>
          <w:p w14:paraId="651846C4" w14:textId="77777777" w:rsidR="00465A65" w:rsidRDefault="00D33D2A" w:rsidP="00465A65">
            <w:pPr>
              <w:spacing w:before="216"/>
              <w:rPr>
                <w:noProof/>
                <w:lang w:val="en-US" w:eastAsia="en-US"/>
              </w:rPr>
            </w:pPr>
            <w:r>
              <w:rPr>
                <w:noProof/>
              </w:rPr>
              <w:lastRenderedPageBreak/>
              <w:drawing>
                <wp:inline distT="0" distB="0" distL="0" distR="0" wp14:anchorId="57731AFF" wp14:editId="4644D8D3">
                  <wp:extent cx="1543050" cy="1029243"/>
                  <wp:effectExtent l="0" t="0" r="0" b="0"/>
                  <wp:docPr id="2206129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44942" cy="1030505"/>
                          </a:xfrm>
                          <a:prstGeom prst="rect">
                            <a:avLst/>
                          </a:prstGeom>
                          <a:noFill/>
                          <a:ln>
                            <a:noFill/>
                          </a:ln>
                        </pic:spPr>
                      </pic:pic>
                    </a:graphicData>
                  </a:graphic>
                </wp:inline>
              </w:drawing>
            </w:r>
            <w:r w:rsidR="00465A65">
              <w:rPr>
                <w:noProof/>
                <w:lang w:val="en-US" w:eastAsia="en-US"/>
              </w:rPr>
              <w:t xml:space="preserve">          </w:t>
            </w:r>
          </w:p>
          <w:p w14:paraId="0CE61845" w14:textId="3ED37ABC" w:rsidR="00D33D2A" w:rsidRDefault="00465A65" w:rsidP="00465A65">
            <w:pPr>
              <w:spacing w:before="216"/>
              <w:rPr>
                <w:noProof/>
                <w:lang w:val="en-US" w:eastAsia="en-US"/>
              </w:rPr>
            </w:pPr>
            <w:r>
              <w:rPr>
                <w:color w:val="666666"/>
                <w:lang w:val="en-US"/>
              </w:rPr>
              <w:t xml:space="preserve">EGGER LONDON is packed with over 450 decorative surface finishes for endless design </w:t>
            </w:r>
            <w:r>
              <w:rPr>
                <w:noProof/>
                <w:lang w:val="en-US" w:eastAsia="en-US"/>
              </w:rPr>
              <w:t xml:space="preserve">                                                          </w:t>
            </w:r>
            <w:r>
              <w:rPr>
                <w:color w:val="666666"/>
                <w:lang w:val="en-US"/>
              </w:rPr>
              <w:t xml:space="preserve"> </w:t>
            </w:r>
          </w:p>
          <w:p w14:paraId="6F1EB109" w14:textId="77777777" w:rsidR="00D33D2A" w:rsidRDefault="00D33D2A" w:rsidP="00F07020">
            <w:pPr>
              <w:spacing w:before="216"/>
              <w:rPr>
                <w:noProof/>
                <w:lang w:val="en-US" w:eastAsia="en-US"/>
              </w:rPr>
            </w:pPr>
            <w:r>
              <w:rPr>
                <w:noProof/>
              </w:rPr>
              <w:drawing>
                <wp:inline distT="0" distB="0" distL="0" distR="0" wp14:anchorId="27DD7053" wp14:editId="1A032C20">
                  <wp:extent cx="1556515" cy="1038225"/>
                  <wp:effectExtent l="0" t="0" r="5715" b="0"/>
                  <wp:docPr id="14501226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9199" cy="1040015"/>
                          </a:xfrm>
                          <a:prstGeom prst="rect">
                            <a:avLst/>
                          </a:prstGeom>
                          <a:noFill/>
                          <a:ln>
                            <a:noFill/>
                          </a:ln>
                        </pic:spPr>
                      </pic:pic>
                    </a:graphicData>
                  </a:graphic>
                </wp:inline>
              </w:drawing>
            </w:r>
          </w:p>
          <w:p w14:paraId="5B673A3E" w14:textId="5626F2D3" w:rsidR="00D33D2A" w:rsidRDefault="00D33D2A" w:rsidP="00F07020">
            <w:pPr>
              <w:spacing w:before="216"/>
              <w:rPr>
                <w:noProof/>
                <w:lang w:val="en-US" w:eastAsia="en-US"/>
              </w:rPr>
            </w:pPr>
            <w:r>
              <w:rPr>
                <w:noProof/>
              </w:rPr>
              <w:drawing>
                <wp:inline distT="0" distB="0" distL="0" distR="0" wp14:anchorId="70108125" wp14:editId="163212AD">
                  <wp:extent cx="1543050" cy="1157288"/>
                  <wp:effectExtent l="0" t="0" r="0" b="5080"/>
                  <wp:docPr id="10969924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5939" cy="1159455"/>
                          </a:xfrm>
                          <a:prstGeom prst="rect">
                            <a:avLst/>
                          </a:prstGeom>
                          <a:noFill/>
                          <a:ln>
                            <a:noFill/>
                          </a:ln>
                        </pic:spPr>
                      </pic:pic>
                    </a:graphicData>
                  </a:graphic>
                </wp:inline>
              </w:drawing>
            </w:r>
          </w:p>
          <w:p w14:paraId="7269A0BE" w14:textId="46A2C0DA" w:rsidR="00D33D2A" w:rsidRDefault="00D33D2A" w:rsidP="00F07020">
            <w:pPr>
              <w:spacing w:before="216"/>
              <w:rPr>
                <w:noProof/>
                <w:lang w:val="en-US" w:eastAsia="en-US"/>
              </w:rPr>
            </w:pPr>
            <w:r>
              <w:rPr>
                <w:noProof/>
              </w:rPr>
              <w:drawing>
                <wp:inline distT="0" distB="0" distL="0" distR="0" wp14:anchorId="0CAEEF96" wp14:editId="7D5A8F22">
                  <wp:extent cx="1536327" cy="1152525"/>
                  <wp:effectExtent l="0" t="0" r="6985" b="0"/>
                  <wp:docPr id="13873216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42755" cy="1157347"/>
                          </a:xfrm>
                          <a:prstGeom prst="rect">
                            <a:avLst/>
                          </a:prstGeom>
                          <a:noFill/>
                          <a:ln>
                            <a:noFill/>
                          </a:ln>
                        </pic:spPr>
                      </pic:pic>
                    </a:graphicData>
                  </a:graphic>
                </wp:inline>
              </w:drawing>
            </w:r>
          </w:p>
          <w:p w14:paraId="0327A663" w14:textId="1601FBAE" w:rsidR="002F3136" w:rsidRDefault="002F3136" w:rsidP="00F07020">
            <w:pPr>
              <w:spacing w:before="216"/>
              <w:rPr>
                <w:noProof/>
                <w:lang w:val="en-US" w:eastAsia="en-US"/>
              </w:rPr>
            </w:pPr>
            <w:r>
              <w:rPr>
                <w:noProof/>
                <w:lang w:val="en-US" w:eastAsia="en-US"/>
              </w:rPr>
              <w:t>An immersive digital experience and space for workshops and networking on offer at EGGER LONDON</w:t>
            </w:r>
          </w:p>
          <w:p w14:paraId="5F1E37CB" w14:textId="175C4CDB" w:rsidR="00D33D2A" w:rsidRDefault="00D33D2A" w:rsidP="00F07020">
            <w:pPr>
              <w:spacing w:before="216"/>
              <w:rPr>
                <w:noProof/>
                <w:lang w:val="en-US" w:eastAsia="en-US"/>
              </w:rPr>
            </w:pPr>
            <w:r>
              <w:rPr>
                <w:noProof/>
              </w:rPr>
              <w:lastRenderedPageBreak/>
              <w:drawing>
                <wp:inline distT="0" distB="0" distL="0" distR="0" wp14:anchorId="4527678E" wp14:editId="2B191C2C">
                  <wp:extent cx="1181100" cy="1773813"/>
                  <wp:effectExtent l="0" t="0" r="0" b="0"/>
                  <wp:docPr id="176218839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633" cy="1774613"/>
                          </a:xfrm>
                          <a:prstGeom prst="rect">
                            <a:avLst/>
                          </a:prstGeom>
                          <a:noFill/>
                          <a:ln>
                            <a:noFill/>
                          </a:ln>
                        </pic:spPr>
                      </pic:pic>
                    </a:graphicData>
                  </a:graphic>
                </wp:inline>
              </w:drawing>
            </w:r>
          </w:p>
          <w:p w14:paraId="4DCDC609" w14:textId="4871987C" w:rsidR="00465A65" w:rsidRDefault="00465A65" w:rsidP="00F07020">
            <w:pPr>
              <w:spacing w:before="216"/>
              <w:rPr>
                <w:noProof/>
                <w:lang w:val="en-US" w:eastAsia="en-US"/>
              </w:rPr>
            </w:pPr>
            <w:r>
              <w:rPr>
                <w:noProof/>
              </w:rPr>
              <w:drawing>
                <wp:inline distT="0" distB="0" distL="0" distR="0" wp14:anchorId="16E1CC59" wp14:editId="3A53DEB2">
                  <wp:extent cx="1238250" cy="1650565"/>
                  <wp:effectExtent l="0" t="0" r="0" b="6985"/>
                  <wp:docPr id="131278706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42332" cy="1656007"/>
                          </a:xfrm>
                          <a:prstGeom prst="rect">
                            <a:avLst/>
                          </a:prstGeom>
                          <a:noFill/>
                          <a:ln>
                            <a:noFill/>
                          </a:ln>
                        </pic:spPr>
                      </pic:pic>
                    </a:graphicData>
                  </a:graphic>
                </wp:inline>
              </w:drawing>
            </w:r>
          </w:p>
          <w:p w14:paraId="5D254DEF" w14:textId="18FDBC2E" w:rsidR="002F3136" w:rsidRDefault="002F3136" w:rsidP="00F07020">
            <w:pPr>
              <w:spacing w:before="216"/>
              <w:rPr>
                <w:noProof/>
                <w:lang w:val="en-US" w:eastAsia="en-US"/>
              </w:rPr>
            </w:pPr>
            <w:r>
              <w:rPr>
                <w:noProof/>
                <w:lang w:val="en-US" w:eastAsia="en-US"/>
              </w:rPr>
              <w:t>EGGER LONDON is an iconic space enjoying ample natural light thanks to its striking facade</w:t>
            </w:r>
          </w:p>
          <w:p w14:paraId="15E3BA5A" w14:textId="30573A31" w:rsidR="00D33D2A" w:rsidRDefault="00D33D2A" w:rsidP="00F07020">
            <w:pPr>
              <w:spacing w:before="216"/>
              <w:rPr>
                <w:noProof/>
                <w:lang w:val="en-US" w:eastAsia="en-US"/>
              </w:rPr>
            </w:pPr>
            <w:r>
              <w:rPr>
                <w:noProof/>
              </w:rPr>
              <w:drawing>
                <wp:inline distT="0" distB="0" distL="0" distR="0" wp14:anchorId="1962FC04" wp14:editId="48D34A25">
                  <wp:extent cx="1352550" cy="1014730"/>
                  <wp:effectExtent l="0" t="0" r="0" b="0"/>
                  <wp:docPr id="20544405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58880" cy="1019479"/>
                          </a:xfrm>
                          <a:prstGeom prst="rect">
                            <a:avLst/>
                          </a:prstGeom>
                          <a:noFill/>
                          <a:ln>
                            <a:noFill/>
                          </a:ln>
                        </pic:spPr>
                      </pic:pic>
                    </a:graphicData>
                  </a:graphic>
                </wp:inline>
              </w:drawing>
            </w:r>
          </w:p>
          <w:p w14:paraId="58F9444A" w14:textId="3FE2A6EE" w:rsidR="00D33D2A" w:rsidRDefault="00465A65" w:rsidP="00F07020">
            <w:pPr>
              <w:spacing w:before="216"/>
              <w:rPr>
                <w:noProof/>
                <w:lang w:val="en-US" w:eastAsia="en-US"/>
              </w:rPr>
            </w:pPr>
            <w:r>
              <w:rPr>
                <w:noProof/>
              </w:rPr>
              <w:drawing>
                <wp:inline distT="0" distB="0" distL="0" distR="0" wp14:anchorId="571BF890" wp14:editId="2EAD48EC">
                  <wp:extent cx="1638300" cy="1229109"/>
                  <wp:effectExtent l="0" t="0" r="0" b="9525"/>
                  <wp:docPr id="7258400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48508" cy="1236767"/>
                          </a:xfrm>
                          <a:prstGeom prst="rect">
                            <a:avLst/>
                          </a:prstGeom>
                          <a:noFill/>
                          <a:ln>
                            <a:noFill/>
                          </a:ln>
                        </pic:spPr>
                      </pic:pic>
                    </a:graphicData>
                  </a:graphic>
                </wp:inline>
              </w:drawing>
            </w:r>
          </w:p>
          <w:p w14:paraId="4D41CED2" w14:textId="6294F919" w:rsidR="002F3136" w:rsidRDefault="002F3136" w:rsidP="00F07020">
            <w:pPr>
              <w:spacing w:before="216"/>
              <w:rPr>
                <w:noProof/>
                <w:lang w:val="en-US" w:eastAsia="en-US"/>
              </w:rPr>
            </w:pPr>
            <w:r>
              <w:rPr>
                <w:noProof/>
                <w:lang w:val="en-US" w:eastAsia="en-US"/>
              </w:rPr>
              <w:t>EGGER LONDON officially opened at this year’s Clerkenwell Design Week</w:t>
            </w:r>
          </w:p>
          <w:p w14:paraId="73B9C93F" w14:textId="77777777" w:rsidR="00D33D2A" w:rsidRDefault="00D33D2A" w:rsidP="00F07020">
            <w:pPr>
              <w:spacing w:before="216"/>
              <w:rPr>
                <w:noProof/>
                <w:lang w:val="en-US" w:eastAsia="en-US"/>
              </w:rPr>
            </w:pPr>
          </w:p>
          <w:p w14:paraId="53D9E31D" w14:textId="34559520" w:rsidR="00D33D2A" w:rsidRPr="00A77CD8" w:rsidRDefault="00D33D2A" w:rsidP="00F07020">
            <w:pPr>
              <w:spacing w:before="216"/>
              <w:rPr>
                <w:noProof/>
                <w:lang w:val="en-US" w:eastAsia="en-US"/>
              </w:rPr>
            </w:pPr>
          </w:p>
        </w:tc>
        <w:tc>
          <w:tcPr>
            <w:tcW w:w="4785" w:type="dxa"/>
          </w:tcPr>
          <w:p w14:paraId="68EAC1E0" w14:textId="166CA8C5" w:rsidR="00916F37" w:rsidRPr="00CF50A4" w:rsidRDefault="00916F37" w:rsidP="0096635A">
            <w:pPr>
              <w:spacing w:before="216" w:line="280" w:lineRule="atLeast"/>
              <w:rPr>
                <w:color w:val="666666"/>
                <w:lang w:val="en-US"/>
              </w:rPr>
            </w:pPr>
          </w:p>
        </w:tc>
      </w:tr>
    </w:tbl>
    <w:p w14:paraId="0FB0AB80" w14:textId="77777777" w:rsidR="00200820" w:rsidRDefault="00A77CD8" w:rsidP="007068DE">
      <w:pPr>
        <w:rPr>
          <w:rStyle w:val="Copyright"/>
          <w:color w:val="595959"/>
          <w:lang w:val="en-US"/>
        </w:rPr>
      </w:pPr>
      <w:r w:rsidRPr="00CF50A4">
        <w:rPr>
          <w:rStyle w:val="FOTOS"/>
          <w:color w:val="595959"/>
          <w:lang w:val="en-US"/>
        </w:rPr>
        <w:lastRenderedPageBreak/>
        <w:t>FOTOS:</w:t>
      </w:r>
      <w:r w:rsidRPr="00CF50A4">
        <w:rPr>
          <w:rStyle w:val="Copyright"/>
          <w:color w:val="595959"/>
          <w:lang w:val="en-US"/>
        </w:rPr>
        <w:t xml:space="preserve"> EGGER </w:t>
      </w:r>
      <w:r w:rsidR="00CF50A4" w:rsidRPr="00CF50A4">
        <w:rPr>
          <w:rStyle w:val="Copyright"/>
          <w:color w:val="595959"/>
          <w:lang w:val="en-US"/>
        </w:rPr>
        <w:t>Wood Based Materials</w:t>
      </w:r>
      <w:r w:rsidRPr="00CF50A4">
        <w:rPr>
          <w:rStyle w:val="Copyright"/>
          <w:color w:val="595959"/>
          <w:lang w:val="en-US"/>
        </w:rPr>
        <w:t xml:space="preserve">, </w:t>
      </w:r>
      <w:r w:rsidR="00CF50A4" w:rsidRPr="00CF50A4">
        <w:rPr>
          <w:rStyle w:val="Copyright"/>
          <w:color w:val="595959"/>
          <w:lang w:val="en-US"/>
        </w:rPr>
        <w:t xml:space="preserve">reproduction with naming of copyright holder free of changes </w:t>
      </w:r>
      <w:bookmarkEnd w:id="0"/>
    </w:p>
    <w:p w14:paraId="07AFFCC9" w14:textId="77777777" w:rsidR="007E38EF" w:rsidRPr="007E38EF" w:rsidRDefault="007E38EF" w:rsidP="007068DE">
      <w:pPr>
        <w:rPr>
          <w:rStyle w:val="FOTOS"/>
          <w:color w:val="595959"/>
          <w:lang w:val="en-US"/>
        </w:rPr>
      </w:pPr>
      <w:r w:rsidRPr="007E38EF">
        <w:rPr>
          <w:rStyle w:val="FOTOS"/>
          <w:color w:val="595959"/>
          <w:lang w:val="en-US"/>
        </w:rPr>
        <w:t xml:space="preserve">REPRODUCTION: </w:t>
      </w:r>
      <w:r w:rsidRPr="007E38EF">
        <w:rPr>
          <w:rStyle w:val="Copyright"/>
          <w:color w:val="595959"/>
          <w:lang w:val="en-US"/>
        </w:rPr>
        <w:t>All our mentioned decors are reproductions.</w:t>
      </w:r>
    </w:p>
    <w:p w14:paraId="05814FBD" w14:textId="31779BC2" w:rsidR="00916F37" w:rsidRPr="00916F37" w:rsidRDefault="00916F37" w:rsidP="007068DE">
      <w:pPr>
        <w:rPr>
          <w:rStyle w:val="FOTOS"/>
          <w:caps/>
          <w:color w:val="595959"/>
          <w:lang w:val="en-US"/>
        </w:rPr>
      </w:pPr>
      <w:r w:rsidRPr="00916F37">
        <w:rPr>
          <w:rStyle w:val="FOTOS"/>
          <w:caps/>
          <w:color w:val="595959"/>
          <w:lang w:val="en-US"/>
        </w:rPr>
        <w:t xml:space="preserve">Download: </w:t>
      </w:r>
    </w:p>
    <w:p w14:paraId="4CDCB949" w14:textId="77777777" w:rsidR="00200820" w:rsidRPr="00CF50A4" w:rsidRDefault="00200820" w:rsidP="007068DE">
      <w:pPr>
        <w:rPr>
          <w:rStyle w:val="Copyright"/>
          <w:color w:val="595959"/>
          <w:lang w:val="en-US"/>
        </w:rPr>
      </w:pPr>
    </w:p>
    <w:p w14:paraId="179E210C" w14:textId="6B3B68BE" w:rsidR="003C1734" w:rsidRPr="00CF50A4" w:rsidRDefault="003C1734" w:rsidP="00200820">
      <w:pPr>
        <w:pStyle w:val="Adresse"/>
        <w:framePr w:hSpace="0" w:wrap="auto" w:vAnchor="margin" w:hAnchor="text" w:yAlign="inline"/>
        <w:spacing w:before="0" w:after="672" w:line="280" w:lineRule="exact"/>
        <w:ind w:right="-1701"/>
        <w:suppressOverlap w:val="0"/>
        <w:rPr>
          <w:color w:val="666666"/>
          <w:lang w:val="fr-FR"/>
        </w:rPr>
      </w:pPr>
    </w:p>
    <w:sectPr w:rsidR="003C1734" w:rsidRPr="00CF50A4" w:rsidSect="007E38EF">
      <w:headerReference w:type="default" r:id="rId27"/>
      <w:footerReference w:type="default" r:id="rId28"/>
      <w:headerReference w:type="first" r:id="rId29"/>
      <w:footerReference w:type="first" r:id="rId30"/>
      <w:pgSz w:w="11906" w:h="16838" w:code="9"/>
      <w:pgMar w:top="4139" w:right="2126" w:bottom="993" w:left="136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D6786" w14:textId="77777777" w:rsidR="001C541D" w:rsidRPr="002724CD" w:rsidRDefault="001C541D">
      <w:pPr>
        <w:spacing w:line="240" w:lineRule="auto"/>
        <w:rPr>
          <w:lang w:val="de-DE"/>
        </w:rPr>
      </w:pPr>
      <w:r w:rsidRPr="002724CD">
        <w:rPr>
          <w:lang w:val="de-DE"/>
        </w:rPr>
        <w:separator/>
      </w:r>
    </w:p>
  </w:endnote>
  <w:endnote w:type="continuationSeparator" w:id="0">
    <w:p w14:paraId="62B10154" w14:textId="77777777" w:rsidR="001C541D" w:rsidRPr="002724CD" w:rsidRDefault="001C541D">
      <w:pPr>
        <w:spacing w:line="240" w:lineRule="auto"/>
        <w:rPr>
          <w:lang w:val="de-DE"/>
        </w:rPr>
      </w:pPr>
      <w:r w:rsidRPr="002724CD">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etaSerifPro-Book">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E90CA" w14:textId="77777777" w:rsidR="00CF50A4" w:rsidRPr="002B2E62" w:rsidRDefault="007B3EC4" w:rsidP="00BB60AD">
    <w:pPr>
      <w:tabs>
        <w:tab w:val="left" w:pos="6624"/>
      </w:tabs>
      <w:spacing w:after="672" w:line="240" w:lineRule="auto"/>
      <w:rPr>
        <w:sz w:val="2"/>
        <w:szCs w:val="2"/>
        <w:lang w:val="en-US"/>
      </w:rPr>
    </w:pPr>
    <w:r>
      <w:rPr>
        <w:noProof/>
        <w:sz w:val="2"/>
        <w:szCs w:val="2"/>
        <w:lang w:val="de-DE"/>
      </w:rPr>
      <mc:AlternateContent>
        <mc:Choice Requires="wps">
          <w:drawing>
            <wp:anchor distT="0" distB="0" distL="114300" distR="114300" simplePos="0" relativeHeight="251658752" behindDoc="0" locked="0" layoutInCell="1" allowOverlap="1" wp14:anchorId="30FB5EA6" wp14:editId="366ADBB9">
              <wp:simplePos x="0" y="0"/>
              <wp:positionH relativeFrom="page">
                <wp:posOffset>6430645</wp:posOffset>
              </wp:positionH>
              <wp:positionV relativeFrom="page">
                <wp:posOffset>10067925</wp:posOffset>
              </wp:positionV>
              <wp:extent cx="417830" cy="220345"/>
              <wp:effectExtent l="127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08CE4" w14:textId="243A97FC" w:rsidR="00CF50A4" w:rsidRPr="00BB60AD" w:rsidRDefault="00CF50A4" w:rsidP="00A672DE">
                          <w:pPr>
                            <w:pStyle w:val="Footer"/>
                            <w:jc w:val="right"/>
                            <w:rPr>
                              <w:rFonts w:cs="Arial"/>
                              <w:color w:val="E31937"/>
                              <w:sz w:val="14"/>
                              <w:szCs w:val="14"/>
                            </w:rPr>
                          </w:pPr>
                          <w:r w:rsidRPr="00BB60AD">
                            <w:rPr>
                              <w:rFonts w:cs="Arial"/>
                              <w:color w:val="E31937"/>
                              <w:sz w:val="14"/>
                              <w:szCs w:val="14"/>
                            </w:rPr>
                            <w:fldChar w:fldCharType="begin"/>
                          </w:r>
                          <w:r w:rsidRPr="00BB60AD">
                            <w:rPr>
                              <w:rFonts w:cs="Arial"/>
                              <w:color w:val="E31937"/>
                              <w:sz w:val="14"/>
                              <w:szCs w:val="14"/>
                            </w:rPr>
                            <w:instrText xml:space="preserve"> IF </w:instrText>
                          </w:r>
                          <w:r w:rsidRPr="00BB60AD">
                            <w:rPr>
                              <w:rStyle w:val="PageNumber"/>
                              <w:rFonts w:cs="Arial"/>
                              <w:color w:val="E31937"/>
                              <w:sz w:val="14"/>
                              <w:szCs w:val="14"/>
                            </w:rPr>
                            <w:fldChar w:fldCharType="begin"/>
                          </w:r>
                          <w:r w:rsidRPr="00BB60AD">
                            <w:rPr>
                              <w:rStyle w:val="PageNumber"/>
                              <w:rFonts w:cs="Arial"/>
                              <w:color w:val="E31937"/>
                              <w:sz w:val="14"/>
                              <w:szCs w:val="14"/>
                            </w:rPr>
                            <w:instrText xml:space="preserve">PAGE  </w:instrText>
                          </w:r>
                          <w:r w:rsidRPr="00BB60AD">
                            <w:rPr>
                              <w:rStyle w:val="PageNumber"/>
                              <w:rFonts w:cs="Arial"/>
                              <w:color w:val="E31937"/>
                              <w:sz w:val="14"/>
                              <w:szCs w:val="14"/>
                            </w:rPr>
                            <w:fldChar w:fldCharType="separate"/>
                          </w:r>
                          <w:r w:rsidR="001D3BE1">
                            <w:rPr>
                              <w:rStyle w:val="PageNumber"/>
                              <w:rFonts w:cs="Arial"/>
                              <w:noProof/>
                              <w:color w:val="E31937"/>
                              <w:sz w:val="14"/>
                              <w:szCs w:val="14"/>
                            </w:rPr>
                            <w:instrText>2</w:instrText>
                          </w:r>
                          <w:r w:rsidRPr="00BB60AD">
                            <w:rPr>
                              <w:rStyle w:val="PageNumber"/>
                              <w:rFonts w:cs="Arial"/>
                              <w:color w:val="E31937"/>
                              <w:sz w:val="14"/>
                              <w:szCs w:val="14"/>
                            </w:rPr>
                            <w:fldChar w:fldCharType="end"/>
                          </w:r>
                          <w:r w:rsidRPr="00BB60AD">
                            <w:rPr>
                              <w:rFonts w:cs="Arial"/>
                              <w:color w:val="E31937"/>
                              <w:sz w:val="14"/>
                              <w:szCs w:val="14"/>
                            </w:rPr>
                            <w:instrText xml:space="preserve"> &lt; 10 "0" "" </w:instrText>
                          </w:r>
                          <w:r w:rsidRPr="00BB60AD">
                            <w:rPr>
                              <w:rFonts w:cs="Arial"/>
                              <w:color w:val="E31937"/>
                              <w:sz w:val="14"/>
                              <w:szCs w:val="14"/>
                            </w:rPr>
                            <w:fldChar w:fldCharType="separate"/>
                          </w:r>
                          <w:r w:rsidR="001D3BE1" w:rsidRPr="00BB60AD">
                            <w:rPr>
                              <w:rFonts w:cs="Arial"/>
                              <w:noProof/>
                              <w:color w:val="E31937"/>
                              <w:sz w:val="14"/>
                              <w:szCs w:val="14"/>
                            </w:rPr>
                            <w:t>0</w:t>
                          </w:r>
                          <w:r w:rsidRPr="00BB60AD">
                            <w:rPr>
                              <w:rFonts w:cs="Arial"/>
                              <w:color w:val="E31937"/>
                              <w:sz w:val="14"/>
                              <w:szCs w:val="14"/>
                            </w:rPr>
                            <w:fldChar w:fldCharType="end"/>
                          </w:r>
                          <w:r w:rsidRPr="00BB60AD">
                            <w:rPr>
                              <w:rFonts w:cs="Arial"/>
                              <w:color w:val="E31937"/>
                              <w:sz w:val="14"/>
                              <w:szCs w:val="14"/>
                            </w:rPr>
                            <w:fldChar w:fldCharType="begin"/>
                          </w:r>
                          <w:r w:rsidRPr="00BB60AD">
                            <w:rPr>
                              <w:rFonts w:cs="Arial"/>
                              <w:color w:val="E31937"/>
                              <w:sz w:val="14"/>
                              <w:szCs w:val="14"/>
                            </w:rPr>
                            <w:instrText xml:space="preserve"> PAGE  \* Arabic  \* MERGEFORMAT </w:instrText>
                          </w:r>
                          <w:r w:rsidRPr="00BB60AD">
                            <w:rPr>
                              <w:rFonts w:cs="Arial"/>
                              <w:color w:val="E31937"/>
                              <w:sz w:val="14"/>
                              <w:szCs w:val="14"/>
                            </w:rPr>
                            <w:fldChar w:fldCharType="separate"/>
                          </w:r>
                          <w:r w:rsidR="00610828">
                            <w:rPr>
                              <w:rFonts w:cs="Arial"/>
                              <w:noProof/>
                              <w:color w:val="E31937"/>
                              <w:sz w:val="14"/>
                              <w:szCs w:val="14"/>
                            </w:rPr>
                            <w:t>1</w:t>
                          </w:r>
                          <w:r w:rsidRPr="00BB60AD">
                            <w:rPr>
                              <w:rFonts w:cs="Arial"/>
                              <w:color w:val="E31937"/>
                              <w:sz w:val="14"/>
                              <w:szCs w:val="14"/>
                            </w:rPr>
                            <w:fldChar w:fldCharType="end"/>
                          </w:r>
                        </w:p>
                        <w:p w14:paraId="4909CBB0" w14:textId="77777777" w:rsidR="00CF50A4" w:rsidRDefault="00CF50A4" w:rsidP="00A672DE"/>
                        <w:p w14:paraId="17D7F602" w14:textId="77777777" w:rsidR="00CF50A4" w:rsidRDefault="00CF50A4" w:rsidP="00A672DE"/>
                        <w:p w14:paraId="530560C0" w14:textId="77777777" w:rsidR="00CF50A4" w:rsidRDefault="00CF50A4" w:rsidP="00A672DE"/>
                        <w:p w14:paraId="105D7E2B" w14:textId="77777777" w:rsidR="00CF50A4" w:rsidRDefault="00CF50A4" w:rsidP="00A672DE"/>
                        <w:p w14:paraId="6DBDF7FB" w14:textId="77777777" w:rsidR="00CF50A4" w:rsidRDefault="00CF50A4" w:rsidP="00A672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B5EA6" id="_x0000_t202" coordsize="21600,21600" o:spt="202" path="m,l,21600r21600,l21600,xe">
              <v:stroke joinstyle="miter"/>
              <v:path gradientshapeok="t" o:connecttype="rect"/>
            </v:shapetype>
            <v:shape id="Text Box 21" o:spid="_x0000_s1027" type="#_x0000_t202" style="position:absolute;margin-left:506.35pt;margin-top:792.75pt;width:32.9pt;height:17.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omr2AEAAJcDAAAOAAAAZHJzL2Uyb0RvYy54bWysU9tu1DAQfUfiHyy/s9ndFqiizValVRFS&#10;oUiFD5g4TmKReMzYu8ny9YydZMvlDfFiTWbsM+ecmeyux74TR03eoC3kZrWWQluFlbFNIb9+uX91&#10;JYUPYCvo0OpCnrSX1/uXL3aDy/UWW+wqTYJBrM8HV8g2BJdnmVet7sGv0GnLxRqph8Cf1GQVwcDo&#10;fZdt1+s32YBUOUKlvefs3VSU+4Rf11qFx7r2OoiukMwtpJPSWcYz2+8gbwhca9RMA/6BRQ/GctMz&#10;1B0EEAcyf0H1RhF6rMNKYZ9hXRulkwZWs1n/oeapBaeTFjbHu7NN/v/Bqk/HJ/eZRBjf4cgDTCK8&#10;e0D1zQuLty3YRt8Q4dBqqLjxJlqWDc7n89Notc99BCmHj1jxkOEQMAGNNfXRFdYpGJ0HcDqbrscg&#10;FCcvN2+vLriiuLTdri8uX6cOkC+PHfnwXmMvYlBI4pkmcDg++BDJQL5cib0s3puuS3Pt7G8Jvhgz&#10;iXzkOzEPYzkKU83KopYSqxOrIZy2hbebgxbphxQDb0oh/fcDkJai+2DZkbhWS0BLUC4BWMVPCxmk&#10;mMLbMK3fwZFpWkaePLd4w67VJil6ZjHT5eknofOmxvX69Tvdev6f9j8BAAD//wMAUEsDBBQABgAI&#10;AAAAIQARdSr54QAAAA8BAAAPAAAAZHJzL2Rvd25yZXYueG1sTI/BTsMwEETvSPyDtUjcqN1ISUOI&#10;U1UITkiINBw4OrGbWI3XIXbb8PdsT3Cb0Y5m35TbxY3sbOZgPUpYrwQwg53XFnsJn83rQw4sRIVa&#10;jR6NhB8TYFvd3pSq0P6CtTnvY8+oBEOhJAwxTgXnoRuMU2HlJ4N0O/jZqUh27rme1YXK3cgTITLu&#10;lEX6MKjJPA+mO+5PTsLuC+sX+/3eftSH2jbNo8C37Cjl/d2yewIWzRL/wnDFJ3SoiKn1J9SBjeTF&#10;OtlQllSapymwa0ZsclItqSwRCfCq5P93VL8AAAD//wMAUEsBAi0AFAAGAAgAAAAhALaDOJL+AAAA&#10;4QEAABMAAAAAAAAAAAAAAAAAAAAAAFtDb250ZW50X1R5cGVzXS54bWxQSwECLQAUAAYACAAAACEA&#10;OP0h/9YAAACUAQAACwAAAAAAAAAAAAAAAAAvAQAAX3JlbHMvLnJlbHNQSwECLQAUAAYACAAAACEA&#10;taKJq9gBAACXAwAADgAAAAAAAAAAAAAAAAAuAgAAZHJzL2Uyb0RvYy54bWxQSwECLQAUAAYACAAA&#10;ACEAEXUq+eEAAAAPAQAADwAAAAAAAAAAAAAAAAAyBAAAZHJzL2Rvd25yZXYueG1sUEsFBgAAAAAE&#10;AAQA8wAAAEAFAAAAAA==&#10;" filled="f" stroked="f">
              <v:textbox inset="0,0,0,0">
                <w:txbxContent>
                  <w:p w14:paraId="2E608CE4" w14:textId="243A97FC" w:rsidR="00CF50A4" w:rsidRPr="00BB60AD" w:rsidRDefault="00CF50A4" w:rsidP="00A672DE">
                    <w:pPr>
                      <w:pStyle w:val="Footer"/>
                      <w:jc w:val="right"/>
                      <w:rPr>
                        <w:rFonts w:cs="Arial"/>
                        <w:color w:val="E31937"/>
                        <w:sz w:val="14"/>
                        <w:szCs w:val="14"/>
                      </w:rPr>
                    </w:pPr>
                    <w:r w:rsidRPr="00BB60AD">
                      <w:rPr>
                        <w:rFonts w:cs="Arial"/>
                        <w:color w:val="E31937"/>
                        <w:sz w:val="14"/>
                        <w:szCs w:val="14"/>
                      </w:rPr>
                      <w:fldChar w:fldCharType="begin"/>
                    </w:r>
                    <w:r w:rsidRPr="00BB60AD">
                      <w:rPr>
                        <w:rFonts w:cs="Arial"/>
                        <w:color w:val="E31937"/>
                        <w:sz w:val="14"/>
                        <w:szCs w:val="14"/>
                      </w:rPr>
                      <w:instrText xml:space="preserve"> IF </w:instrText>
                    </w:r>
                    <w:r w:rsidRPr="00BB60AD">
                      <w:rPr>
                        <w:rStyle w:val="PageNumber"/>
                        <w:rFonts w:cs="Arial"/>
                        <w:color w:val="E31937"/>
                        <w:sz w:val="14"/>
                        <w:szCs w:val="14"/>
                      </w:rPr>
                      <w:fldChar w:fldCharType="begin"/>
                    </w:r>
                    <w:r w:rsidRPr="00BB60AD">
                      <w:rPr>
                        <w:rStyle w:val="PageNumber"/>
                        <w:rFonts w:cs="Arial"/>
                        <w:color w:val="E31937"/>
                        <w:sz w:val="14"/>
                        <w:szCs w:val="14"/>
                      </w:rPr>
                      <w:instrText xml:space="preserve">PAGE  </w:instrText>
                    </w:r>
                    <w:r w:rsidRPr="00BB60AD">
                      <w:rPr>
                        <w:rStyle w:val="PageNumber"/>
                        <w:rFonts w:cs="Arial"/>
                        <w:color w:val="E31937"/>
                        <w:sz w:val="14"/>
                        <w:szCs w:val="14"/>
                      </w:rPr>
                      <w:fldChar w:fldCharType="separate"/>
                    </w:r>
                    <w:r w:rsidR="001D3BE1">
                      <w:rPr>
                        <w:rStyle w:val="PageNumber"/>
                        <w:rFonts w:cs="Arial"/>
                        <w:noProof/>
                        <w:color w:val="E31937"/>
                        <w:sz w:val="14"/>
                        <w:szCs w:val="14"/>
                      </w:rPr>
                      <w:instrText>2</w:instrText>
                    </w:r>
                    <w:r w:rsidRPr="00BB60AD">
                      <w:rPr>
                        <w:rStyle w:val="PageNumber"/>
                        <w:rFonts w:cs="Arial"/>
                        <w:color w:val="E31937"/>
                        <w:sz w:val="14"/>
                        <w:szCs w:val="14"/>
                      </w:rPr>
                      <w:fldChar w:fldCharType="end"/>
                    </w:r>
                    <w:r w:rsidRPr="00BB60AD">
                      <w:rPr>
                        <w:rFonts w:cs="Arial"/>
                        <w:color w:val="E31937"/>
                        <w:sz w:val="14"/>
                        <w:szCs w:val="14"/>
                      </w:rPr>
                      <w:instrText xml:space="preserve"> &lt; 10 "0" "" </w:instrText>
                    </w:r>
                    <w:r w:rsidRPr="00BB60AD">
                      <w:rPr>
                        <w:rFonts w:cs="Arial"/>
                        <w:color w:val="E31937"/>
                        <w:sz w:val="14"/>
                        <w:szCs w:val="14"/>
                      </w:rPr>
                      <w:fldChar w:fldCharType="separate"/>
                    </w:r>
                    <w:r w:rsidR="001D3BE1" w:rsidRPr="00BB60AD">
                      <w:rPr>
                        <w:rFonts w:cs="Arial"/>
                        <w:noProof/>
                        <w:color w:val="E31937"/>
                        <w:sz w:val="14"/>
                        <w:szCs w:val="14"/>
                      </w:rPr>
                      <w:t>0</w:t>
                    </w:r>
                    <w:r w:rsidRPr="00BB60AD">
                      <w:rPr>
                        <w:rFonts w:cs="Arial"/>
                        <w:color w:val="E31937"/>
                        <w:sz w:val="14"/>
                        <w:szCs w:val="14"/>
                      </w:rPr>
                      <w:fldChar w:fldCharType="end"/>
                    </w:r>
                    <w:r w:rsidRPr="00BB60AD">
                      <w:rPr>
                        <w:rFonts w:cs="Arial"/>
                        <w:color w:val="E31937"/>
                        <w:sz w:val="14"/>
                        <w:szCs w:val="14"/>
                      </w:rPr>
                      <w:fldChar w:fldCharType="begin"/>
                    </w:r>
                    <w:r w:rsidRPr="00BB60AD">
                      <w:rPr>
                        <w:rFonts w:cs="Arial"/>
                        <w:color w:val="E31937"/>
                        <w:sz w:val="14"/>
                        <w:szCs w:val="14"/>
                      </w:rPr>
                      <w:instrText xml:space="preserve"> PAGE  \* Arabic  \* MERGEFORMAT </w:instrText>
                    </w:r>
                    <w:r w:rsidRPr="00BB60AD">
                      <w:rPr>
                        <w:rFonts w:cs="Arial"/>
                        <w:color w:val="E31937"/>
                        <w:sz w:val="14"/>
                        <w:szCs w:val="14"/>
                      </w:rPr>
                      <w:fldChar w:fldCharType="separate"/>
                    </w:r>
                    <w:r w:rsidR="00610828">
                      <w:rPr>
                        <w:rFonts w:cs="Arial"/>
                        <w:noProof/>
                        <w:color w:val="E31937"/>
                        <w:sz w:val="14"/>
                        <w:szCs w:val="14"/>
                      </w:rPr>
                      <w:t>1</w:t>
                    </w:r>
                    <w:r w:rsidRPr="00BB60AD">
                      <w:rPr>
                        <w:rFonts w:cs="Arial"/>
                        <w:color w:val="E31937"/>
                        <w:sz w:val="14"/>
                        <w:szCs w:val="14"/>
                      </w:rPr>
                      <w:fldChar w:fldCharType="end"/>
                    </w:r>
                  </w:p>
                  <w:p w14:paraId="4909CBB0" w14:textId="77777777" w:rsidR="00CF50A4" w:rsidRDefault="00CF50A4" w:rsidP="00A672DE"/>
                  <w:p w14:paraId="17D7F602" w14:textId="77777777" w:rsidR="00CF50A4" w:rsidRDefault="00CF50A4" w:rsidP="00A672DE"/>
                  <w:p w14:paraId="530560C0" w14:textId="77777777" w:rsidR="00CF50A4" w:rsidRDefault="00CF50A4" w:rsidP="00A672DE"/>
                  <w:p w14:paraId="105D7E2B" w14:textId="77777777" w:rsidR="00CF50A4" w:rsidRDefault="00CF50A4" w:rsidP="00A672DE"/>
                  <w:p w14:paraId="6DBDF7FB" w14:textId="77777777" w:rsidR="00CF50A4" w:rsidRDefault="00CF50A4" w:rsidP="00A672DE"/>
                </w:txbxContent>
              </v:textbox>
              <w10:wrap anchorx="page" anchory="page"/>
            </v:shape>
          </w:pict>
        </mc:Fallback>
      </mc:AlternateContent>
    </w:r>
    <w:r w:rsidR="00CF50A4">
      <w:rPr>
        <w:sz w:val="2"/>
        <w:szCs w:val="2"/>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33303" w14:textId="77777777" w:rsidR="00CF50A4" w:rsidRPr="002724CD" w:rsidRDefault="00CF50A4" w:rsidP="00EF3465">
    <w:pPr>
      <w:spacing w:after="672" w:line="240" w:lineRule="auto"/>
      <w:rPr>
        <w:sz w:val="2"/>
        <w:szCs w:val="2"/>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B2F03" w14:textId="77777777" w:rsidR="001C541D" w:rsidRPr="002724CD" w:rsidRDefault="001C541D" w:rsidP="00EF3465">
      <w:pPr>
        <w:spacing w:after="672" w:line="240" w:lineRule="auto"/>
        <w:rPr>
          <w:lang w:val="de-DE"/>
        </w:rPr>
      </w:pPr>
      <w:r w:rsidRPr="002724CD">
        <w:rPr>
          <w:lang w:val="de-DE"/>
        </w:rPr>
        <w:separator/>
      </w:r>
    </w:p>
  </w:footnote>
  <w:footnote w:type="continuationSeparator" w:id="0">
    <w:p w14:paraId="3AE7EA54" w14:textId="77777777" w:rsidR="001C541D" w:rsidRPr="002724CD" w:rsidRDefault="001C541D">
      <w:pPr>
        <w:spacing w:line="240" w:lineRule="auto"/>
        <w:rPr>
          <w:lang w:val="de-DE"/>
        </w:rPr>
      </w:pPr>
      <w:r w:rsidRPr="002724CD">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6D545" w14:textId="77777777" w:rsidR="00CF50A4" w:rsidRPr="002724CD" w:rsidRDefault="007B3EC4" w:rsidP="00BC1B1A">
    <w:pPr>
      <w:spacing w:after="672"/>
      <w:ind w:left="-426"/>
      <w:rPr>
        <w:lang w:val="de-DE"/>
      </w:rPr>
    </w:pPr>
    <w:r>
      <w:rPr>
        <w:noProof/>
        <w:color w:val="E31937"/>
        <w:lang w:val="de-DE"/>
      </w:rPr>
      <w:drawing>
        <wp:anchor distT="0" distB="0" distL="114300" distR="114300" simplePos="0" relativeHeight="251659776" behindDoc="0" locked="0" layoutInCell="1" allowOverlap="1" wp14:anchorId="332E85C8" wp14:editId="1ACF19D5">
          <wp:simplePos x="0" y="0"/>
          <wp:positionH relativeFrom="page">
            <wp:posOffset>-72390</wp:posOffset>
          </wp:positionH>
          <wp:positionV relativeFrom="page">
            <wp:posOffset>1905</wp:posOffset>
          </wp:positionV>
          <wp:extent cx="7546975" cy="862330"/>
          <wp:effectExtent l="0" t="0" r="0" b="0"/>
          <wp:wrapNone/>
          <wp:docPr id="7" name="Logo2" descr="C:\Users\dzehetn\AppData\Local\Temp\EGGTData\header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descr="C:\Users\dzehetn\AppData\Local\Temp\EGGTData\header_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60AD">
      <w:rPr>
        <w:noProof/>
        <w:color w:val="E31937"/>
        <w:lang w:val="de-DE"/>
      </w:rPr>
      <mc:AlternateContent>
        <mc:Choice Requires="wps">
          <w:drawing>
            <wp:anchor distT="0" distB="0" distL="114300" distR="114300" simplePos="0" relativeHeight="251657728" behindDoc="0" locked="0" layoutInCell="1" allowOverlap="1" wp14:anchorId="161EC17F" wp14:editId="34F1D2B2">
              <wp:simplePos x="0" y="0"/>
              <wp:positionH relativeFrom="page">
                <wp:posOffset>648335</wp:posOffset>
              </wp:positionH>
              <wp:positionV relativeFrom="page">
                <wp:posOffset>1440180</wp:posOffset>
              </wp:positionV>
              <wp:extent cx="3627120" cy="796290"/>
              <wp:effectExtent l="635" t="1905" r="1270" b="190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7120" cy="796290"/>
                      </a:xfrm>
                      <a:prstGeom prst="rect">
                        <a:avLst/>
                      </a:prstGeom>
                      <a:solidFill>
                        <a:srgbClr val="E3193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AEEE4" w14:textId="4CE39EB8" w:rsidR="00CF50A4" w:rsidRPr="008163DC" w:rsidRDefault="00CF50A4" w:rsidP="00F83548">
                          <w:pPr>
                            <w:pStyle w:val="TITEL1"/>
                            <w:spacing w:line="380" w:lineRule="exact"/>
                            <w:jc w:val="left"/>
                            <w:rPr>
                              <w:rStyle w:val="TITEL1Char"/>
                              <w:sz w:val="32"/>
                              <w:szCs w:val="32"/>
                              <w:lang w:val="en-US"/>
                            </w:rPr>
                          </w:pPr>
                          <w:r w:rsidRPr="008163DC">
                            <w:rPr>
                              <w:rStyle w:val="TITEL1Char"/>
                              <w:sz w:val="32"/>
                              <w:szCs w:val="32"/>
                              <w:lang w:val="en-US"/>
                            </w:rPr>
                            <w:t xml:space="preserve">Egger </w:t>
                          </w:r>
                          <w:r w:rsidR="00F73C24">
                            <w:rPr>
                              <w:rStyle w:val="TITEL1Char"/>
                              <w:sz w:val="32"/>
                              <w:szCs w:val="32"/>
                              <w:lang w:val="en-US"/>
                            </w:rPr>
                            <w:t>and partners launch London showroom</w:t>
                          </w:r>
                        </w:p>
                        <w:p w14:paraId="1DFB9F29" w14:textId="4471DF32" w:rsidR="00CF50A4" w:rsidRPr="008163DC" w:rsidRDefault="00F73C24" w:rsidP="00F83548">
                          <w:pPr>
                            <w:pStyle w:val="TITEL1"/>
                            <w:spacing w:after="0" w:line="380" w:lineRule="exact"/>
                            <w:jc w:val="left"/>
                            <w:rPr>
                              <w:lang w:val="en-US"/>
                            </w:rPr>
                          </w:pPr>
                          <w:r>
                            <w:rPr>
                              <w:rStyle w:val="TITEL1Char"/>
                              <w:b/>
                              <w:sz w:val="32"/>
                              <w:szCs w:val="32"/>
                              <w:lang w:val="en-US"/>
                            </w:rPr>
                            <w:t>July 2025</w:t>
                          </w:r>
                        </w:p>
                      </w:txbxContent>
                    </wps:txbx>
                    <wps:bodyPr rot="0" vert="horz" wrap="square" lIns="135000" tIns="135000" rIns="135000" bIns="1350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61EC17F" id="Rectangle 20" o:spid="_x0000_s1026" style="position:absolute;left:0;text-align:left;margin-left:51.05pt;margin-top:113.4pt;width:285.6pt;height:6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UC7AEAAMQDAAAOAAAAZHJzL2Uyb0RvYy54bWysU9uO2yAQfa/Uf0C8N7YTNWmsOKtVtqkq&#10;bS/Sth+AMbZRMUMHEnv79R1INrtp36q+IAZmDnPOHDY302DYUaHXYCtezHLOlJXQaNtV/Pu3/Zt3&#10;nPkgbCMMWFXxR+X5zfb1q83oSjWHHkyjkBGI9eXoKt6H4Mos87JXg/AzcMrSZQs4iEAhdlmDYiT0&#10;wWTzPF9mI2DjEKTynk7vTpd8m/DbVsnwpW29CsxUnHoLacW01nHNthtRdihcr+W5DfEPXQxCW3r0&#10;AnUngmAH1H9BDVoieGjDTMKQQdtqqRIHYlPkf7B56IVTiQuJ491FJv//YOXn44P7irF17+5B/vDM&#10;wq4XtlO3iDD2SjT0XBGFykbny0tBDDyVsnr8BA2NVhwCJA2mFocISOzYlKR+vEitpsAkHS6W81Ux&#10;p4lIulutl/N1mkUmyqdqhz58UDCwuKk40igTujje+xC7EeVTSuoejG722pgUYFfvDLKjoLG/XxTr&#10;xSoRIJIv04yNyRZi2QkxniSakVk0kS/DVE90Gbc1NI9EGOFkI7I9bXrAX5yNZKGK+58HgYoz89FG&#10;0RZv8zya7irCq6i+ioSVBFfxwNlpuwsnrx4c6q6n14qkgXe3JPZeJx2eOzv3TlZJ8pxtHb34Mk5Z&#10;z59v+xsAAP//AwBQSwMEFAAGAAgAAAAhADQRllHhAAAACwEAAA8AAABkcnMvZG93bnJldi54bWxM&#10;j8FOwzAQRO9I/IO1SFwQdeKItApxqqoVJ+BAQap6c+MliYjXIXbbwNeznOA42qfZN+Vycr044Rg6&#10;TxrSWQICqfa2o0bD2+vD7QJEiIas6T2hhi8MsKwuL0pTWH+mFzxtYyO4hEJhNLQxDoWUoW7RmTDz&#10;AxLf3v3oTOQ4NtKO5szlrpcqSXLpTEf8oTUDrlusP7ZHp2Hx7W6eSWVP9XqXDvn+cfO5mm+0vr6a&#10;VvcgIk7xD4ZffVaHip0O/kg2iJ5zolJGNSiV8wYm8nmWgThoyO6UAlmV8v+G6gcAAP//AwBQSwEC&#10;LQAUAAYACAAAACEAtoM4kv4AAADhAQAAEwAAAAAAAAAAAAAAAAAAAAAAW0NvbnRlbnRfVHlwZXNd&#10;LnhtbFBLAQItABQABgAIAAAAIQA4/SH/1gAAAJQBAAALAAAAAAAAAAAAAAAAAC8BAABfcmVscy8u&#10;cmVsc1BLAQItABQABgAIAAAAIQAEGTUC7AEAAMQDAAAOAAAAAAAAAAAAAAAAAC4CAABkcnMvZTJv&#10;RG9jLnhtbFBLAQItABQABgAIAAAAIQA0EZZR4QAAAAsBAAAPAAAAAAAAAAAAAAAAAEYEAABkcnMv&#10;ZG93bnJldi54bWxQSwUGAAAAAAQABADzAAAAVAUAAAAA&#10;" fillcolor="#e31937" stroked="f">
              <v:textbox style="mso-fit-shape-to-text:t" inset="3.75mm,3.75mm,3.75mm,3.75mm">
                <w:txbxContent>
                  <w:p w14:paraId="658AEEE4" w14:textId="4CE39EB8" w:rsidR="00CF50A4" w:rsidRPr="008163DC" w:rsidRDefault="00CF50A4" w:rsidP="00F83548">
                    <w:pPr>
                      <w:pStyle w:val="TITEL1"/>
                      <w:spacing w:line="380" w:lineRule="exact"/>
                      <w:jc w:val="left"/>
                      <w:rPr>
                        <w:rStyle w:val="TITEL1Char"/>
                        <w:sz w:val="32"/>
                        <w:szCs w:val="32"/>
                        <w:lang w:val="en-US"/>
                      </w:rPr>
                    </w:pPr>
                    <w:r w:rsidRPr="008163DC">
                      <w:rPr>
                        <w:rStyle w:val="TITEL1Char"/>
                        <w:sz w:val="32"/>
                        <w:szCs w:val="32"/>
                        <w:lang w:val="en-US"/>
                      </w:rPr>
                      <w:t xml:space="preserve">Egger </w:t>
                    </w:r>
                    <w:r w:rsidR="00F73C24">
                      <w:rPr>
                        <w:rStyle w:val="TITEL1Char"/>
                        <w:sz w:val="32"/>
                        <w:szCs w:val="32"/>
                        <w:lang w:val="en-US"/>
                      </w:rPr>
                      <w:t>and partners launch London showroom</w:t>
                    </w:r>
                  </w:p>
                  <w:p w14:paraId="1DFB9F29" w14:textId="4471DF32" w:rsidR="00CF50A4" w:rsidRPr="008163DC" w:rsidRDefault="00F73C24" w:rsidP="00F83548">
                    <w:pPr>
                      <w:pStyle w:val="TITEL1"/>
                      <w:spacing w:after="0" w:line="380" w:lineRule="exact"/>
                      <w:jc w:val="left"/>
                      <w:rPr>
                        <w:lang w:val="en-US"/>
                      </w:rPr>
                    </w:pPr>
                    <w:r>
                      <w:rPr>
                        <w:rStyle w:val="TITEL1Char"/>
                        <w:b/>
                        <w:sz w:val="32"/>
                        <w:szCs w:val="32"/>
                        <w:lang w:val="en-US"/>
                      </w:rPr>
                      <w:t>July 2025</w:t>
                    </w:r>
                  </w:p>
                </w:txbxContent>
              </v:textbox>
              <w10:wrap anchorx="page" anchory="page"/>
            </v:rect>
          </w:pict>
        </mc:Fallback>
      </mc:AlternateContent>
    </w:r>
    <w:r w:rsidRPr="00006633">
      <w:rPr>
        <w:noProof/>
        <w:lang w:val="de-DE"/>
      </w:rPr>
      <mc:AlternateContent>
        <mc:Choice Requires="wps">
          <w:drawing>
            <wp:anchor distT="0" distB="0" distL="114300" distR="114300" simplePos="0" relativeHeight="251655680" behindDoc="0" locked="0" layoutInCell="1" allowOverlap="1" wp14:anchorId="3C2CBAED" wp14:editId="1B0BDBC9">
              <wp:simplePos x="0" y="0"/>
              <wp:positionH relativeFrom="page">
                <wp:posOffset>377190</wp:posOffset>
              </wp:positionH>
              <wp:positionV relativeFrom="page">
                <wp:posOffset>3935095</wp:posOffset>
              </wp:positionV>
              <wp:extent cx="0" cy="0"/>
              <wp:effectExtent l="5715" t="10795" r="13335" b="825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B7236" id="Line 13"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pt,309.85pt" to="29.7pt,3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RGnrLcAAAACQEAAA8AAABkcnMvZG93bnJldi54bWxMj8FOwzAMhu9IvENk&#10;JC7Tlm7AYKXuhIDedmEDcfUa01Y0TtdkW+HpCQgJjv796ffnbDnYVh24940ThOkkAcVSOtNIhfC8&#10;KcY3oHwgMdQ6YYQP9rDMT08ySo07yhMf1qFSsUR8Sgh1CF2qtS9rtuQnrmOJuzfXWwpx7CttejrG&#10;ctvqWZLMtaVG4oWaOr6vuXxf7y2CL154V3yOylHyelE5nu0eVo+EeH423N2CCjyEPxi+9aM65NFp&#10;6/ZivGoRrhaXkUSYTxfXoCLwE2x/A51n+v8H+RcAAAD//wMAUEsBAi0AFAAGAAgAAAAhALaDOJL+&#10;AAAA4QEAABMAAAAAAAAAAAAAAAAAAAAAAFtDb250ZW50X1R5cGVzXS54bWxQSwECLQAUAAYACAAA&#10;ACEAOP0h/9YAAACUAQAACwAAAAAAAAAAAAAAAAAvAQAAX3JlbHMvLnJlbHNQSwECLQAUAAYACAAA&#10;ACEAxrCtG6cBAABCAwAADgAAAAAAAAAAAAAAAAAuAgAAZHJzL2Uyb0RvYy54bWxQSwECLQAUAAYA&#10;CAAAACEABEaestwAAAAJAQAADwAAAAAAAAAAAAAAAAABBAAAZHJzL2Rvd25yZXYueG1sUEsFBgAA&#10;AAAEAAQA8wAAAAoFAAAAAA==&#10;">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EEA8" w14:textId="77777777" w:rsidR="00CF50A4" w:rsidRPr="002724CD" w:rsidRDefault="007B3EC4" w:rsidP="00EF3465">
    <w:pPr>
      <w:pStyle w:val="Header"/>
      <w:spacing w:after="672"/>
      <w:rPr>
        <w:lang w:val="de-DE"/>
      </w:rPr>
    </w:pPr>
    <w:r w:rsidRPr="00006633">
      <w:rPr>
        <w:noProof/>
        <w:lang w:val="de-DE"/>
      </w:rPr>
      <w:drawing>
        <wp:anchor distT="0" distB="0" distL="114300" distR="114300" simplePos="0" relativeHeight="251656704" behindDoc="0" locked="0" layoutInCell="1" allowOverlap="1" wp14:anchorId="3C7C24BE" wp14:editId="019A7361">
          <wp:simplePos x="0" y="0"/>
          <wp:positionH relativeFrom="page">
            <wp:align>left</wp:align>
          </wp:positionH>
          <wp:positionV relativeFrom="page">
            <wp:align>top</wp:align>
          </wp:positionV>
          <wp:extent cx="7546975" cy="862330"/>
          <wp:effectExtent l="0" t="0" r="0" b="0"/>
          <wp:wrapNone/>
          <wp:docPr id="8" name="Logo2" descr="header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descr="header_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8623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B2C1D"/>
    <w:multiLevelType w:val="multilevel"/>
    <w:tmpl w:val="2E62CB18"/>
    <w:lvl w:ilvl="0">
      <w:start w:val="1"/>
      <w:numFmt w:val="bullet"/>
      <w:lvlText w:val=""/>
      <w:lvlJc w:val="left"/>
      <w:pPr>
        <w:tabs>
          <w:tab w:val="num" w:pos="213"/>
        </w:tabs>
        <w:ind w:left="213" w:hanging="213"/>
      </w:pPr>
      <w:rPr>
        <w:rFonts w:ascii="Wingdings" w:hAnsi="Wingdings"/>
        <w:color w:val="E31937"/>
        <w:sz w:val="20"/>
      </w:rPr>
    </w:lvl>
    <w:lvl w:ilvl="1">
      <w:start w:val="1"/>
      <w:numFmt w:val="bullet"/>
      <w:lvlText w:val=""/>
      <w:lvlJc w:val="left"/>
      <w:pPr>
        <w:tabs>
          <w:tab w:val="num" w:pos="1865"/>
        </w:tabs>
        <w:ind w:left="1865" w:hanging="360"/>
      </w:pPr>
      <w:rPr>
        <w:rFonts w:ascii="Wingdings" w:hAnsi="Wingdings"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abstractNum w:abstractNumId="1" w15:restartNumberingAfterBreak="0">
    <w:nsid w:val="36370D98"/>
    <w:multiLevelType w:val="multilevel"/>
    <w:tmpl w:val="728A9E18"/>
    <w:lvl w:ilvl="0">
      <w:start w:val="1"/>
      <w:numFmt w:val="bullet"/>
      <w:lvlText w:val=""/>
      <w:lvlJc w:val="left"/>
      <w:pPr>
        <w:tabs>
          <w:tab w:val="num" w:pos="213"/>
        </w:tabs>
        <w:ind w:left="213" w:hanging="213"/>
      </w:pPr>
      <w:rPr>
        <w:rFonts w:ascii="Wingdings" w:hAnsi="Wingdings"/>
        <w:color w:val="E31937"/>
        <w:sz w:val="20"/>
      </w:rPr>
    </w:lvl>
    <w:lvl w:ilvl="1">
      <w:start w:val="1"/>
      <w:numFmt w:val="bullet"/>
      <w:lvlText w:val="o"/>
      <w:lvlJc w:val="left"/>
      <w:pPr>
        <w:tabs>
          <w:tab w:val="num" w:pos="1865"/>
        </w:tabs>
        <w:ind w:left="1865" w:hanging="360"/>
      </w:pPr>
      <w:rPr>
        <w:rFonts w:ascii="Courier New" w:hAnsi="Courier New" w:cs="Arial Black"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abstractNum w:abstractNumId="2" w15:restartNumberingAfterBreak="0">
    <w:nsid w:val="381E09E4"/>
    <w:multiLevelType w:val="multilevel"/>
    <w:tmpl w:val="48429694"/>
    <w:lvl w:ilvl="0">
      <w:start w:val="1"/>
      <w:numFmt w:val="bullet"/>
      <w:lvlText w:val="→"/>
      <w:lvlJc w:val="left"/>
      <w:pPr>
        <w:tabs>
          <w:tab w:val="num" w:pos="355"/>
        </w:tabs>
        <w:ind w:left="355" w:hanging="213"/>
      </w:pPr>
      <w:rPr>
        <w:rFonts w:ascii="Arial" w:hAnsi="Arial" w:hint="default"/>
        <w:color w:val="E31B37"/>
        <w:sz w:val="24"/>
      </w:rPr>
    </w:lvl>
    <w:lvl w:ilvl="1">
      <w:start w:val="1"/>
      <w:numFmt w:val="bullet"/>
      <w:lvlText w:val="o"/>
      <w:lvlJc w:val="left"/>
      <w:pPr>
        <w:tabs>
          <w:tab w:val="num" w:pos="1865"/>
        </w:tabs>
        <w:ind w:left="1865" w:hanging="360"/>
      </w:pPr>
      <w:rPr>
        <w:rFonts w:ascii="Courier New" w:hAnsi="Courier New" w:cs="Arial Black"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abstractNum w:abstractNumId="3" w15:restartNumberingAfterBreak="0">
    <w:nsid w:val="3B020D05"/>
    <w:multiLevelType w:val="multilevel"/>
    <w:tmpl w:val="4D2CEB7E"/>
    <w:lvl w:ilvl="0">
      <w:start w:val="1"/>
      <w:numFmt w:val="bullet"/>
      <w:lvlText w:val=""/>
      <w:lvlJc w:val="left"/>
      <w:pPr>
        <w:tabs>
          <w:tab w:val="num" w:pos="355"/>
        </w:tabs>
        <w:ind w:left="355" w:hanging="213"/>
      </w:pPr>
      <w:rPr>
        <w:rFonts w:ascii="Wingdings" w:hAnsi="Wingdings" w:hint="default"/>
        <w:color w:val="E31B37"/>
        <w:sz w:val="24"/>
      </w:rPr>
    </w:lvl>
    <w:lvl w:ilvl="1">
      <w:start w:val="1"/>
      <w:numFmt w:val="bullet"/>
      <w:lvlText w:val="o"/>
      <w:lvlJc w:val="left"/>
      <w:pPr>
        <w:tabs>
          <w:tab w:val="num" w:pos="1865"/>
        </w:tabs>
        <w:ind w:left="1865" w:hanging="360"/>
      </w:pPr>
      <w:rPr>
        <w:rFonts w:ascii="Courier New" w:hAnsi="Courier New" w:cs="Arial Black"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abstractNum w:abstractNumId="4" w15:restartNumberingAfterBreak="0">
    <w:nsid w:val="4763552D"/>
    <w:multiLevelType w:val="multilevel"/>
    <w:tmpl w:val="E550DCAC"/>
    <w:lvl w:ilvl="0">
      <w:start w:val="1"/>
      <w:numFmt w:val="bullet"/>
      <w:lvlText w:val="→"/>
      <w:lvlJc w:val="left"/>
      <w:pPr>
        <w:tabs>
          <w:tab w:val="num" w:pos="213"/>
        </w:tabs>
        <w:ind w:left="213" w:hanging="213"/>
      </w:pPr>
      <w:rPr>
        <w:rFonts w:ascii="Arial" w:hAnsi="Arial" w:hint="default"/>
        <w:color w:val="E31B37"/>
        <w:sz w:val="18"/>
      </w:rPr>
    </w:lvl>
    <w:lvl w:ilvl="1">
      <w:start w:val="1"/>
      <w:numFmt w:val="bullet"/>
      <w:lvlText w:val="o"/>
      <w:lvlJc w:val="left"/>
      <w:pPr>
        <w:tabs>
          <w:tab w:val="num" w:pos="1865"/>
        </w:tabs>
        <w:ind w:left="1865" w:hanging="360"/>
      </w:pPr>
      <w:rPr>
        <w:rFonts w:ascii="Courier New" w:hAnsi="Courier New" w:cs="Arial Black"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num w:numId="1" w16cid:durableId="22872589">
    <w:abstractNumId w:val="1"/>
  </w:num>
  <w:num w:numId="2" w16cid:durableId="1286277928">
    <w:abstractNumId w:val="4"/>
  </w:num>
  <w:num w:numId="3" w16cid:durableId="809713733">
    <w:abstractNumId w:val="2"/>
  </w:num>
  <w:num w:numId="4" w16cid:durableId="1129201720">
    <w:abstractNumId w:val="0"/>
  </w:num>
  <w:num w:numId="5" w16cid:durableId="328558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15"/>
  <w:hyphenationZone w:val="425"/>
  <w:drawingGridHorizontalSpacing w:val="100"/>
  <w:displayHorizontalDrawingGridEvery w:val="2"/>
  <w:noPunctuationKerning/>
  <w:characterSpacingControl w:val="doNotCompress"/>
  <w:hdrShapeDefaults>
    <o:shapedefaults v:ext="edit" spidmax="2050">
      <o:colormru v:ext="edit" colors="#e3193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99"/>
    <w:rsid w:val="00006633"/>
    <w:rsid w:val="00010A13"/>
    <w:rsid w:val="00034D46"/>
    <w:rsid w:val="000376F4"/>
    <w:rsid w:val="00043BCB"/>
    <w:rsid w:val="000507FB"/>
    <w:rsid w:val="00053858"/>
    <w:rsid w:val="000643E9"/>
    <w:rsid w:val="00067147"/>
    <w:rsid w:val="00067246"/>
    <w:rsid w:val="00067B59"/>
    <w:rsid w:val="00070374"/>
    <w:rsid w:val="0007565A"/>
    <w:rsid w:val="000911EF"/>
    <w:rsid w:val="000A09EB"/>
    <w:rsid w:val="000A2C0F"/>
    <w:rsid w:val="000B45A4"/>
    <w:rsid w:val="000C5085"/>
    <w:rsid w:val="000D3F69"/>
    <w:rsid w:val="000E7475"/>
    <w:rsid w:val="000F6261"/>
    <w:rsid w:val="000F7DE5"/>
    <w:rsid w:val="001004C9"/>
    <w:rsid w:val="0011631E"/>
    <w:rsid w:val="00120D0F"/>
    <w:rsid w:val="00126100"/>
    <w:rsid w:val="001307C0"/>
    <w:rsid w:val="001637C4"/>
    <w:rsid w:val="0017657B"/>
    <w:rsid w:val="00177661"/>
    <w:rsid w:val="00190232"/>
    <w:rsid w:val="00193647"/>
    <w:rsid w:val="001950C4"/>
    <w:rsid w:val="001A2D8D"/>
    <w:rsid w:val="001B0116"/>
    <w:rsid w:val="001C541D"/>
    <w:rsid w:val="001C6A60"/>
    <w:rsid w:val="001D3BE1"/>
    <w:rsid w:val="001E1CB1"/>
    <w:rsid w:val="001E2992"/>
    <w:rsid w:val="001F1267"/>
    <w:rsid w:val="001F6F7C"/>
    <w:rsid w:val="00200820"/>
    <w:rsid w:val="00200D2E"/>
    <w:rsid w:val="00230C20"/>
    <w:rsid w:val="002325C1"/>
    <w:rsid w:val="00233210"/>
    <w:rsid w:val="00236A52"/>
    <w:rsid w:val="00244D94"/>
    <w:rsid w:val="002520F8"/>
    <w:rsid w:val="00260495"/>
    <w:rsid w:val="00271A5E"/>
    <w:rsid w:val="002724CD"/>
    <w:rsid w:val="00290EBF"/>
    <w:rsid w:val="00296E19"/>
    <w:rsid w:val="002A5BEF"/>
    <w:rsid w:val="002B10B9"/>
    <w:rsid w:val="002B10D3"/>
    <w:rsid w:val="002B2435"/>
    <w:rsid w:val="002B2E62"/>
    <w:rsid w:val="002B7EB2"/>
    <w:rsid w:val="002C395E"/>
    <w:rsid w:val="002C50E2"/>
    <w:rsid w:val="002D5EC2"/>
    <w:rsid w:val="002D7E9F"/>
    <w:rsid w:val="002E73F5"/>
    <w:rsid w:val="002F3136"/>
    <w:rsid w:val="00300380"/>
    <w:rsid w:val="00307A85"/>
    <w:rsid w:val="00310D2D"/>
    <w:rsid w:val="00315EF6"/>
    <w:rsid w:val="00323714"/>
    <w:rsid w:val="00325DD3"/>
    <w:rsid w:val="00331717"/>
    <w:rsid w:val="00333B45"/>
    <w:rsid w:val="00340CF1"/>
    <w:rsid w:val="0034393C"/>
    <w:rsid w:val="00362398"/>
    <w:rsid w:val="0037627A"/>
    <w:rsid w:val="00376ADB"/>
    <w:rsid w:val="00383116"/>
    <w:rsid w:val="003877F8"/>
    <w:rsid w:val="003907E4"/>
    <w:rsid w:val="003B4130"/>
    <w:rsid w:val="003C1734"/>
    <w:rsid w:val="003C45CA"/>
    <w:rsid w:val="003C476E"/>
    <w:rsid w:val="003C4D13"/>
    <w:rsid w:val="003D1523"/>
    <w:rsid w:val="003D3017"/>
    <w:rsid w:val="003E24A3"/>
    <w:rsid w:val="003F0619"/>
    <w:rsid w:val="004048F0"/>
    <w:rsid w:val="0040526C"/>
    <w:rsid w:val="00407425"/>
    <w:rsid w:val="00421DC8"/>
    <w:rsid w:val="004261D5"/>
    <w:rsid w:val="00434205"/>
    <w:rsid w:val="00440E23"/>
    <w:rsid w:val="00454BEC"/>
    <w:rsid w:val="00457735"/>
    <w:rsid w:val="00465A65"/>
    <w:rsid w:val="004752F8"/>
    <w:rsid w:val="00476384"/>
    <w:rsid w:val="004807CD"/>
    <w:rsid w:val="00490A42"/>
    <w:rsid w:val="004919FF"/>
    <w:rsid w:val="004A0A46"/>
    <w:rsid w:val="004A3C7F"/>
    <w:rsid w:val="004D1AD6"/>
    <w:rsid w:val="004D5E31"/>
    <w:rsid w:val="004E06FC"/>
    <w:rsid w:val="004E4F29"/>
    <w:rsid w:val="004E4F51"/>
    <w:rsid w:val="004F4795"/>
    <w:rsid w:val="00525EB0"/>
    <w:rsid w:val="00525FDA"/>
    <w:rsid w:val="0052677C"/>
    <w:rsid w:val="00552F9D"/>
    <w:rsid w:val="005878F0"/>
    <w:rsid w:val="00597048"/>
    <w:rsid w:val="005A6F06"/>
    <w:rsid w:val="005B7AF0"/>
    <w:rsid w:val="005C29C7"/>
    <w:rsid w:val="005C5C94"/>
    <w:rsid w:val="005D4054"/>
    <w:rsid w:val="005E2606"/>
    <w:rsid w:val="00602EF1"/>
    <w:rsid w:val="006039B4"/>
    <w:rsid w:val="00610828"/>
    <w:rsid w:val="00613C56"/>
    <w:rsid w:val="00614526"/>
    <w:rsid w:val="006277CD"/>
    <w:rsid w:val="00627A4F"/>
    <w:rsid w:val="00633B84"/>
    <w:rsid w:val="0065278A"/>
    <w:rsid w:val="00654BCC"/>
    <w:rsid w:val="00667262"/>
    <w:rsid w:val="006833E5"/>
    <w:rsid w:val="00685104"/>
    <w:rsid w:val="00695457"/>
    <w:rsid w:val="006A1AEA"/>
    <w:rsid w:val="006A47FD"/>
    <w:rsid w:val="006B1CF3"/>
    <w:rsid w:val="006B2DAB"/>
    <w:rsid w:val="006C269D"/>
    <w:rsid w:val="006C4B91"/>
    <w:rsid w:val="006D4B6F"/>
    <w:rsid w:val="006D7D80"/>
    <w:rsid w:val="006E2535"/>
    <w:rsid w:val="006E6194"/>
    <w:rsid w:val="006F13E7"/>
    <w:rsid w:val="006F548C"/>
    <w:rsid w:val="00700488"/>
    <w:rsid w:val="00700DC4"/>
    <w:rsid w:val="00701399"/>
    <w:rsid w:val="007068DE"/>
    <w:rsid w:val="007101BF"/>
    <w:rsid w:val="00722542"/>
    <w:rsid w:val="007239C5"/>
    <w:rsid w:val="007242BD"/>
    <w:rsid w:val="00741995"/>
    <w:rsid w:val="00742DDB"/>
    <w:rsid w:val="0074392F"/>
    <w:rsid w:val="0076718F"/>
    <w:rsid w:val="007675F9"/>
    <w:rsid w:val="00774C7F"/>
    <w:rsid w:val="00781C4A"/>
    <w:rsid w:val="00782EB9"/>
    <w:rsid w:val="007878B2"/>
    <w:rsid w:val="007949CD"/>
    <w:rsid w:val="00795BF7"/>
    <w:rsid w:val="00797D84"/>
    <w:rsid w:val="007A0452"/>
    <w:rsid w:val="007A231A"/>
    <w:rsid w:val="007A7F82"/>
    <w:rsid w:val="007B21B8"/>
    <w:rsid w:val="007B21E0"/>
    <w:rsid w:val="007B3EC4"/>
    <w:rsid w:val="007B6C41"/>
    <w:rsid w:val="007C6D8A"/>
    <w:rsid w:val="007D33B4"/>
    <w:rsid w:val="007D3547"/>
    <w:rsid w:val="007E2B91"/>
    <w:rsid w:val="007E38EF"/>
    <w:rsid w:val="007F2853"/>
    <w:rsid w:val="007F4CB5"/>
    <w:rsid w:val="008040E4"/>
    <w:rsid w:val="008163DC"/>
    <w:rsid w:val="00816BC6"/>
    <w:rsid w:val="00817731"/>
    <w:rsid w:val="0082660C"/>
    <w:rsid w:val="0082770C"/>
    <w:rsid w:val="00831C0A"/>
    <w:rsid w:val="00833E72"/>
    <w:rsid w:val="00841C09"/>
    <w:rsid w:val="00841EB8"/>
    <w:rsid w:val="00843ED1"/>
    <w:rsid w:val="00850C6B"/>
    <w:rsid w:val="00852A50"/>
    <w:rsid w:val="00861980"/>
    <w:rsid w:val="00872B87"/>
    <w:rsid w:val="00876E31"/>
    <w:rsid w:val="00885B99"/>
    <w:rsid w:val="00886BFB"/>
    <w:rsid w:val="00897CCB"/>
    <w:rsid w:val="008A366B"/>
    <w:rsid w:val="008A46B1"/>
    <w:rsid w:val="008A4D3B"/>
    <w:rsid w:val="008B123A"/>
    <w:rsid w:val="008C0582"/>
    <w:rsid w:val="008C3C14"/>
    <w:rsid w:val="008C667B"/>
    <w:rsid w:val="008C6898"/>
    <w:rsid w:val="008C7C20"/>
    <w:rsid w:val="008D558B"/>
    <w:rsid w:val="008D704F"/>
    <w:rsid w:val="008F1F9A"/>
    <w:rsid w:val="00900B53"/>
    <w:rsid w:val="00916F37"/>
    <w:rsid w:val="00946B19"/>
    <w:rsid w:val="00954349"/>
    <w:rsid w:val="009613BF"/>
    <w:rsid w:val="009651B5"/>
    <w:rsid w:val="0096635A"/>
    <w:rsid w:val="00967AC6"/>
    <w:rsid w:val="0097646B"/>
    <w:rsid w:val="009801EB"/>
    <w:rsid w:val="0098465F"/>
    <w:rsid w:val="00987318"/>
    <w:rsid w:val="00987D86"/>
    <w:rsid w:val="00992A37"/>
    <w:rsid w:val="00996F55"/>
    <w:rsid w:val="00997638"/>
    <w:rsid w:val="009A4597"/>
    <w:rsid w:val="009B2BB0"/>
    <w:rsid w:val="009B3A3F"/>
    <w:rsid w:val="009C6533"/>
    <w:rsid w:val="009C6A10"/>
    <w:rsid w:val="009E377F"/>
    <w:rsid w:val="009E51DE"/>
    <w:rsid w:val="00A10669"/>
    <w:rsid w:val="00A1636F"/>
    <w:rsid w:val="00A21B6C"/>
    <w:rsid w:val="00A23336"/>
    <w:rsid w:val="00A26AEA"/>
    <w:rsid w:val="00A4033E"/>
    <w:rsid w:val="00A43AA2"/>
    <w:rsid w:val="00A44B7D"/>
    <w:rsid w:val="00A554C8"/>
    <w:rsid w:val="00A6268A"/>
    <w:rsid w:val="00A63F7F"/>
    <w:rsid w:val="00A672DE"/>
    <w:rsid w:val="00A677A8"/>
    <w:rsid w:val="00A67B68"/>
    <w:rsid w:val="00A72429"/>
    <w:rsid w:val="00A77B76"/>
    <w:rsid w:val="00A77CD8"/>
    <w:rsid w:val="00A77EB0"/>
    <w:rsid w:val="00A8548E"/>
    <w:rsid w:val="00A92D2C"/>
    <w:rsid w:val="00AA2ADA"/>
    <w:rsid w:val="00AB014A"/>
    <w:rsid w:val="00AB4FE5"/>
    <w:rsid w:val="00AB6964"/>
    <w:rsid w:val="00AB6CB2"/>
    <w:rsid w:val="00AC1C53"/>
    <w:rsid w:val="00AC1D1C"/>
    <w:rsid w:val="00AD68F7"/>
    <w:rsid w:val="00AD6C8E"/>
    <w:rsid w:val="00AE10F7"/>
    <w:rsid w:val="00AE7DEE"/>
    <w:rsid w:val="00AF0209"/>
    <w:rsid w:val="00B03AD3"/>
    <w:rsid w:val="00B122A5"/>
    <w:rsid w:val="00B178C7"/>
    <w:rsid w:val="00B34F10"/>
    <w:rsid w:val="00B3614A"/>
    <w:rsid w:val="00B410F3"/>
    <w:rsid w:val="00B424F1"/>
    <w:rsid w:val="00B45552"/>
    <w:rsid w:val="00B53A43"/>
    <w:rsid w:val="00B55318"/>
    <w:rsid w:val="00B55A33"/>
    <w:rsid w:val="00B579C2"/>
    <w:rsid w:val="00B57B08"/>
    <w:rsid w:val="00B64795"/>
    <w:rsid w:val="00B72048"/>
    <w:rsid w:val="00B82E41"/>
    <w:rsid w:val="00BA14E2"/>
    <w:rsid w:val="00BA3CA6"/>
    <w:rsid w:val="00BA3DCB"/>
    <w:rsid w:val="00BB60AD"/>
    <w:rsid w:val="00BC0A9E"/>
    <w:rsid w:val="00BC1B1A"/>
    <w:rsid w:val="00BC495E"/>
    <w:rsid w:val="00BC73DE"/>
    <w:rsid w:val="00BC76EB"/>
    <w:rsid w:val="00BD569F"/>
    <w:rsid w:val="00BD5E26"/>
    <w:rsid w:val="00BE1291"/>
    <w:rsid w:val="00BE4D47"/>
    <w:rsid w:val="00BE6490"/>
    <w:rsid w:val="00BF27D3"/>
    <w:rsid w:val="00C02AD5"/>
    <w:rsid w:val="00C076CD"/>
    <w:rsid w:val="00C07FD5"/>
    <w:rsid w:val="00C1753A"/>
    <w:rsid w:val="00C24D11"/>
    <w:rsid w:val="00C375BA"/>
    <w:rsid w:val="00C3774B"/>
    <w:rsid w:val="00C466F5"/>
    <w:rsid w:val="00C5145A"/>
    <w:rsid w:val="00C52A6C"/>
    <w:rsid w:val="00C55FD7"/>
    <w:rsid w:val="00C6022C"/>
    <w:rsid w:val="00C60E6D"/>
    <w:rsid w:val="00C74450"/>
    <w:rsid w:val="00C81ED3"/>
    <w:rsid w:val="00C86F5C"/>
    <w:rsid w:val="00C908F5"/>
    <w:rsid w:val="00CA715A"/>
    <w:rsid w:val="00CB2362"/>
    <w:rsid w:val="00CC056A"/>
    <w:rsid w:val="00CC4D71"/>
    <w:rsid w:val="00CD0778"/>
    <w:rsid w:val="00CE05D8"/>
    <w:rsid w:val="00CE3849"/>
    <w:rsid w:val="00CF110E"/>
    <w:rsid w:val="00CF50A4"/>
    <w:rsid w:val="00CF5BF1"/>
    <w:rsid w:val="00D027E3"/>
    <w:rsid w:val="00D05F28"/>
    <w:rsid w:val="00D06CC5"/>
    <w:rsid w:val="00D11795"/>
    <w:rsid w:val="00D15D54"/>
    <w:rsid w:val="00D221EA"/>
    <w:rsid w:val="00D23846"/>
    <w:rsid w:val="00D33D2A"/>
    <w:rsid w:val="00D373FD"/>
    <w:rsid w:val="00D407E0"/>
    <w:rsid w:val="00D56BCB"/>
    <w:rsid w:val="00D6166B"/>
    <w:rsid w:val="00D654E4"/>
    <w:rsid w:val="00D65A3A"/>
    <w:rsid w:val="00D700A9"/>
    <w:rsid w:val="00D930CC"/>
    <w:rsid w:val="00DA3FAF"/>
    <w:rsid w:val="00DB72E1"/>
    <w:rsid w:val="00DB7478"/>
    <w:rsid w:val="00DC1C93"/>
    <w:rsid w:val="00DD0722"/>
    <w:rsid w:val="00DD2B45"/>
    <w:rsid w:val="00DD3A34"/>
    <w:rsid w:val="00DE0343"/>
    <w:rsid w:val="00DE35D7"/>
    <w:rsid w:val="00DE4845"/>
    <w:rsid w:val="00DE4F39"/>
    <w:rsid w:val="00DE63CC"/>
    <w:rsid w:val="00DF0E6B"/>
    <w:rsid w:val="00DF38E3"/>
    <w:rsid w:val="00E053C5"/>
    <w:rsid w:val="00E06532"/>
    <w:rsid w:val="00E17E3A"/>
    <w:rsid w:val="00E26201"/>
    <w:rsid w:val="00E34759"/>
    <w:rsid w:val="00E50774"/>
    <w:rsid w:val="00E74012"/>
    <w:rsid w:val="00E818A1"/>
    <w:rsid w:val="00E820B8"/>
    <w:rsid w:val="00EA7D12"/>
    <w:rsid w:val="00EB0498"/>
    <w:rsid w:val="00ED0EEC"/>
    <w:rsid w:val="00ED47AC"/>
    <w:rsid w:val="00EE49BB"/>
    <w:rsid w:val="00EF3465"/>
    <w:rsid w:val="00EF6679"/>
    <w:rsid w:val="00F02BC8"/>
    <w:rsid w:val="00F05BF8"/>
    <w:rsid w:val="00F07020"/>
    <w:rsid w:val="00F12591"/>
    <w:rsid w:val="00F20D8E"/>
    <w:rsid w:val="00F25B4D"/>
    <w:rsid w:val="00F41A37"/>
    <w:rsid w:val="00F45955"/>
    <w:rsid w:val="00F508A9"/>
    <w:rsid w:val="00F54E4F"/>
    <w:rsid w:val="00F55851"/>
    <w:rsid w:val="00F70E69"/>
    <w:rsid w:val="00F73C24"/>
    <w:rsid w:val="00F83548"/>
    <w:rsid w:val="00F9234B"/>
    <w:rsid w:val="00F94989"/>
    <w:rsid w:val="00F978AA"/>
    <w:rsid w:val="00FA2DB7"/>
    <w:rsid w:val="00FB3C59"/>
    <w:rsid w:val="00FB7411"/>
    <w:rsid w:val="00FC2722"/>
    <w:rsid w:val="00FC6AC6"/>
    <w:rsid w:val="00FD26CA"/>
    <w:rsid w:val="00FD5B32"/>
    <w:rsid w:val="00FE3971"/>
    <w:rsid w:val="00FF4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31937"/>
    </o:shapedefaults>
    <o:shapelayout v:ext="edit">
      <o:idmap v:ext="edit" data="2"/>
    </o:shapelayout>
  </w:shapeDefaults>
  <w:decimalSymbol w:val="."/>
  <w:listSeparator w:val=","/>
  <w14:docId w14:val="3A35D45B"/>
  <w15:chartTrackingRefBased/>
  <w15:docId w15:val="{FB927B48-80DE-466B-8AA5-FEA03D48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68A"/>
    <w:pPr>
      <w:spacing w:line="270" w:lineRule="atLeast"/>
    </w:pPr>
    <w:rPr>
      <w:rFonts w:ascii="Arial" w:hAnsi="Arial"/>
      <w:color w:val="000000"/>
      <w:lang w:val="en-GB" w:eastAsia="de-DE"/>
    </w:rPr>
  </w:style>
  <w:style w:type="paragraph" w:styleId="Heading1">
    <w:name w:val="heading 1"/>
    <w:aliases w:val="Überschrift"/>
    <w:basedOn w:val="Normal"/>
    <w:next w:val="Normal"/>
    <w:link w:val="Heading1Char"/>
    <w:qFormat/>
    <w:rsid w:val="00A26AEA"/>
    <w:pPr>
      <w:keepNext/>
      <w:spacing w:after="140" w:line="360" w:lineRule="atLeast"/>
      <w:ind w:left="-425"/>
      <w:jc w:val="both"/>
      <w:outlineLvl w:val="0"/>
    </w:pPr>
    <w:rPr>
      <w:rFonts w:cs="Arial"/>
      <w:b/>
      <w:bCs/>
      <w:caps/>
      <w:color w:val="8B8D8E"/>
      <w:spacing w:val="5"/>
      <w:sz w:val="28"/>
      <w:szCs w:val="28"/>
      <w:lang w:val="de-DE"/>
    </w:rPr>
  </w:style>
  <w:style w:type="paragraph" w:styleId="Heading2">
    <w:name w:val="heading 2"/>
    <w:basedOn w:val="Normal"/>
    <w:next w:val="Normal"/>
    <w:link w:val="Heading2Char"/>
    <w:uiPriority w:val="9"/>
    <w:semiHidden/>
    <w:unhideWhenUsed/>
    <w:qFormat/>
    <w:rsid w:val="00271A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Normal">
    <w:name w:val="Footer_Normal"/>
    <w:basedOn w:val="Normal"/>
    <w:next w:val="Normal"/>
    <w:link w:val="FooterNormalChar"/>
    <w:rsid w:val="00816BC6"/>
    <w:pPr>
      <w:spacing w:line="170" w:lineRule="exact"/>
    </w:pPr>
    <w:rPr>
      <w:color w:val="8B8D8E"/>
      <w:sz w:val="12"/>
    </w:rPr>
  </w:style>
  <w:style w:type="character" w:customStyle="1" w:styleId="FooterNormalChar">
    <w:name w:val="Footer_Normal Char"/>
    <w:link w:val="FooterNormal"/>
    <w:rsid w:val="00A72429"/>
    <w:rPr>
      <w:rFonts w:ascii="Arial" w:hAnsi="Arial"/>
      <w:color w:val="8B8D8E"/>
      <w:sz w:val="12"/>
      <w:lang w:val="fr-FR" w:eastAsia="de-DE" w:bidi="ar-SA"/>
    </w:rPr>
  </w:style>
  <w:style w:type="paragraph" w:styleId="Header">
    <w:name w:val="header"/>
    <w:basedOn w:val="Normal"/>
    <w:rsid w:val="000D3F69"/>
    <w:pPr>
      <w:tabs>
        <w:tab w:val="center" w:pos="4153"/>
        <w:tab w:val="right" w:pos="8306"/>
      </w:tabs>
    </w:pPr>
  </w:style>
  <w:style w:type="paragraph" w:styleId="BalloonText">
    <w:name w:val="Balloon Text"/>
    <w:basedOn w:val="Normal"/>
    <w:semiHidden/>
    <w:rsid w:val="00307A85"/>
    <w:rPr>
      <w:rFonts w:ascii="Tahoma" w:hAnsi="Tahoma" w:cs="Tahoma"/>
      <w:sz w:val="16"/>
      <w:szCs w:val="16"/>
    </w:rPr>
  </w:style>
  <w:style w:type="paragraph" w:styleId="Footer">
    <w:name w:val="footer"/>
    <w:basedOn w:val="Normal"/>
    <w:link w:val="FooterChar"/>
    <w:unhideWhenUsed/>
    <w:rsid w:val="00C81ED3"/>
    <w:pPr>
      <w:tabs>
        <w:tab w:val="center" w:pos="4680"/>
        <w:tab w:val="right" w:pos="9360"/>
      </w:tabs>
    </w:pPr>
  </w:style>
  <w:style w:type="character" w:customStyle="1" w:styleId="FooterChar">
    <w:name w:val="Footer Char"/>
    <w:link w:val="Footer"/>
    <w:rsid w:val="00C81ED3"/>
    <w:rPr>
      <w:rFonts w:ascii="Arial" w:hAnsi="Arial"/>
      <w:color w:val="000000"/>
      <w:lang w:val="fr-FR" w:eastAsia="de-DE"/>
    </w:rPr>
  </w:style>
  <w:style w:type="paragraph" w:customStyle="1" w:styleId="TITEL1">
    <w:name w:val="TITEL_1"/>
    <w:basedOn w:val="Normal"/>
    <w:link w:val="TITEL1Char"/>
    <w:rsid w:val="00BD5E26"/>
    <w:pPr>
      <w:spacing w:after="68" w:line="308" w:lineRule="exact"/>
      <w:jc w:val="both"/>
    </w:pPr>
    <w:rPr>
      <w:caps/>
      <w:color w:val="FFFFFF"/>
      <w:sz w:val="25"/>
      <w:szCs w:val="25"/>
      <w:lang w:val="de-DE"/>
    </w:rPr>
  </w:style>
  <w:style w:type="character" w:customStyle="1" w:styleId="TITEL1Char">
    <w:name w:val="TITEL_1 Char"/>
    <w:link w:val="TITEL1"/>
    <w:rsid w:val="00BD5E26"/>
    <w:rPr>
      <w:rFonts w:ascii="Arial" w:hAnsi="Arial"/>
      <w:caps/>
      <w:color w:val="FFFFFF"/>
      <w:sz w:val="25"/>
      <w:szCs w:val="25"/>
      <w:lang w:val="de-DE" w:eastAsia="de-DE"/>
    </w:rPr>
  </w:style>
  <w:style w:type="paragraph" w:customStyle="1" w:styleId="Titel2">
    <w:name w:val="Titel_2"/>
    <w:basedOn w:val="Normal"/>
    <w:rsid w:val="00BD5E26"/>
    <w:pPr>
      <w:spacing w:before="220" w:after="68" w:line="240" w:lineRule="exact"/>
      <w:jc w:val="both"/>
    </w:pPr>
    <w:rPr>
      <w:caps/>
      <w:color w:val="FFFFFF"/>
      <w:lang w:val="de-DE"/>
    </w:rPr>
  </w:style>
  <w:style w:type="character" w:customStyle="1" w:styleId="Titel2Datum">
    <w:name w:val="Titel_2_Datum"/>
    <w:rsid w:val="00BD5E26"/>
    <w:rPr>
      <w:b/>
    </w:rPr>
  </w:style>
  <w:style w:type="character" w:customStyle="1" w:styleId="Heading1Char">
    <w:name w:val="Heading 1 Char"/>
    <w:aliases w:val="Überschrift Char"/>
    <w:link w:val="Heading1"/>
    <w:rsid w:val="00A26AEA"/>
    <w:rPr>
      <w:rFonts w:ascii="Arial" w:hAnsi="Arial" w:cs="Arial"/>
      <w:b/>
      <w:bCs/>
      <w:caps/>
      <w:color w:val="8B8D8E"/>
      <w:spacing w:val="5"/>
      <w:sz w:val="28"/>
      <w:szCs w:val="28"/>
      <w:lang w:val="de-DE" w:eastAsia="de-DE"/>
    </w:rPr>
  </w:style>
  <w:style w:type="paragraph" w:customStyle="1" w:styleId="Adresse">
    <w:name w:val="Adresse"/>
    <w:basedOn w:val="Adressebold"/>
    <w:rsid w:val="00A26AEA"/>
    <w:pPr>
      <w:framePr w:wrap="around"/>
      <w:tabs>
        <w:tab w:val="left" w:pos="213"/>
      </w:tabs>
    </w:pPr>
    <w:rPr>
      <w:b w:val="0"/>
      <w:szCs w:val="16"/>
      <w:lang w:val="de-AT"/>
    </w:rPr>
  </w:style>
  <w:style w:type="paragraph" w:customStyle="1" w:styleId="Adressebold">
    <w:name w:val="Adresse_bold"/>
    <w:basedOn w:val="Normal"/>
    <w:next w:val="Adresse"/>
    <w:rsid w:val="00A26AEA"/>
    <w:pPr>
      <w:framePr w:hSpace="181" w:wrap="around" w:vAnchor="text" w:hAnchor="margin" w:y="216"/>
      <w:spacing w:before="2" w:line="240" w:lineRule="auto"/>
      <w:suppressOverlap/>
      <w:jc w:val="both"/>
    </w:pPr>
    <w:rPr>
      <w:b/>
      <w:bCs/>
      <w:color w:val="auto"/>
      <w:sz w:val="16"/>
      <w:lang w:val="de-DE"/>
    </w:rPr>
  </w:style>
  <w:style w:type="character" w:styleId="Hyperlink">
    <w:name w:val="Hyperlink"/>
    <w:uiPriority w:val="99"/>
    <w:unhideWhenUsed/>
    <w:rsid w:val="00A26AEA"/>
    <w:rPr>
      <w:color w:val="0000FF"/>
      <w:u w:val="single"/>
    </w:rPr>
  </w:style>
  <w:style w:type="paragraph" w:styleId="TOC1">
    <w:name w:val="toc 1"/>
    <w:basedOn w:val="Normal"/>
    <w:next w:val="Normal"/>
    <w:link w:val="TOC1Char"/>
    <w:autoRedefine/>
    <w:uiPriority w:val="39"/>
    <w:qFormat/>
    <w:rsid w:val="004D5E31"/>
    <w:pPr>
      <w:tabs>
        <w:tab w:val="right" w:leader="dot" w:pos="7362"/>
      </w:tabs>
      <w:spacing w:after="68" w:line="640" w:lineRule="exact"/>
      <w:jc w:val="both"/>
    </w:pPr>
    <w:rPr>
      <w:rFonts w:cs="Arial"/>
      <w:bCs/>
      <w:iCs/>
      <w:color w:val="666666"/>
      <w:sz w:val="24"/>
      <w:szCs w:val="24"/>
      <w:u w:color="000000"/>
      <w:lang w:val="de-DE"/>
    </w:rPr>
  </w:style>
  <w:style w:type="character" w:customStyle="1" w:styleId="TOC1Char">
    <w:name w:val="TOC 1 Char"/>
    <w:link w:val="TOC1"/>
    <w:uiPriority w:val="39"/>
    <w:rsid w:val="004D5E31"/>
    <w:rPr>
      <w:rFonts w:ascii="Arial" w:hAnsi="Arial" w:cs="Arial"/>
      <w:bCs/>
      <w:iCs/>
      <w:color w:val="666666"/>
      <w:sz w:val="24"/>
      <w:szCs w:val="24"/>
      <w:u w:color="000000"/>
      <w:lang w:val="de-DE" w:eastAsia="de-DE"/>
    </w:rPr>
  </w:style>
  <w:style w:type="paragraph" w:customStyle="1" w:styleId="Unterzeile">
    <w:name w:val="Unterzeile"/>
    <w:basedOn w:val="Normal"/>
    <w:next w:val="Normal"/>
    <w:rsid w:val="00EF3465"/>
    <w:pPr>
      <w:spacing w:after="68" w:line="320" w:lineRule="atLeast"/>
      <w:ind w:left="-425"/>
      <w:jc w:val="both"/>
    </w:pPr>
    <w:rPr>
      <w:color w:val="auto"/>
      <w:sz w:val="24"/>
      <w:szCs w:val="24"/>
      <w:lang w:val="de-DE"/>
    </w:rPr>
  </w:style>
  <w:style w:type="paragraph" w:styleId="PlainText">
    <w:name w:val="Plain Text"/>
    <w:basedOn w:val="Normal"/>
    <w:link w:val="PlainTextChar"/>
    <w:uiPriority w:val="99"/>
    <w:unhideWhenUsed/>
    <w:rsid w:val="00EF3465"/>
    <w:pPr>
      <w:spacing w:line="240" w:lineRule="auto"/>
    </w:pPr>
    <w:rPr>
      <w:rFonts w:ascii="Consolas" w:eastAsia="Calibri" w:hAnsi="Consolas"/>
      <w:color w:val="auto"/>
      <w:sz w:val="21"/>
      <w:szCs w:val="21"/>
      <w:lang w:val="de-DE" w:eastAsia="en-US"/>
    </w:rPr>
  </w:style>
  <w:style w:type="character" w:customStyle="1" w:styleId="PlainTextChar">
    <w:name w:val="Plain Text Char"/>
    <w:link w:val="PlainText"/>
    <w:uiPriority w:val="99"/>
    <w:rsid w:val="00EF3465"/>
    <w:rPr>
      <w:rFonts w:ascii="Consolas" w:eastAsia="Calibri" w:hAnsi="Consolas" w:cs="Times New Roman"/>
      <w:sz w:val="21"/>
      <w:szCs w:val="21"/>
      <w:lang w:val="de-DE"/>
    </w:rPr>
  </w:style>
  <w:style w:type="paragraph" w:customStyle="1" w:styleId="Factboxberschrift">
    <w:name w:val="Factbox_Überschrift"/>
    <w:basedOn w:val="Normal"/>
    <w:rsid w:val="00315EF6"/>
    <w:pPr>
      <w:spacing w:before="2" w:after="2" w:line="360" w:lineRule="exact"/>
    </w:pPr>
    <w:rPr>
      <w:b/>
      <w:caps/>
      <w:color w:val="E31937"/>
      <w:spacing w:val="5"/>
      <w:sz w:val="28"/>
      <w:szCs w:val="28"/>
      <w:lang w:val="de-DE"/>
    </w:rPr>
  </w:style>
  <w:style w:type="paragraph" w:customStyle="1" w:styleId="Factbox">
    <w:name w:val="Factbox"/>
    <w:basedOn w:val="Normal"/>
    <w:rsid w:val="00315EF6"/>
    <w:pPr>
      <w:spacing w:line="280" w:lineRule="atLeast"/>
      <w:jc w:val="both"/>
    </w:pPr>
    <w:rPr>
      <w:color w:val="auto"/>
      <w:lang w:val="de-DE"/>
    </w:rPr>
  </w:style>
  <w:style w:type="character" w:customStyle="1" w:styleId="Heading2Char">
    <w:name w:val="Heading 2 Char"/>
    <w:link w:val="Heading2"/>
    <w:uiPriority w:val="9"/>
    <w:semiHidden/>
    <w:rsid w:val="00271A5E"/>
    <w:rPr>
      <w:rFonts w:ascii="Cambria" w:eastAsia="Times New Roman" w:hAnsi="Cambria" w:cs="Times New Roman"/>
      <w:b/>
      <w:bCs/>
      <w:i/>
      <w:iCs/>
      <w:color w:val="000000"/>
      <w:sz w:val="28"/>
      <w:szCs w:val="28"/>
      <w:lang w:val="fr-FR" w:eastAsia="de-DE"/>
    </w:rPr>
  </w:style>
  <w:style w:type="paragraph" w:customStyle="1" w:styleId="Vorspann">
    <w:name w:val="Vorspann"/>
    <w:basedOn w:val="Normal"/>
    <w:next w:val="Normal"/>
    <w:rsid w:val="00271A5E"/>
    <w:pPr>
      <w:spacing w:after="68" w:line="280" w:lineRule="atLeast"/>
      <w:jc w:val="both"/>
    </w:pPr>
    <w:rPr>
      <w:b/>
      <w:color w:val="auto"/>
      <w:szCs w:val="24"/>
      <w:lang w:val="de-DE"/>
    </w:rPr>
  </w:style>
  <w:style w:type="paragraph" w:styleId="ListParagraph">
    <w:name w:val="List Paragraph"/>
    <w:basedOn w:val="Normal"/>
    <w:qFormat/>
    <w:rsid w:val="00271A5E"/>
    <w:pPr>
      <w:spacing w:after="68" w:line="280" w:lineRule="atLeast"/>
      <w:ind w:left="720"/>
      <w:contextualSpacing/>
      <w:jc w:val="both"/>
    </w:pPr>
    <w:rPr>
      <w:color w:val="auto"/>
      <w:szCs w:val="24"/>
      <w:lang w:val="de-DE"/>
    </w:rPr>
  </w:style>
  <w:style w:type="table" w:customStyle="1" w:styleId="Tabellengitternetz">
    <w:name w:val="Tabellengitternetz"/>
    <w:basedOn w:val="TableNormal"/>
    <w:uiPriority w:val="59"/>
    <w:rsid w:val="00D65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kfragen">
    <w:name w:val="Rückfragen"/>
    <w:basedOn w:val="Normal"/>
    <w:rsid w:val="006277CD"/>
    <w:pPr>
      <w:spacing w:before="310" w:after="68" w:line="280" w:lineRule="atLeast"/>
      <w:jc w:val="both"/>
    </w:pPr>
    <w:rPr>
      <w:b/>
      <w:bCs/>
      <w:color w:val="auto"/>
      <w:lang w:val="de-DE"/>
    </w:rPr>
  </w:style>
  <w:style w:type="character" w:customStyle="1" w:styleId="Copyright">
    <w:name w:val="Copyright"/>
    <w:rsid w:val="006277CD"/>
    <w:rPr>
      <w:sz w:val="16"/>
    </w:rPr>
  </w:style>
  <w:style w:type="paragraph" w:customStyle="1" w:styleId="Copytext75kInhalt">
    <w:name w:val="Copytext_75k (Inhalt)"/>
    <w:basedOn w:val="Normal"/>
    <w:uiPriority w:val="99"/>
    <w:rsid w:val="006277CD"/>
    <w:pPr>
      <w:widowControl w:val="0"/>
      <w:autoSpaceDE w:val="0"/>
      <w:autoSpaceDN w:val="0"/>
      <w:adjustRightInd w:val="0"/>
      <w:spacing w:line="320" w:lineRule="atLeast"/>
      <w:textAlignment w:val="center"/>
    </w:pPr>
    <w:rPr>
      <w:rFonts w:ascii="MetaSerifPro-Book" w:eastAsia="MS Mincho" w:hAnsi="MetaSerifPro-Book" w:cs="MetaSerifPro-Book"/>
      <w:color w:val="626261"/>
      <w:spacing w:val="2"/>
      <w:sz w:val="18"/>
      <w:szCs w:val="18"/>
      <w:lang w:val="de-DE"/>
    </w:rPr>
  </w:style>
  <w:style w:type="paragraph" w:styleId="CommentText">
    <w:name w:val="annotation text"/>
    <w:basedOn w:val="Normal"/>
    <w:link w:val="CommentTextChar"/>
    <w:uiPriority w:val="99"/>
    <w:rsid w:val="00F55851"/>
    <w:pPr>
      <w:spacing w:after="68" w:line="280" w:lineRule="atLeast"/>
      <w:jc w:val="both"/>
    </w:pPr>
    <w:rPr>
      <w:color w:val="auto"/>
      <w:lang w:val="de-DE"/>
    </w:rPr>
  </w:style>
  <w:style w:type="character" w:customStyle="1" w:styleId="CommentTextChar">
    <w:name w:val="Comment Text Char"/>
    <w:link w:val="CommentText"/>
    <w:uiPriority w:val="99"/>
    <w:rsid w:val="00F55851"/>
    <w:rPr>
      <w:rFonts w:ascii="Arial" w:hAnsi="Arial"/>
      <w:lang w:val="de-DE" w:eastAsia="de-DE"/>
    </w:rPr>
  </w:style>
  <w:style w:type="character" w:styleId="Strong">
    <w:name w:val="Strong"/>
    <w:uiPriority w:val="22"/>
    <w:qFormat/>
    <w:rsid w:val="00F55851"/>
    <w:rPr>
      <w:b/>
      <w:bCs/>
    </w:rPr>
  </w:style>
  <w:style w:type="character" w:styleId="PageNumber">
    <w:name w:val="page number"/>
    <w:rsid w:val="004E4F29"/>
  </w:style>
  <w:style w:type="character" w:customStyle="1" w:styleId="FOTOS">
    <w:name w:val="FOTOS"/>
    <w:rsid w:val="00A77CD8"/>
    <w:rPr>
      <w:b/>
      <w:bCs/>
      <w:color w:val="8B8D8E"/>
      <w:sz w:val="16"/>
    </w:rPr>
  </w:style>
  <w:style w:type="character" w:styleId="UnresolvedMention">
    <w:name w:val="Unresolved Mention"/>
    <w:basedOn w:val="DefaultParagraphFont"/>
    <w:uiPriority w:val="99"/>
    <w:semiHidden/>
    <w:unhideWhenUsed/>
    <w:rsid w:val="00310D2D"/>
    <w:rPr>
      <w:color w:val="605E5C"/>
      <w:shd w:val="clear" w:color="auto" w:fill="E1DFDD"/>
    </w:rPr>
  </w:style>
  <w:style w:type="paragraph" w:styleId="Revision">
    <w:name w:val="Revision"/>
    <w:hidden/>
    <w:uiPriority w:val="99"/>
    <w:semiHidden/>
    <w:rsid w:val="003E24A3"/>
    <w:rPr>
      <w:rFonts w:ascii="Arial" w:hAnsi="Arial"/>
      <w:color w:val="00000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615511">
      <w:bodyDiv w:val="1"/>
      <w:marLeft w:val="0"/>
      <w:marRight w:val="0"/>
      <w:marTop w:val="0"/>
      <w:marBottom w:val="0"/>
      <w:divBdr>
        <w:top w:val="none" w:sz="0" w:space="0" w:color="auto"/>
        <w:left w:val="none" w:sz="0" w:space="0" w:color="auto"/>
        <w:bottom w:val="none" w:sz="0" w:space="0" w:color="auto"/>
        <w:right w:val="none" w:sz="0" w:space="0" w:color="auto"/>
      </w:divBdr>
    </w:div>
    <w:div w:id="20887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gger.sharefile.eu/d-s7c89cbad32ba47ea90fb3bcfa9f856c5" TargetMode="Externa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tyles" Target="styles.xml"/><Relationship Id="rId12" Type="http://schemas.openxmlformats.org/officeDocument/2006/relationships/hyperlink" Target="mailto:londonshowroom@egger.com" TargetMode="Externa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gger.sharefile.eu/d-s37c78c3e8ba84eb08435155d858180d8" TargetMode="External"/><Relationship Id="rId22" Type="http://schemas.openxmlformats.org/officeDocument/2006/relationships/image" Target="media/image8.jpeg"/><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S:\lib\template\PR_Template_EN.dotx" TargetMode="External"/></Relationships>
</file>

<file path=word/theme/theme1.xml><?xml version="1.0" encoding="utf-8"?>
<a:theme xmlns:a="http://schemas.openxmlformats.org/drawingml/2006/main" name="Office Theme">
  <a:themeElements>
    <a:clrScheme name="EGGER">
      <a:dk1>
        <a:srgbClr val="000000"/>
      </a:dk1>
      <a:lt1>
        <a:srgbClr val="FFFFFF"/>
      </a:lt1>
      <a:dk2>
        <a:srgbClr val="8B8D8E"/>
      </a:dk2>
      <a:lt2>
        <a:srgbClr val="ADAFAF"/>
      </a:lt2>
      <a:accent1>
        <a:srgbClr val="E31937"/>
      </a:accent1>
      <a:accent2>
        <a:srgbClr val="BCBCBC"/>
      </a:accent2>
      <a:accent3>
        <a:srgbClr val="404040"/>
      </a:accent3>
      <a:accent4>
        <a:srgbClr val="D17B43"/>
      </a:accent4>
      <a:accent5>
        <a:srgbClr val="E8D7B3"/>
      </a:accent5>
      <a:accent6>
        <a:srgbClr val="82273A"/>
      </a:accent6>
      <a:hlink>
        <a:srgbClr val="404040"/>
      </a:hlink>
      <a:folHlink>
        <a:srgbClr val="BCBCB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367314F279B2247BADB07810C630D8F" ma:contentTypeVersion="54" ma:contentTypeDescription="Create a new document." ma:contentTypeScope="" ma:versionID="f6e047ee0910f5741dcd5cd3f59d5321">
  <xsd:schema xmlns:xsd="http://www.w3.org/2001/XMLSchema" xmlns:xs="http://www.w3.org/2001/XMLSchema" xmlns:p="http://schemas.microsoft.com/office/2006/metadata/properties" xmlns:ns1="http://schemas.microsoft.com/sharepoint/v3" xmlns:ns2="e2632e11-369f-4f86-b31c-88f75d6b1e28" xmlns:ns3="998243f5-83e1-44da-b343-e07dabeca4e0" xmlns:ns4="70e095a7-8b83-400d-a9d8-631f9119be8d" xmlns:ns5="ec311f13-3168-4f2b-b482-5472419975e4" targetNamespace="http://schemas.microsoft.com/office/2006/metadata/properties" ma:root="true" ma:fieldsID="4f1bdcab2fba2d219a13c7aa1757f4be" ns1:_="" ns2:_="" ns3:_="" ns4:_="" ns5:_="">
    <xsd:import namespace="http://schemas.microsoft.com/sharepoint/v3"/>
    <xsd:import namespace="e2632e11-369f-4f86-b31c-88f75d6b1e28"/>
    <xsd:import namespace="998243f5-83e1-44da-b343-e07dabeca4e0"/>
    <xsd:import namespace="70e095a7-8b83-400d-a9d8-631f9119be8d"/>
    <xsd:import namespace="ec311f13-3168-4f2b-b482-5472419975e4"/>
    <xsd:element name="properties">
      <xsd:complexType>
        <xsd:sequence>
          <xsd:element name="documentManagement">
            <xsd:complexType>
              <xsd:all>
                <xsd:element ref="ns2:Classification" minOccurs="0"/>
                <xsd:element ref="ns2:Metadata3" minOccurs="0"/>
                <xsd:element ref="ns1:PublishingExpirationDate" minOccurs="0"/>
                <xsd:element ref="ns2:_dlc_DocId" minOccurs="0"/>
                <xsd:element ref="ns2:_dlc_DocIdUrl" minOccurs="0"/>
                <xsd:element ref="ns2:_dlc_DocIdPersistId" minOccurs="0"/>
                <xsd:element ref="ns3:cfc60bee514440629a0b0d636a3ba5e9" minOccurs="0"/>
                <xsd:element ref="ns4:TaxCatchAll" minOccurs="0"/>
                <xsd:element ref="ns3:pe88cb9f85e448c5bda6a025e79708d7" minOccurs="0"/>
                <xsd:element ref="ns3:j859033602654c6f8aaf5d816d8d468b" minOccurs="0"/>
                <xsd:element ref="ns3:jd5712bae2994451a26df3dfd4abca85" minOccurs="0"/>
                <xsd:element ref="ns5:Metadata0" minOccurs="0"/>
                <xsd:element ref="ns5:Metadata1" minOccurs="0"/>
                <xsd:element ref="ns5:Metadata2" minOccurs="0"/>
                <xsd:element ref="ns2:Metadata4" minOccurs="0"/>
                <xsd:element ref="ns2:Metadata5" minOccurs="0"/>
                <xsd:element ref="ns1:PublishingStartDate" minOccurs="0"/>
                <xsd:element ref="ns3:ge2a55ba19cd490e970e697fdd49e4f3"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StartDate" ma:index="2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632e11-369f-4f86-b31c-88f75d6b1e28" elementFormDefault="qualified">
    <xsd:import namespace="http://schemas.microsoft.com/office/2006/documentManagement/types"/>
    <xsd:import namespace="http://schemas.microsoft.com/office/infopath/2007/PartnerControls"/>
    <xsd:element name="Classification" ma:index="1" nillable="true" ma:displayName="Classification" ma:default="Internal" ma:description="Egger Document Classification" ma:internalName="Classification">
      <xsd:simpleType>
        <xsd:restriction base="dms:Choice">
          <xsd:enumeration value="Internal"/>
          <xsd:enumeration value="Confidential"/>
          <xsd:enumeration value="Secret"/>
          <xsd:enumeration value="Public"/>
        </xsd:restriction>
      </xsd:simpleType>
    </xsd:element>
    <xsd:element name="Metadata3" ma:index="4" nillable="true" ma:displayName="Category" ma:description="Category Site Column" ma:format="Dropdown" ma:internalName="Metadata3">
      <xsd:simpleType>
        <xsd:restriction base="dms:Choice">
          <xsd:enumeration value="Advertising"/>
          <xsd:enumeration value="Budget and Planning"/>
          <xsd:enumeration value="Campaigns"/>
          <xsd:enumeration value="Case Studies"/>
          <xsd:enumeration value="Events"/>
          <xsd:enumeration value="Feelwood"/>
          <xsd:enumeration value="Knowledge"/>
          <xsd:enumeration value="Marketing Tools + POS"/>
          <xsd:enumeration value="Partner Marketing"/>
          <xsd:enumeration value="P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etadata4" ma:index="25" nillable="true" ma:displayName="Metadata4" ma:default="" ma:description="Metadata4 Site Column" ma:hidden="true" ma:internalName="Metadata4" ma:readOnly="false">
      <xsd:simpleType>
        <xsd:restriction base="dms:Choice">
          <xsd:enumeration value="Value1"/>
          <xsd:enumeration value="Value2"/>
          <xsd:enumeration value="Value3"/>
          <xsd:enumeration value="Value4"/>
        </xsd:restriction>
      </xsd:simpleType>
    </xsd:element>
    <xsd:element name="Metadata5" ma:index="26" nillable="true" ma:displayName="Metadata5" ma:default="" ma:description="Metadata5 Site Column" ma:hidden="true" ma:internalName="Metadata5" ma:readOnly="false">
      <xsd:simpleType>
        <xsd:restriction base="dms:Choice">
          <xsd:enumeration value="Value1"/>
          <xsd:enumeration value="Value2"/>
          <xsd:enumeration value="Value3"/>
          <xsd:enumeration value="Value4"/>
        </xsd:restriction>
      </xsd:simpleType>
    </xsd:element>
  </xsd:schema>
  <xsd:schema xmlns:xsd="http://www.w3.org/2001/XMLSchema" xmlns:xs="http://www.w3.org/2001/XMLSchema" xmlns:dms="http://schemas.microsoft.com/office/2006/documentManagement/types" xmlns:pc="http://schemas.microsoft.com/office/infopath/2007/PartnerControls" targetNamespace="998243f5-83e1-44da-b343-e07dabeca4e0" elementFormDefault="qualified">
    <xsd:import namespace="http://schemas.microsoft.com/office/2006/documentManagement/types"/>
    <xsd:import namespace="http://schemas.microsoft.com/office/infopath/2007/PartnerControls"/>
    <xsd:element name="cfc60bee514440629a0b0d636a3ba5e9" ma:index="13" nillable="true" ma:taxonomy="true" ma:internalName="cfc60bee514440629a0b0d636a3ba5e9" ma:taxonomyFieldName="EGGLanguage" ma:displayName="Language" ma:fieldId="{cfc60bee-5144-4062-9a0b-0d636a3ba5e9}" ma:taxonomyMulti="true" ma:sspId="90d6ef6e-2e8f-4a75-86bf-2a6ae9a6946d" ma:termSetId="50b911e1-7cb5-447e-a878-5f6d00dd7ce8" ma:anchorId="00000000-0000-0000-0000-000000000000" ma:open="false" ma:isKeyword="false">
      <xsd:complexType>
        <xsd:sequence>
          <xsd:element ref="pc:Terms" minOccurs="0" maxOccurs="1"/>
        </xsd:sequence>
      </xsd:complexType>
    </xsd:element>
    <xsd:element name="pe88cb9f85e448c5bda6a025e79708d7" ma:index="16" nillable="true" ma:taxonomy="true" ma:internalName="pe88cb9f85e448c5bda6a025e79708d7" ma:taxonomyFieldName="EGGLocation" ma:displayName="Location" ma:fieldId="{9e88cb9f-85e4-48c5-bda6-a025e79708d7}" ma:taxonomyMulti="true" ma:sspId="90d6ef6e-2e8f-4a75-86bf-2a6ae9a6946d" ma:termSetId="156dec04-f6ae-4926-9a27-5317d6877036" ma:anchorId="00000000-0000-0000-0000-000000000000" ma:open="false" ma:isKeyword="false">
      <xsd:complexType>
        <xsd:sequence>
          <xsd:element ref="pc:Terms" minOccurs="0" maxOccurs="1"/>
        </xsd:sequence>
      </xsd:complexType>
    </xsd:element>
    <xsd:element name="j859033602654c6f8aaf5d816d8d468b" ma:index="18" nillable="true" ma:taxonomy="true" ma:internalName="j859033602654c6f8aaf5d816d8d468b" ma:taxonomyFieldName="EGGCompanyNumber" ma:displayName="Company Number" ma:readOnly="false" ma:fieldId="{38590336-0265-4c6f-8aaf-5d816d8d468b}" ma:taxonomyMulti="true" ma:sspId="90d6ef6e-2e8f-4a75-86bf-2a6ae9a6946d" ma:termSetId="fe297394-51f0-44be-9815-a6ece72e7171" ma:anchorId="00000000-0000-0000-0000-000000000000" ma:open="false" ma:isKeyword="false">
      <xsd:complexType>
        <xsd:sequence>
          <xsd:element ref="pc:Terms" minOccurs="0" maxOccurs="1"/>
        </xsd:sequence>
      </xsd:complexType>
    </xsd:element>
    <xsd:element name="jd5712bae2994451a26df3dfd4abca85" ma:index="20" nillable="true" ma:taxonomy="true" ma:internalName="jd5712bae2994451a26df3dfd4abca85" ma:taxonomyFieldName="EGGManagedMetadata" ma:displayName="Managed Metadata" ma:readOnly="false" ma:fieldId="{3d5712ba-e299-4451-a26d-f3dfd4abca85}" ma:taxonomyMulti="true" ma:sspId="90d6ef6e-2e8f-4a75-86bf-2a6ae9a6946d" ma:termSetId="0cff7d68-8688-44b5-8011-af6947c90527" ma:anchorId="00000000-0000-0000-0000-000000000000" ma:open="false" ma:isKeyword="false">
      <xsd:complexType>
        <xsd:sequence>
          <xsd:element ref="pc:Terms" minOccurs="0" maxOccurs="1"/>
        </xsd:sequence>
      </xsd:complexType>
    </xsd:element>
    <xsd:element name="ge2a55ba19cd490e970e697fdd49e4f3" ma:index="29" nillable="true" ma:taxonomy="true" ma:internalName="ge2a55ba19cd490e970e697fdd49e4f3" ma:taxonomyFieldName="Marketing_x0020_Products" ma:displayName="Marketing Products" ma:default="" ma:fieldId="{0e2a55ba-19cd-490e-970e-697fdd49e4f3}" ma:sspId="90d6ef6e-2e8f-4a75-86bf-2a6ae9a6946d" ma:termSetId="0cff7d68-8688-44b5-8011-af6947c90527" ma:anchorId="f4856615-736c-414c-8889-7faacafaf14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e095a7-8b83-400d-a9d8-631f9119be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1e3c05-b709-4767-8da0-37a31a623504}" ma:internalName="TaxCatchAll" ma:showField="CatchAllData" ma:web="70e095a7-8b83-400d-a9d8-631f9119be8d">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311f13-3168-4f2b-b482-5472419975e4" elementFormDefault="qualified">
    <xsd:import namespace="http://schemas.microsoft.com/office/2006/documentManagement/types"/>
    <xsd:import namespace="http://schemas.microsoft.com/office/infopath/2007/PartnerControls"/>
    <xsd:element name="Metadata0" ma:index="21" nillable="true" ma:displayName="Metadata0" ma:description="Metadata0 List Column" ma:hidden="true" ma:internalName="Metadata0" ma:readOnly="false">
      <xsd:simpleType>
        <xsd:restriction base="dms:Text"/>
      </xsd:simpleType>
    </xsd:element>
    <xsd:element name="Metadata1" ma:index="22" nillable="true" ma:displayName="Metadata1" ma:description="Metadata1 List Column" ma:hidden="true" ma:internalName="Metadata1" ma:readOnly="false">
      <xsd:simpleType>
        <xsd:restriction base="dms:Text"/>
      </xsd:simpleType>
    </xsd:element>
    <xsd:element name="Metadata2" ma:index="23" nillable="true" ma:displayName="Metadata2" ma:description="Metadata2 List Column" ma:hidden="true" ma:internalName="Metadata2"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ge2a55ba19cd490e970e697fdd49e4f3 xmlns="998243f5-83e1-44da-b343-e07dabeca4e0">
      <Terms xmlns="http://schemas.microsoft.com/office/infopath/2007/PartnerControls"/>
    </ge2a55ba19cd490e970e697fdd49e4f3>
    <TaxCatchAll xmlns="70e095a7-8b83-400d-a9d8-631f9119be8d">
      <Value>2</Value>
      <Value>1</Value>
    </TaxCatchAll>
    <j859033602654c6f8aaf5d816d8d468b xmlns="998243f5-83e1-44da-b343-e07dabeca4e0">
      <Terms xmlns="http://schemas.microsoft.com/office/infopath/2007/PartnerControls"/>
    </j859033602654c6f8aaf5d816d8d468b>
    <jd5712bae2994451a26df3dfd4abca85 xmlns="998243f5-83e1-44da-b343-e07dabeca4e0">
      <Terms xmlns="http://schemas.microsoft.com/office/infopath/2007/PartnerControls"/>
    </jd5712bae2994451a26df3dfd4abca85>
    <cfc60bee514440629a0b0d636a3ba5e9 xmlns="998243f5-83e1-44da-b343-e07dabeca4e0">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53f74a3a-54b8-42ea-b622-8c58d302321d</TermId>
        </TermInfo>
      </Terms>
    </cfc60bee514440629a0b0d636a3ba5e9>
    <pe88cb9f85e448c5bda6a025e79708d7 xmlns="998243f5-83e1-44da-b343-e07dabeca4e0">
      <Terms xmlns="http://schemas.microsoft.com/office/infopath/2007/PartnerControls">
        <TermInfo xmlns="http://schemas.microsoft.com/office/infopath/2007/PartnerControls">
          <TermName xmlns="http://schemas.microsoft.com/office/infopath/2007/PartnerControls">UK</TermName>
          <TermId xmlns="http://schemas.microsoft.com/office/infopath/2007/PartnerControls">7013c761-3b4f-484f-9369-bb40a0d0026b</TermId>
        </TermInfo>
      </Terms>
    </pe88cb9f85e448c5bda6a025e79708d7>
    <Metadata5 xmlns="e2632e11-369f-4f86-b31c-88f75d6b1e28" xsi:nil="true"/>
    <Metadata4 xmlns="e2632e11-369f-4f86-b31c-88f75d6b1e28" xsi:nil="true"/>
    <Classification xmlns="e2632e11-369f-4f86-b31c-88f75d6b1e28">Internal</Classification>
    <Metadata2 xmlns="ec311f13-3168-4f2b-b482-5472419975e4" xsi:nil="true"/>
    <PublishingExpirationDate xmlns="http://schemas.microsoft.com/sharepoint/v3" xsi:nil="true"/>
    <Metadata0 xmlns="ec311f13-3168-4f2b-b482-5472419975e4" xsi:nil="true"/>
    <Metadata1 xmlns="ec311f13-3168-4f2b-b482-5472419975e4" xsi:nil="true"/>
    <PublishingStartDate xmlns="http://schemas.microsoft.com/sharepoint/v3" xsi:nil="true"/>
    <Metadata3 xmlns="e2632e11-369f-4f86-b31c-88f75d6b1e2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1AC0B-D878-466A-A92B-A0EF7B9FB1A0}">
  <ds:schemaRefs>
    <ds:schemaRef ds:uri="http://schemas.microsoft.com/sharepoint/events"/>
  </ds:schemaRefs>
</ds:datastoreItem>
</file>

<file path=customXml/itemProps2.xml><?xml version="1.0" encoding="utf-8"?>
<ds:datastoreItem xmlns:ds="http://schemas.openxmlformats.org/officeDocument/2006/customXml" ds:itemID="{8E70F4BA-3F48-4337-8B91-3E565D120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32e11-369f-4f86-b31c-88f75d6b1e28"/>
    <ds:schemaRef ds:uri="998243f5-83e1-44da-b343-e07dabeca4e0"/>
    <ds:schemaRef ds:uri="70e095a7-8b83-400d-a9d8-631f9119be8d"/>
    <ds:schemaRef ds:uri="ec311f13-3168-4f2b-b482-547241997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6E2A0-E7D4-487D-96DB-79DFB121816B}">
  <ds:schemaRefs>
    <ds:schemaRef ds:uri="http://schemas.openxmlformats.org/officeDocument/2006/bibliography"/>
  </ds:schemaRefs>
</ds:datastoreItem>
</file>

<file path=customXml/itemProps4.xml><?xml version="1.0" encoding="utf-8"?>
<ds:datastoreItem xmlns:ds="http://schemas.openxmlformats.org/officeDocument/2006/customXml" ds:itemID="{98BB9FC7-BB64-4DBA-B2DF-D72C159E31B6}">
  <ds:schemaRefs>
    <ds:schemaRef ds:uri="http://schemas.microsoft.com/office/2006/metadata/properties"/>
    <ds:schemaRef ds:uri="http://schemas.microsoft.com/office/infopath/2007/PartnerControls"/>
    <ds:schemaRef ds:uri="998243f5-83e1-44da-b343-e07dabeca4e0"/>
    <ds:schemaRef ds:uri="70e095a7-8b83-400d-a9d8-631f9119be8d"/>
    <ds:schemaRef ds:uri="e2632e11-369f-4f86-b31c-88f75d6b1e28"/>
    <ds:schemaRef ds:uri="ec311f13-3168-4f2b-b482-5472419975e4"/>
    <ds:schemaRef ds:uri="http://schemas.microsoft.com/sharepoint/v3"/>
  </ds:schemaRefs>
</ds:datastoreItem>
</file>

<file path=customXml/itemProps5.xml><?xml version="1.0" encoding="utf-8"?>
<ds:datastoreItem xmlns:ds="http://schemas.openxmlformats.org/officeDocument/2006/customXml" ds:itemID="{40254E7E-2D92-44DF-86E1-E5A7F8E1DE76}">
  <ds:schemaRefs>
    <ds:schemaRef ds:uri="http://schemas.microsoft.com/sharepoint/v3/contenttype/forms"/>
  </ds:schemaRefs>
</ds:datastoreItem>
</file>

<file path=docMetadata/LabelInfo.xml><?xml version="1.0" encoding="utf-8"?>
<clbl:labelList xmlns:clbl="http://schemas.microsoft.com/office/2020/mipLabelMetadata">
  <clbl:label id="{89f231fa-0954-42bf-87d4-fa4f5d047bcc}" enabled="1" method="Standard" siteId="{2b673a0a-c0fa-4f5e-82ac-859d713ce86e}" contentBits="0" removed="0"/>
</clbl:labelList>
</file>

<file path=docProps/app.xml><?xml version="1.0" encoding="utf-8"?>
<Properties xmlns="http://schemas.openxmlformats.org/officeDocument/2006/extended-properties" xmlns:vt="http://schemas.openxmlformats.org/officeDocument/2006/docPropsVTypes">
  <Template>PR_Template_EN.dotx</Template>
  <TotalTime>0</TotalTime>
  <Pages>6</Pages>
  <Words>718</Words>
  <Characters>4603</Characters>
  <Application>Microsoft Office Word</Application>
  <DocSecurity>4</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5311</CharactersWithSpaces>
  <SharedDoc>false</SharedDoc>
  <HLinks>
    <vt:vector size="6" baseType="variant">
      <vt:variant>
        <vt:i4>1835111</vt:i4>
      </vt:variant>
      <vt:variant>
        <vt:i4>0</vt:i4>
      </vt:variant>
      <vt:variant>
        <vt:i4>0</vt:i4>
      </vt:variant>
      <vt:variant>
        <vt:i4>5</vt:i4>
      </vt:variant>
      <vt:variant>
        <vt:lpwstr>mailto:XXX.XXX@egger.com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Hodgson Victoria</dc:creator>
  <cp:keywords/>
  <cp:lastModifiedBy>Hodgson Victoria</cp:lastModifiedBy>
  <cp:revision>2</cp:revision>
  <dcterms:created xsi:type="dcterms:W3CDTF">2025-07-22T09:44:00Z</dcterms:created>
  <dcterms:modified xsi:type="dcterms:W3CDTF">2025-07-22T09:44:00Z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keting Products">
    <vt:lpwstr/>
  </property>
  <property fmtid="{D5CDD505-2E9C-101B-9397-08002B2CF9AE}" pid="3" name="_dlc_policyId">
    <vt:lpwstr/>
  </property>
  <property fmtid="{D5CDD505-2E9C-101B-9397-08002B2CF9AE}" pid="4" name="EGGManagedMetadata">
    <vt:lpwstr/>
  </property>
  <property fmtid="{D5CDD505-2E9C-101B-9397-08002B2CF9AE}" pid="5" name="ContentTypeId">
    <vt:lpwstr>0x0101001367314F279B2247BADB07810C630D8F</vt:lpwstr>
  </property>
  <property fmtid="{D5CDD505-2E9C-101B-9397-08002B2CF9AE}" pid="6" name="EGGLanguage">
    <vt:lpwstr>1;#EN|53f74a3a-54b8-42ea-b622-8c58d302321d</vt:lpwstr>
  </property>
  <property fmtid="{D5CDD505-2E9C-101B-9397-08002B2CF9AE}" pid="7" name="EGGCompanyNumber">
    <vt:lpwstr/>
  </property>
  <property fmtid="{D5CDD505-2E9C-101B-9397-08002B2CF9AE}" pid="8" name="ItemRetentionFormula">
    <vt:lpwstr/>
  </property>
  <property fmtid="{D5CDD505-2E9C-101B-9397-08002B2CF9AE}" pid="9" name="EGGLocation">
    <vt:lpwstr>2;#UK|7013c761-3b4f-484f-9369-bb40a0d0026b</vt:lpwstr>
  </property>
</Properties>
</file>