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FE063" w14:textId="63D87273" w:rsidR="001B18C2" w:rsidRPr="001B18C2" w:rsidRDefault="001B18C2" w:rsidP="001B18C2">
      <w:pPr>
        <w:spacing w:after="240" w:line="300" w:lineRule="exact"/>
        <w:jc w:val="both"/>
        <w:rPr>
          <w:b/>
          <w:color w:val="E31B37"/>
          <w:sz w:val="32"/>
          <w:szCs w:val="32"/>
          <w:u w:color="000000"/>
          <w:lang w:val="en-GB"/>
        </w:rPr>
      </w:pPr>
      <w:bookmarkStart w:id="0" w:name="_Toc208392761"/>
      <w:r w:rsidRPr="001B18C2">
        <w:rPr>
          <w:b/>
          <w:color w:val="E31B37"/>
          <w:sz w:val="32"/>
          <w:szCs w:val="32"/>
          <w:u w:color="000000"/>
          <w:lang w:val="en-GB"/>
        </w:rPr>
        <w:t>Materials that m</w:t>
      </w:r>
      <w:r>
        <w:rPr>
          <w:b/>
          <w:color w:val="E31B37"/>
          <w:sz w:val="32"/>
          <w:szCs w:val="32"/>
          <w:u w:color="000000"/>
          <w:lang w:val="en-GB"/>
        </w:rPr>
        <w:t>ake PerfectSense</w:t>
      </w:r>
    </w:p>
    <w:p w14:paraId="5C0C0EF7" w14:textId="77777777" w:rsidR="001B18C2" w:rsidRPr="001B18C2" w:rsidRDefault="001B18C2" w:rsidP="001B18C2">
      <w:pPr>
        <w:spacing w:after="240" w:line="300" w:lineRule="exact"/>
        <w:jc w:val="both"/>
        <w:rPr>
          <w:b/>
          <w:color w:val="666666"/>
          <w:sz w:val="24"/>
          <w:szCs w:val="24"/>
          <w:u w:color="000000"/>
          <w:lang w:val="en-GB"/>
        </w:rPr>
      </w:pPr>
      <w:r w:rsidRPr="001B18C2">
        <w:rPr>
          <w:b/>
          <w:color w:val="666666"/>
          <w:sz w:val="24"/>
          <w:szCs w:val="24"/>
          <w:u w:color="000000"/>
          <w:lang w:val="en-GB"/>
        </w:rPr>
        <w:t>EGGER introduces new material decors into its award winning range of matt and ultra-gloss surfaces.</w:t>
      </w:r>
    </w:p>
    <w:p w14:paraId="5A428E60" w14:textId="163A0D2F" w:rsidR="001B18C2" w:rsidRPr="001B18C2" w:rsidRDefault="001B18C2" w:rsidP="001B18C2">
      <w:pPr>
        <w:spacing w:after="240" w:line="300" w:lineRule="exact"/>
        <w:jc w:val="both"/>
        <w:rPr>
          <w:color w:val="666666"/>
          <w:lang w:val="en-GB"/>
        </w:rPr>
      </w:pPr>
      <w:r w:rsidRPr="001B18C2">
        <w:rPr>
          <w:color w:val="666666"/>
          <w:lang w:val="en-GB"/>
        </w:rPr>
        <w:t xml:space="preserve">Marble and industrial materials continue to be in high demand by consumers across the furniture industry. Often out of reach, due to high price tags, EGGER’s new PerfectSense decors offer cost effective alternatives that are easy to process, on-trend and </w:t>
      </w:r>
      <w:r w:rsidR="0063504C">
        <w:rPr>
          <w:color w:val="666666"/>
          <w:lang w:val="en-GB"/>
        </w:rPr>
        <w:t>durable</w:t>
      </w:r>
      <w:r w:rsidRPr="001B18C2">
        <w:rPr>
          <w:color w:val="666666"/>
          <w:lang w:val="en-GB"/>
        </w:rPr>
        <w:t xml:space="preserve">. </w:t>
      </w:r>
    </w:p>
    <w:p w14:paraId="6B16CB95" w14:textId="77777777" w:rsidR="00FE7575" w:rsidRDefault="001B18C2" w:rsidP="001B18C2">
      <w:pPr>
        <w:spacing w:after="240" w:line="300" w:lineRule="exact"/>
        <w:jc w:val="both"/>
        <w:rPr>
          <w:color w:val="666666"/>
          <w:lang w:val="en-GB"/>
        </w:rPr>
      </w:pPr>
      <w:r w:rsidRPr="001B18C2">
        <w:rPr>
          <w:color w:val="666666"/>
          <w:lang w:val="en-GB"/>
        </w:rPr>
        <w:t xml:space="preserve">Combining marble decors with a matt or ultra-gloss finish transforms a previously traditional surface into an on-trend element. The delicate grain found on F812 White Levanto Marble is modernised, and the bold elements of F206 Black Pietra Grigia are enhanced when united with a PerfectSense finish. </w:t>
      </w:r>
    </w:p>
    <w:p w14:paraId="21D519C9" w14:textId="55963A08" w:rsidR="00FE7575" w:rsidRDefault="00FE7575" w:rsidP="001B18C2">
      <w:pPr>
        <w:spacing w:after="240" w:line="300" w:lineRule="exact"/>
        <w:jc w:val="both"/>
        <w:rPr>
          <w:color w:val="666666"/>
          <w:lang w:val="en-GB"/>
        </w:rPr>
      </w:pPr>
      <w:r>
        <w:rPr>
          <w:color w:val="666666"/>
          <w:lang w:val="en-GB"/>
        </w:rPr>
        <w:t xml:space="preserve">In addition to the marble decors, F627 Dark Steel and F120 Light Grey Metal Rock provide a more industrial look. Both available in a matt finish, the surface replicates the smooth, cool surface of the material to provide a realistic </w:t>
      </w:r>
      <w:r w:rsidR="0009362A">
        <w:rPr>
          <w:color w:val="666666"/>
          <w:lang w:val="en-GB"/>
        </w:rPr>
        <w:t xml:space="preserve">look and feel. </w:t>
      </w:r>
      <w:bookmarkStart w:id="1" w:name="_GoBack"/>
      <w:bookmarkEnd w:id="1"/>
    </w:p>
    <w:p w14:paraId="7667D5F9" w14:textId="24510468" w:rsidR="001B18C2" w:rsidRPr="001B18C2" w:rsidRDefault="001B18C2" w:rsidP="001B18C2">
      <w:pPr>
        <w:spacing w:after="240" w:line="300" w:lineRule="exact"/>
        <w:jc w:val="both"/>
        <w:rPr>
          <w:color w:val="666666"/>
          <w:lang w:val="en-GB"/>
        </w:rPr>
      </w:pPr>
      <w:r w:rsidRPr="001B18C2">
        <w:rPr>
          <w:color w:val="666666"/>
          <w:lang w:val="en-GB"/>
        </w:rPr>
        <w:t xml:space="preserve">Matt surfaces are more practical than ever before, with anti-fingerprint technology maintaining the high-end look and feel of a smooth, velvet surface. Available as PerfectSense Matt UV Lacquered MDF board for vertical applications or PerfectSense Topmatt Laminate when a more hardwearing, micro-scratch resistant, horizontal surface is required. </w:t>
      </w:r>
    </w:p>
    <w:p w14:paraId="08889723" w14:textId="77777777" w:rsidR="001B18C2" w:rsidRPr="001B18C2" w:rsidRDefault="001B18C2" w:rsidP="001B18C2">
      <w:pPr>
        <w:spacing w:after="240" w:line="300" w:lineRule="exact"/>
        <w:jc w:val="both"/>
        <w:rPr>
          <w:color w:val="666666"/>
          <w:lang w:val="en-GB"/>
        </w:rPr>
      </w:pPr>
      <w:r w:rsidRPr="001B18C2">
        <w:rPr>
          <w:color w:val="666666"/>
          <w:lang w:val="en-GB"/>
        </w:rPr>
        <w:t xml:space="preserve">The high reflectivity of an ultra-gloss surface helps to make rooms appear lighter and larger. The luxurious, glass-like finish provides a contemporary look that is otherwise difficult to achieve. Available as PerfectSense Gloss UV Lacquered MDF boards, the range is suitable for vertical applications. </w:t>
      </w:r>
    </w:p>
    <w:p w14:paraId="7B1ADFEB" w14:textId="0E6AA968" w:rsidR="001B18C2" w:rsidRPr="001B18C2" w:rsidRDefault="001B18C2" w:rsidP="001B18C2">
      <w:pPr>
        <w:spacing w:after="240" w:line="300" w:lineRule="exact"/>
        <w:jc w:val="both"/>
        <w:rPr>
          <w:color w:val="666666"/>
          <w:lang w:val="en-GB"/>
        </w:rPr>
      </w:pPr>
      <w:r w:rsidRPr="001B18C2">
        <w:rPr>
          <w:color w:val="666666"/>
          <w:lang w:val="en-GB"/>
        </w:rPr>
        <w:t xml:space="preserve">Elliott Fairlie, Head of Decor Management, UK &amp; Ireland commented, “Over the last three years, the demand for matt and ultra-gloss surface has soared. The new material decors in our PerfectSense range are a welcome addition </w:t>
      </w:r>
      <w:r w:rsidR="008C52B3">
        <w:rPr>
          <w:color w:val="666666"/>
          <w:lang w:val="en-GB"/>
        </w:rPr>
        <w:t>to the</w:t>
      </w:r>
      <w:r w:rsidRPr="001B18C2">
        <w:rPr>
          <w:color w:val="666666"/>
          <w:lang w:val="en-GB"/>
        </w:rPr>
        <w:t xml:space="preserve"> EGGER Decorative Collection 2020-22. They are extremely versatile, on-trend and provide plenty of new opportunities when developing new design concepts”  </w:t>
      </w:r>
    </w:p>
    <w:p w14:paraId="510D4224" w14:textId="6F4141CB" w:rsidR="001B18C2" w:rsidRPr="001B18C2" w:rsidRDefault="001B18C2" w:rsidP="001B18C2">
      <w:pPr>
        <w:spacing w:after="240" w:line="300" w:lineRule="exact"/>
        <w:jc w:val="both"/>
        <w:rPr>
          <w:color w:val="666666"/>
          <w:lang w:val="en-GB"/>
        </w:rPr>
      </w:pPr>
      <w:r w:rsidRPr="001B18C2">
        <w:rPr>
          <w:color w:val="666666"/>
          <w:lang w:val="en-GB"/>
        </w:rPr>
        <w:t xml:space="preserve">The whole PerfectSense range comprises </w:t>
      </w:r>
      <w:r w:rsidR="00555D5D">
        <w:rPr>
          <w:color w:val="666666"/>
          <w:lang w:val="en-GB"/>
        </w:rPr>
        <w:t>14</w:t>
      </w:r>
      <w:r w:rsidRPr="001B18C2">
        <w:rPr>
          <w:color w:val="666666"/>
          <w:lang w:val="en-GB"/>
        </w:rPr>
        <w:t xml:space="preserve"> ma</w:t>
      </w:r>
      <w:r w:rsidR="00555D5D">
        <w:rPr>
          <w:color w:val="666666"/>
          <w:lang w:val="en-GB"/>
        </w:rPr>
        <w:t>terial and uni colour decors, 10</w:t>
      </w:r>
      <w:r w:rsidRPr="001B18C2">
        <w:rPr>
          <w:color w:val="666666"/>
          <w:lang w:val="en-GB"/>
        </w:rPr>
        <w:t xml:space="preserve"> of these are available in both matt and ultra-gloss finishes. All decors have matching (ABS) and two tone Doppia (PMMA) edging to provide a high-end finish.</w:t>
      </w:r>
    </w:p>
    <w:p w14:paraId="1DD08C02" w14:textId="77777777" w:rsidR="00571E54" w:rsidRDefault="001B18C2" w:rsidP="00571E54">
      <w:pPr>
        <w:spacing w:line="300" w:lineRule="exact"/>
        <w:jc w:val="both"/>
        <w:rPr>
          <w:color w:val="666666"/>
          <w:lang w:val="en-GB"/>
        </w:rPr>
      </w:pPr>
      <w:r w:rsidRPr="001B18C2">
        <w:rPr>
          <w:color w:val="666666"/>
          <w:lang w:val="en-GB"/>
        </w:rPr>
        <w:t xml:space="preserve">For more information, please visit egger.com/insights. </w:t>
      </w:r>
    </w:p>
    <w:p w14:paraId="7A2818F5" w14:textId="77777777" w:rsidR="00571E54" w:rsidRDefault="00D85100" w:rsidP="00571E54">
      <w:pPr>
        <w:spacing w:line="300" w:lineRule="exact"/>
        <w:jc w:val="both"/>
        <w:rPr>
          <w:color w:val="666666"/>
          <w:szCs w:val="24"/>
          <w:u w:color="000000"/>
          <w:lang w:val="en-GB"/>
        </w:rPr>
      </w:pPr>
      <w:r>
        <w:rPr>
          <w:color w:val="666666"/>
          <w:szCs w:val="24"/>
          <w:u w:color="000000"/>
          <w:lang w:val="en-GB"/>
        </w:rPr>
        <w:t>-ends-</w:t>
      </w:r>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1"/>
        <w:gridCol w:w="3988"/>
      </w:tblGrid>
      <w:tr w:rsidR="006C1D33" w14:paraId="3DD33AB8" w14:textId="77777777" w:rsidTr="00DE377B">
        <w:trPr>
          <w:trHeight w:val="2268"/>
          <w:jc w:val="center"/>
        </w:trPr>
        <w:tc>
          <w:tcPr>
            <w:tcW w:w="4431" w:type="dxa"/>
            <w:vAlign w:val="bottom"/>
          </w:tcPr>
          <w:p w14:paraId="322F0BB5" w14:textId="2C08AE1B" w:rsidR="006C1D33" w:rsidRDefault="00DE377B" w:rsidP="006C1D33">
            <w:pPr>
              <w:spacing w:line="300" w:lineRule="exact"/>
              <w:jc w:val="center"/>
              <w:rPr>
                <w:color w:val="666666"/>
                <w:szCs w:val="24"/>
                <w:u w:color="000000"/>
                <w:lang w:val="en-GB"/>
              </w:rPr>
            </w:pPr>
            <w:r>
              <w:rPr>
                <w:noProof/>
                <w:color w:val="666666"/>
                <w:szCs w:val="24"/>
                <w:u w:color="000000"/>
                <w:lang w:val="en-GB" w:eastAsia="en-GB"/>
              </w:rPr>
              <w:lastRenderedPageBreak/>
              <w:drawing>
                <wp:inline distT="0" distB="0" distL="0" distR="0" wp14:anchorId="640C0EFC" wp14:editId="5BD6736F">
                  <wp:extent cx="1946570" cy="13755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2PI_AP_REN_FUR_room_picture_dining_room_detail_cabinet_F812_01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1906" cy="1386414"/>
                          </a:xfrm>
                          <a:prstGeom prst="rect">
                            <a:avLst/>
                          </a:prstGeom>
                        </pic:spPr>
                      </pic:pic>
                    </a:graphicData>
                  </a:graphic>
                </wp:inline>
              </w:drawing>
            </w:r>
          </w:p>
        </w:tc>
        <w:tc>
          <w:tcPr>
            <w:tcW w:w="3988" w:type="dxa"/>
            <w:vAlign w:val="center"/>
          </w:tcPr>
          <w:p w14:paraId="51E0F2E6" w14:textId="1509F5CA" w:rsidR="006C1D33" w:rsidRDefault="006C1D33" w:rsidP="00DE377B">
            <w:pPr>
              <w:spacing w:line="300" w:lineRule="exact"/>
              <w:jc w:val="center"/>
              <w:rPr>
                <w:color w:val="666666"/>
                <w:szCs w:val="24"/>
                <w:u w:color="000000"/>
                <w:lang w:val="en-GB"/>
              </w:rPr>
            </w:pPr>
            <w:r>
              <w:rPr>
                <w:color w:val="666666"/>
                <w:szCs w:val="24"/>
                <w:u w:color="000000"/>
                <w:lang w:val="en-GB"/>
              </w:rPr>
              <w:t xml:space="preserve">F812 PM White Levanto Marble </w:t>
            </w:r>
            <w:r w:rsidR="00DE377B">
              <w:rPr>
                <w:color w:val="666666"/>
                <w:szCs w:val="24"/>
                <w:u w:color="000000"/>
                <w:lang w:val="en-GB"/>
              </w:rPr>
              <w:t>and W1100 PG Alpine White</w:t>
            </w:r>
          </w:p>
        </w:tc>
      </w:tr>
      <w:tr w:rsidR="00DE377B" w14:paraId="35185132" w14:textId="77777777" w:rsidTr="00DE377B">
        <w:trPr>
          <w:trHeight w:val="552"/>
          <w:jc w:val="center"/>
        </w:trPr>
        <w:tc>
          <w:tcPr>
            <w:tcW w:w="4431" w:type="dxa"/>
            <w:vAlign w:val="bottom"/>
          </w:tcPr>
          <w:p w14:paraId="153E6174" w14:textId="61E3D69C" w:rsidR="00DE377B" w:rsidRDefault="00DE377B" w:rsidP="00DE377B">
            <w:pPr>
              <w:spacing w:line="300" w:lineRule="exact"/>
              <w:rPr>
                <w:color w:val="666666"/>
                <w:szCs w:val="24"/>
                <w:u w:color="000000"/>
                <w:lang w:val="en-GB"/>
              </w:rPr>
            </w:pPr>
          </w:p>
          <w:p w14:paraId="028FADA1" w14:textId="1FF1EDC0" w:rsidR="00DE377B" w:rsidRDefault="00DE377B" w:rsidP="00DE377B">
            <w:pPr>
              <w:spacing w:line="300" w:lineRule="exact"/>
              <w:rPr>
                <w:color w:val="666666"/>
                <w:szCs w:val="24"/>
                <w:u w:color="000000"/>
                <w:lang w:val="en-GB"/>
              </w:rPr>
            </w:pPr>
          </w:p>
          <w:p w14:paraId="5074224E" w14:textId="56F6C1BA" w:rsidR="00DE377B" w:rsidRDefault="00DE377B" w:rsidP="00DE377B">
            <w:pPr>
              <w:spacing w:line="300" w:lineRule="exact"/>
              <w:rPr>
                <w:color w:val="666666"/>
                <w:szCs w:val="24"/>
                <w:u w:color="000000"/>
                <w:lang w:val="en-GB"/>
              </w:rPr>
            </w:pPr>
          </w:p>
          <w:p w14:paraId="39AAA118" w14:textId="77777777" w:rsidR="00DE377B" w:rsidRDefault="00DE377B" w:rsidP="00DE377B">
            <w:pPr>
              <w:spacing w:line="300" w:lineRule="exact"/>
              <w:rPr>
                <w:color w:val="666666"/>
                <w:szCs w:val="24"/>
                <w:u w:color="000000"/>
                <w:lang w:val="en-GB"/>
              </w:rPr>
            </w:pPr>
          </w:p>
          <w:p w14:paraId="3AB21A31" w14:textId="6EA1B06A" w:rsidR="00DE377B" w:rsidRDefault="00DE377B" w:rsidP="00DE377B">
            <w:pPr>
              <w:spacing w:line="300" w:lineRule="exact"/>
              <w:rPr>
                <w:color w:val="666666"/>
                <w:szCs w:val="24"/>
                <w:u w:color="000000"/>
                <w:lang w:val="en-GB"/>
              </w:rPr>
            </w:pPr>
          </w:p>
          <w:p w14:paraId="7D79BA1D" w14:textId="773B1C93" w:rsidR="00DE377B" w:rsidRDefault="00DE377B" w:rsidP="00DE377B">
            <w:pPr>
              <w:spacing w:line="300" w:lineRule="exact"/>
              <w:rPr>
                <w:color w:val="666666"/>
                <w:szCs w:val="24"/>
                <w:u w:color="000000"/>
                <w:lang w:val="en-GB"/>
              </w:rPr>
            </w:pPr>
          </w:p>
          <w:p w14:paraId="51B613EB" w14:textId="4F2C917E" w:rsidR="00DE377B" w:rsidRDefault="00DE377B" w:rsidP="00DE377B">
            <w:pPr>
              <w:spacing w:line="300" w:lineRule="exact"/>
              <w:rPr>
                <w:color w:val="666666"/>
                <w:szCs w:val="24"/>
                <w:u w:color="000000"/>
                <w:lang w:val="en-GB"/>
              </w:rPr>
            </w:pPr>
          </w:p>
          <w:p w14:paraId="4756AC64" w14:textId="77777777" w:rsidR="00DE377B" w:rsidRDefault="00DE377B" w:rsidP="00DE377B">
            <w:pPr>
              <w:spacing w:line="300" w:lineRule="exact"/>
              <w:rPr>
                <w:color w:val="666666"/>
                <w:szCs w:val="24"/>
                <w:u w:color="000000"/>
                <w:lang w:val="en-GB"/>
              </w:rPr>
            </w:pPr>
          </w:p>
          <w:p w14:paraId="140B2F25" w14:textId="77777777" w:rsidR="00DE377B" w:rsidRDefault="00DE377B" w:rsidP="00DE377B">
            <w:pPr>
              <w:spacing w:line="300" w:lineRule="exact"/>
              <w:rPr>
                <w:color w:val="666666"/>
                <w:szCs w:val="24"/>
                <w:u w:color="000000"/>
                <w:lang w:val="en-GB"/>
              </w:rPr>
            </w:pPr>
          </w:p>
          <w:p w14:paraId="08EE9B89" w14:textId="77777777" w:rsidR="00DE377B" w:rsidRDefault="00DE377B" w:rsidP="00DE377B">
            <w:pPr>
              <w:spacing w:line="300" w:lineRule="exact"/>
              <w:rPr>
                <w:color w:val="666666"/>
                <w:szCs w:val="24"/>
                <w:u w:color="000000"/>
                <w:lang w:val="en-GB"/>
              </w:rPr>
            </w:pPr>
          </w:p>
          <w:p w14:paraId="7208437D" w14:textId="77777777" w:rsidR="00DE377B" w:rsidRDefault="00DE377B" w:rsidP="00DE377B">
            <w:pPr>
              <w:spacing w:line="300" w:lineRule="exact"/>
              <w:rPr>
                <w:color w:val="666666"/>
                <w:szCs w:val="24"/>
                <w:u w:color="000000"/>
                <w:lang w:val="en-GB"/>
              </w:rPr>
            </w:pPr>
          </w:p>
          <w:p w14:paraId="5E8684A5" w14:textId="188F3120" w:rsidR="00DE377B" w:rsidRDefault="00DE377B" w:rsidP="00DE377B">
            <w:pPr>
              <w:spacing w:line="300" w:lineRule="exact"/>
              <w:rPr>
                <w:color w:val="666666"/>
                <w:szCs w:val="24"/>
                <w:u w:color="000000"/>
                <w:lang w:val="en-GB"/>
              </w:rPr>
            </w:pPr>
          </w:p>
          <w:p w14:paraId="669832F5" w14:textId="58BF353A" w:rsidR="00DE377B" w:rsidRDefault="00DE377B" w:rsidP="00DE377B">
            <w:pPr>
              <w:spacing w:line="300" w:lineRule="exact"/>
              <w:rPr>
                <w:color w:val="666666"/>
                <w:szCs w:val="24"/>
                <w:u w:color="000000"/>
                <w:lang w:val="en-GB"/>
              </w:rPr>
            </w:pPr>
          </w:p>
          <w:p w14:paraId="7D604DB1" w14:textId="2053F413" w:rsidR="00DE377B" w:rsidRDefault="00DE377B" w:rsidP="00DE377B">
            <w:pPr>
              <w:spacing w:line="300" w:lineRule="exact"/>
              <w:jc w:val="center"/>
              <w:rPr>
                <w:color w:val="666666"/>
                <w:szCs w:val="24"/>
                <w:u w:color="000000"/>
                <w:lang w:val="en-GB"/>
              </w:rPr>
            </w:pPr>
            <w:r>
              <w:rPr>
                <w:noProof/>
                <w:color w:val="666666"/>
                <w:szCs w:val="24"/>
                <w:u w:color="000000"/>
                <w:lang w:val="en-GB" w:eastAsia="en-GB"/>
              </w:rPr>
              <w:drawing>
                <wp:inline distT="0" distB="0" distL="0" distR="0" wp14:anchorId="4FC74475" wp14:editId="456D6698">
                  <wp:extent cx="2000250" cy="2655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206 ST9_Black Pietra Grigia_PT and PG_DSC_4213.jpg"/>
                          <pic:cNvPicPr/>
                        </pic:nvPicPr>
                        <pic:blipFill rotWithShape="1">
                          <a:blip r:embed="rId13" cstate="print">
                            <a:extLst>
                              <a:ext uri="{28A0092B-C50C-407E-A947-70E740481C1C}">
                                <a14:useLocalDpi xmlns:a14="http://schemas.microsoft.com/office/drawing/2010/main" val="0"/>
                              </a:ext>
                            </a:extLst>
                          </a:blip>
                          <a:srcRect b="11388"/>
                          <a:stretch/>
                        </pic:blipFill>
                        <pic:spPr bwMode="auto">
                          <a:xfrm>
                            <a:off x="0" y="0"/>
                            <a:ext cx="2035122" cy="2702035"/>
                          </a:xfrm>
                          <a:prstGeom prst="rect">
                            <a:avLst/>
                          </a:prstGeom>
                          <a:ln>
                            <a:noFill/>
                          </a:ln>
                          <a:extLst>
                            <a:ext uri="{53640926-AAD7-44D8-BBD7-CCE9431645EC}">
                              <a14:shadowObscured xmlns:a14="http://schemas.microsoft.com/office/drawing/2010/main"/>
                            </a:ext>
                          </a:extLst>
                        </pic:spPr>
                      </pic:pic>
                    </a:graphicData>
                  </a:graphic>
                </wp:inline>
              </w:drawing>
            </w:r>
          </w:p>
        </w:tc>
        <w:tc>
          <w:tcPr>
            <w:tcW w:w="3988" w:type="dxa"/>
            <w:vAlign w:val="center"/>
          </w:tcPr>
          <w:p w14:paraId="1EE0E75B" w14:textId="4407F678" w:rsidR="00DE377B" w:rsidRDefault="00DE377B" w:rsidP="00DE377B">
            <w:pPr>
              <w:spacing w:line="300" w:lineRule="exact"/>
              <w:jc w:val="center"/>
              <w:rPr>
                <w:color w:val="666666"/>
                <w:szCs w:val="24"/>
                <w:u w:color="000000"/>
                <w:lang w:val="en-GB"/>
              </w:rPr>
            </w:pPr>
            <w:r>
              <w:rPr>
                <w:noProof/>
                <w:color w:val="666666"/>
                <w:szCs w:val="24"/>
                <w:u w:color="000000"/>
                <w:lang w:val="en-GB" w:eastAsia="en-GB"/>
              </w:rPr>
              <w:t>F206 PG and PM Black Pietra Grigia</w:t>
            </w:r>
          </w:p>
        </w:tc>
      </w:tr>
      <w:tr w:rsidR="00DE377B" w14:paraId="21D4E8DE" w14:textId="77777777" w:rsidTr="00DE377B">
        <w:trPr>
          <w:trHeight w:val="399"/>
          <w:jc w:val="center"/>
        </w:trPr>
        <w:tc>
          <w:tcPr>
            <w:tcW w:w="4431" w:type="dxa"/>
            <w:vAlign w:val="bottom"/>
          </w:tcPr>
          <w:p w14:paraId="24422B2C" w14:textId="77777777" w:rsidR="00DE377B" w:rsidRDefault="00DE377B" w:rsidP="00DE377B">
            <w:pPr>
              <w:spacing w:line="276" w:lineRule="auto"/>
              <w:jc w:val="center"/>
              <w:rPr>
                <w:noProof/>
                <w:color w:val="666666"/>
                <w:szCs w:val="24"/>
                <w:u w:color="000000"/>
                <w:lang w:val="en-GB" w:eastAsia="en-GB"/>
              </w:rPr>
            </w:pPr>
            <w:r>
              <w:rPr>
                <w:noProof/>
                <w:color w:val="666666"/>
                <w:szCs w:val="24"/>
                <w:u w:color="000000"/>
                <w:lang w:val="en-GB" w:eastAsia="en-GB"/>
              </w:rPr>
              <w:drawing>
                <wp:inline distT="0" distB="0" distL="0" distR="0" wp14:anchorId="5AF9C43A" wp14:editId="76DBE9D2">
                  <wp:extent cx="2000854" cy="1137036"/>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2PI_AP_REN_fur_EDC2020_roomscene_shop_detail_pt_laminate.tif"/>
                          <pic:cNvPicPr/>
                        </pic:nvPicPr>
                        <pic:blipFill rotWithShape="1">
                          <a:blip r:embed="rId14" cstate="print">
                            <a:extLst>
                              <a:ext uri="{28A0092B-C50C-407E-A947-70E740481C1C}">
                                <a14:useLocalDpi xmlns:a14="http://schemas.microsoft.com/office/drawing/2010/main" val="0"/>
                              </a:ext>
                            </a:extLst>
                          </a:blip>
                          <a:srcRect l="13045" r="18255" b="19087"/>
                          <a:stretch/>
                        </pic:blipFill>
                        <pic:spPr bwMode="auto">
                          <a:xfrm>
                            <a:off x="0" y="0"/>
                            <a:ext cx="2017032" cy="1146229"/>
                          </a:xfrm>
                          <a:prstGeom prst="rect">
                            <a:avLst/>
                          </a:prstGeom>
                          <a:ln>
                            <a:noFill/>
                          </a:ln>
                          <a:extLst>
                            <a:ext uri="{53640926-AAD7-44D8-BBD7-CCE9431645EC}">
                              <a14:shadowObscured xmlns:a14="http://schemas.microsoft.com/office/drawing/2010/main"/>
                            </a:ext>
                          </a:extLst>
                        </pic:spPr>
                      </pic:pic>
                    </a:graphicData>
                  </a:graphic>
                </wp:inline>
              </w:drawing>
            </w:r>
          </w:p>
        </w:tc>
        <w:tc>
          <w:tcPr>
            <w:tcW w:w="3988" w:type="dxa"/>
            <w:vAlign w:val="center"/>
          </w:tcPr>
          <w:p w14:paraId="2B6A2331" w14:textId="3AF6232C" w:rsidR="00DE377B" w:rsidRDefault="00DE377B" w:rsidP="00DE377B">
            <w:pPr>
              <w:spacing w:line="276" w:lineRule="auto"/>
              <w:jc w:val="center"/>
              <w:rPr>
                <w:noProof/>
                <w:color w:val="666666"/>
                <w:szCs w:val="24"/>
                <w:u w:color="000000"/>
                <w:lang w:val="en-GB" w:eastAsia="en-GB"/>
              </w:rPr>
            </w:pPr>
            <w:r>
              <w:rPr>
                <w:noProof/>
                <w:color w:val="666666"/>
                <w:szCs w:val="24"/>
                <w:u w:color="000000"/>
                <w:lang w:val="en-GB" w:eastAsia="en-GB"/>
              </w:rPr>
              <w:t>F627 PT Dark Steel</w:t>
            </w:r>
          </w:p>
        </w:tc>
      </w:tr>
      <w:tr w:rsidR="00DE377B" w14:paraId="6EF8AAD2" w14:textId="77777777" w:rsidTr="00DE377B">
        <w:trPr>
          <w:trHeight w:val="399"/>
          <w:jc w:val="center"/>
        </w:trPr>
        <w:tc>
          <w:tcPr>
            <w:tcW w:w="4431" w:type="dxa"/>
            <w:vAlign w:val="bottom"/>
          </w:tcPr>
          <w:p w14:paraId="518C56AC" w14:textId="10E047F6" w:rsidR="00DE377B" w:rsidRDefault="00DE377B" w:rsidP="00DE377B">
            <w:pPr>
              <w:spacing w:line="276" w:lineRule="auto"/>
              <w:jc w:val="center"/>
              <w:rPr>
                <w:noProof/>
                <w:color w:val="666666"/>
                <w:szCs w:val="24"/>
                <w:u w:color="000000"/>
                <w:lang w:val="en-GB" w:eastAsia="en-GB"/>
              </w:rPr>
            </w:pPr>
            <w:r>
              <w:rPr>
                <w:noProof/>
                <w:lang w:val="en-GB" w:eastAsia="en-GB"/>
              </w:rPr>
              <w:drawing>
                <wp:inline distT="0" distB="0" distL="0" distR="0" wp14:anchorId="0735612B" wp14:editId="0452F517">
                  <wp:extent cx="2046233" cy="16055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3731" cy="1627160"/>
                          </a:xfrm>
                          <a:prstGeom prst="rect">
                            <a:avLst/>
                          </a:prstGeom>
                        </pic:spPr>
                      </pic:pic>
                    </a:graphicData>
                  </a:graphic>
                </wp:inline>
              </w:drawing>
            </w:r>
          </w:p>
        </w:tc>
        <w:tc>
          <w:tcPr>
            <w:tcW w:w="3988" w:type="dxa"/>
            <w:vAlign w:val="center"/>
          </w:tcPr>
          <w:p w14:paraId="2F29BB06" w14:textId="6D8039DE" w:rsidR="00DE377B" w:rsidRDefault="00DE377B" w:rsidP="00DE377B">
            <w:pPr>
              <w:spacing w:line="276" w:lineRule="auto"/>
              <w:jc w:val="center"/>
              <w:rPr>
                <w:noProof/>
                <w:color w:val="666666"/>
                <w:szCs w:val="24"/>
                <w:u w:color="000000"/>
                <w:lang w:val="en-GB" w:eastAsia="en-GB"/>
              </w:rPr>
            </w:pPr>
            <w:r>
              <w:rPr>
                <w:noProof/>
                <w:color w:val="666666"/>
                <w:szCs w:val="24"/>
                <w:u w:color="000000"/>
                <w:lang w:val="en-GB" w:eastAsia="en-GB"/>
              </w:rPr>
              <w:t>F120 PM Light Grey Metal Rock and U999 Black PM and PT</w:t>
            </w:r>
          </w:p>
        </w:tc>
      </w:tr>
    </w:tbl>
    <w:p w14:paraId="1985CE3E" w14:textId="77777777" w:rsidR="00571E54" w:rsidRDefault="00571E54" w:rsidP="00571E54">
      <w:pPr>
        <w:spacing w:line="300" w:lineRule="exact"/>
        <w:jc w:val="both"/>
        <w:rPr>
          <w:color w:val="666666"/>
          <w:szCs w:val="24"/>
          <w:u w:color="000000"/>
          <w:lang w:val="en-GB"/>
        </w:rPr>
      </w:pPr>
    </w:p>
    <w:p w14:paraId="555F173D" w14:textId="1042502E" w:rsidR="003C1734" w:rsidRPr="00D85100" w:rsidRDefault="00CF50A4" w:rsidP="00571E54">
      <w:pPr>
        <w:spacing w:line="300" w:lineRule="exact"/>
        <w:jc w:val="both"/>
        <w:rPr>
          <w:b/>
          <w:color w:val="666666"/>
          <w:szCs w:val="24"/>
          <w:u w:color="000000"/>
          <w:lang w:val="en-GB"/>
        </w:rPr>
      </w:pPr>
      <w:r w:rsidRPr="00D85100">
        <w:rPr>
          <w:b/>
          <w:color w:val="666666"/>
          <w:szCs w:val="24"/>
          <w:u w:color="000000"/>
          <w:lang w:val="en-GB"/>
        </w:rPr>
        <w:t xml:space="preserve">For </w:t>
      </w:r>
      <w:r w:rsidR="00055261" w:rsidRPr="00D85100">
        <w:rPr>
          <w:b/>
          <w:color w:val="666666"/>
          <w:szCs w:val="24"/>
          <w:u w:color="000000"/>
          <w:lang w:val="en-GB"/>
        </w:rPr>
        <w:t>more information, please contact</w:t>
      </w:r>
      <w:r w:rsidR="00D85100" w:rsidRPr="00D85100">
        <w:rPr>
          <w:b/>
          <w:color w:val="666666"/>
          <w:szCs w:val="24"/>
          <w:u w:color="000000"/>
          <w:lang w:val="en-GB"/>
        </w:rPr>
        <w:t xml:space="preserve"> </w:t>
      </w:r>
      <w:hyperlink r:id="rId16" w:history="1">
        <w:r w:rsidR="00D85100" w:rsidRPr="00D85100">
          <w:rPr>
            <w:b/>
            <w:color w:val="666666"/>
            <w:szCs w:val="24"/>
            <w:u w:color="000000"/>
            <w:lang w:val="en-GB"/>
          </w:rPr>
          <w:t>Kate.Wallace@egger.com/01434</w:t>
        </w:r>
      </w:hyperlink>
      <w:r w:rsidR="00D85100" w:rsidRPr="00D85100">
        <w:rPr>
          <w:b/>
          <w:color w:val="666666"/>
          <w:szCs w:val="24"/>
          <w:u w:color="000000"/>
          <w:lang w:val="en-GB"/>
        </w:rPr>
        <w:t xml:space="preserve"> 613395</w:t>
      </w:r>
    </w:p>
    <w:sectPr w:rsidR="003C1734" w:rsidRPr="00D85100" w:rsidSect="006C1D33">
      <w:headerReference w:type="default" r:id="rId17"/>
      <w:footerReference w:type="default" r:id="rId18"/>
      <w:headerReference w:type="first" r:id="rId19"/>
      <w:footerReference w:type="first" r:id="rId20"/>
      <w:pgSz w:w="11906" w:h="16838" w:code="9"/>
      <w:pgMar w:top="4139" w:right="2126" w:bottom="567"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B9A35" w14:textId="77777777" w:rsidR="003F40A4" w:rsidRPr="002724CD" w:rsidRDefault="003F40A4">
      <w:pPr>
        <w:spacing w:line="240" w:lineRule="auto"/>
        <w:rPr>
          <w:lang w:val="de-DE"/>
        </w:rPr>
      </w:pPr>
      <w:r w:rsidRPr="002724CD">
        <w:rPr>
          <w:lang w:val="de-DE"/>
        </w:rPr>
        <w:separator/>
      </w:r>
    </w:p>
  </w:endnote>
  <w:endnote w:type="continuationSeparator" w:id="0">
    <w:p w14:paraId="584DEC48" w14:textId="77777777" w:rsidR="003F40A4" w:rsidRPr="002724CD" w:rsidRDefault="003F40A4">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F5468" w14:textId="77777777" w:rsidR="00CF50A4" w:rsidRPr="002B2E62" w:rsidRDefault="007B3EC4" w:rsidP="00BB60AD">
    <w:pPr>
      <w:tabs>
        <w:tab w:val="left" w:pos="6624"/>
      </w:tabs>
      <w:spacing w:after="672" w:line="240" w:lineRule="auto"/>
      <w:rPr>
        <w:sz w:val="2"/>
        <w:szCs w:val="2"/>
        <w:lang w:val="en-US"/>
      </w:rPr>
    </w:pPr>
    <w:r>
      <w:rPr>
        <w:noProof/>
        <w:sz w:val="2"/>
        <w:szCs w:val="2"/>
        <w:lang w:val="en-GB" w:eastAsia="en-GB"/>
      </w:rPr>
      <mc:AlternateContent>
        <mc:Choice Requires="wps">
          <w:drawing>
            <wp:anchor distT="0" distB="0" distL="114300" distR="114300" simplePos="0" relativeHeight="251658752" behindDoc="0" locked="0" layoutInCell="1" allowOverlap="1" wp14:anchorId="4457BBC8" wp14:editId="74CBC5FD">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B3FDF" w14:textId="0AB2A03B" w:rsidR="00CF50A4" w:rsidRPr="00BB60AD" w:rsidRDefault="00CF50A4" w:rsidP="00A672DE">
                          <w:pPr>
                            <w:pStyle w:val="Footer"/>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PageNumber"/>
                              <w:rFonts w:cs="Arial"/>
                              <w:color w:val="E31937"/>
                              <w:sz w:val="14"/>
                              <w:szCs w:val="14"/>
                            </w:rPr>
                            <w:fldChar w:fldCharType="begin"/>
                          </w:r>
                          <w:r w:rsidRPr="00BB60AD">
                            <w:rPr>
                              <w:rStyle w:val="PageNumber"/>
                              <w:rFonts w:cs="Arial"/>
                              <w:color w:val="E31937"/>
                              <w:sz w:val="14"/>
                              <w:szCs w:val="14"/>
                            </w:rPr>
                            <w:instrText xml:space="preserve">PAGE  </w:instrText>
                          </w:r>
                          <w:r w:rsidRPr="00BB60AD">
                            <w:rPr>
                              <w:rStyle w:val="PageNumber"/>
                              <w:rFonts w:cs="Arial"/>
                              <w:color w:val="E31937"/>
                              <w:sz w:val="14"/>
                              <w:szCs w:val="14"/>
                            </w:rPr>
                            <w:fldChar w:fldCharType="separate"/>
                          </w:r>
                          <w:r w:rsidR="00880026">
                            <w:rPr>
                              <w:rStyle w:val="PageNumber"/>
                              <w:rFonts w:cs="Arial"/>
                              <w:noProof/>
                              <w:color w:val="E31937"/>
                              <w:sz w:val="14"/>
                              <w:szCs w:val="14"/>
                            </w:rPr>
                            <w:instrText>1</w:instrText>
                          </w:r>
                          <w:r w:rsidRPr="00BB60AD">
                            <w:rPr>
                              <w:rStyle w:val="PageNumber"/>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880026"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880026">
                            <w:rPr>
                              <w:rFonts w:cs="Arial"/>
                              <w:noProof/>
                              <w:color w:val="E31937"/>
                              <w:sz w:val="14"/>
                              <w:szCs w:val="14"/>
                            </w:rPr>
                            <w:t>1</w:t>
                          </w:r>
                          <w:r w:rsidRPr="00BB60AD">
                            <w:rPr>
                              <w:rFonts w:cs="Arial"/>
                              <w:color w:val="E31937"/>
                              <w:sz w:val="14"/>
                              <w:szCs w:val="14"/>
                            </w:rPr>
                            <w:fldChar w:fldCharType="end"/>
                          </w:r>
                        </w:p>
                        <w:p w14:paraId="219E332B" w14:textId="77777777" w:rsidR="00CF50A4" w:rsidRDefault="00CF50A4" w:rsidP="00A672DE"/>
                        <w:p w14:paraId="4D1DB457" w14:textId="77777777" w:rsidR="00CF50A4" w:rsidRDefault="00CF50A4" w:rsidP="00A672DE"/>
                        <w:p w14:paraId="079C3E88" w14:textId="77777777" w:rsidR="00CF50A4" w:rsidRDefault="00CF50A4" w:rsidP="00A672DE"/>
                        <w:p w14:paraId="1017A17B" w14:textId="77777777" w:rsidR="00CF50A4" w:rsidRDefault="00CF50A4" w:rsidP="00A672DE"/>
                        <w:p w14:paraId="759A9664" w14:textId="77777777" w:rsidR="00CF50A4" w:rsidRDefault="00CF50A4"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7BBC8"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430B3FDF" w14:textId="0AB2A03B" w:rsidR="00CF50A4" w:rsidRPr="00BB60AD" w:rsidRDefault="00CF50A4" w:rsidP="00A672DE">
                    <w:pPr>
                      <w:pStyle w:val="Footer"/>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PageNumber"/>
                        <w:rFonts w:cs="Arial"/>
                        <w:color w:val="E31937"/>
                        <w:sz w:val="14"/>
                        <w:szCs w:val="14"/>
                      </w:rPr>
                      <w:fldChar w:fldCharType="begin"/>
                    </w:r>
                    <w:r w:rsidRPr="00BB60AD">
                      <w:rPr>
                        <w:rStyle w:val="PageNumber"/>
                        <w:rFonts w:cs="Arial"/>
                        <w:color w:val="E31937"/>
                        <w:sz w:val="14"/>
                        <w:szCs w:val="14"/>
                      </w:rPr>
                      <w:instrText xml:space="preserve">PAGE  </w:instrText>
                    </w:r>
                    <w:r w:rsidRPr="00BB60AD">
                      <w:rPr>
                        <w:rStyle w:val="PageNumber"/>
                        <w:rFonts w:cs="Arial"/>
                        <w:color w:val="E31937"/>
                        <w:sz w:val="14"/>
                        <w:szCs w:val="14"/>
                      </w:rPr>
                      <w:fldChar w:fldCharType="separate"/>
                    </w:r>
                    <w:r w:rsidR="00880026">
                      <w:rPr>
                        <w:rStyle w:val="PageNumber"/>
                        <w:rFonts w:cs="Arial"/>
                        <w:noProof/>
                        <w:color w:val="E31937"/>
                        <w:sz w:val="14"/>
                        <w:szCs w:val="14"/>
                      </w:rPr>
                      <w:instrText>1</w:instrText>
                    </w:r>
                    <w:r w:rsidRPr="00BB60AD">
                      <w:rPr>
                        <w:rStyle w:val="PageNumber"/>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880026"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880026">
                      <w:rPr>
                        <w:rFonts w:cs="Arial"/>
                        <w:noProof/>
                        <w:color w:val="E31937"/>
                        <w:sz w:val="14"/>
                        <w:szCs w:val="14"/>
                      </w:rPr>
                      <w:t>1</w:t>
                    </w:r>
                    <w:r w:rsidRPr="00BB60AD">
                      <w:rPr>
                        <w:rFonts w:cs="Arial"/>
                        <w:color w:val="E31937"/>
                        <w:sz w:val="14"/>
                        <w:szCs w:val="14"/>
                      </w:rPr>
                      <w:fldChar w:fldCharType="end"/>
                    </w:r>
                  </w:p>
                  <w:p w14:paraId="219E332B" w14:textId="77777777" w:rsidR="00CF50A4" w:rsidRDefault="00CF50A4" w:rsidP="00A672DE"/>
                  <w:p w14:paraId="4D1DB457" w14:textId="77777777" w:rsidR="00CF50A4" w:rsidRDefault="00CF50A4" w:rsidP="00A672DE"/>
                  <w:p w14:paraId="079C3E88" w14:textId="77777777" w:rsidR="00CF50A4" w:rsidRDefault="00CF50A4" w:rsidP="00A672DE"/>
                  <w:p w14:paraId="1017A17B" w14:textId="77777777" w:rsidR="00CF50A4" w:rsidRDefault="00CF50A4" w:rsidP="00A672DE"/>
                  <w:p w14:paraId="759A9664" w14:textId="77777777" w:rsidR="00CF50A4" w:rsidRDefault="00CF50A4" w:rsidP="00A672DE"/>
                </w:txbxContent>
              </v:textbox>
              <w10:wrap anchorx="page" anchory="page"/>
            </v:shape>
          </w:pict>
        </mc:Fallback>
      </mc:AlternateContent>
    </w:r>
    <w:r w:rsidR="00CF50A4">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FA2B9" w14:textId="77777777" w:rsidR="00CF50A4" w:rsidRPr="002724CD" w:rsidRDefault="00CF50A4"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2818D3" w14:textId="77777777" w:rsidR="003F40A4" w:rsidRPr="002724CD" w:rsidRDefault="003F40A4" w:rsidP="00EF3465">
      <w:pPr>
        <w:spacing w:after="672" w:line="240" w:lineRule="auto"/>
        <w:rPr>
          <w:lang w:val="de-DE"/>
        </w:rPr>
      </w:pPr>
      <w:r w:rsidRPr="002724CD">
        <w:rPr>
          <w:lang w:val="de-DE"/>
        </w:rPr>
        <w:separator/>
      </w:r>
    </w:p>
  </w:footnote>
  <w:footnote w:type="continuationSeparator" w:id="0">
    <w:p w14:paraId="73B9E761" w14:textId="77777777" w:rsidR="003F40A4" w:rsidRPr="002724CD" w:rsidRDefault="003F40A4">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42093" w14:textId="77777777" w:rsidR="00CF50A4" w:rsidRPr="002724CD" w:rsidRDefault="007B3EC4" w:rsidP="00BC1B1A">
    <w:pPr>
      <w:spacing w:after="672"/>
      <w:ind w:left="-426"/>
      <w:rPr>
        <w:lang w:val="de-DE"/>
      </w:rPr>
    </w:pPr>
    <w:r>
      <w:rPr>
        <w:noProof/>
        <w:color w:val="E31937"/>
        <w:lang w:val="en-GB" w:eastAsia="en-GB"/>
      </w:rPr>
      <w:drawing>
        <wp:anchor distT="0" distB="0" distL="114300" distR="114300" simplePos="0" relativeHeight="251659776" behindDoc="0" locked="0" layoutInCell="1" allowOverlap="1" wp14:anchorId="70824398" wp14:editId="50680073">
          <wp:simplePos x="0" y="0"/>
          <wp:positionH relativeFrom="page">
            <wp:posOffset>-72390</wp:posOffset>
          </wp:positionH>
          <wp:positionV relativeFrom="page">
            <wp:posOffset>1905</wp:posOffset>
          </wp:positionV>
          <wp:extent cx="7546975" cy="862330"/>
          <wp:effectExtent l="0" t="0" r="0" b="0"/>
          <wp:wrapNone/>
          <wp:docPr id="7"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0AD">
      <w:rPr>
        <w:noProof/>
        <w:color w:val="E31937"/>
        <w:lang w:val="en-GB" w:eastAsia="en-GB"/>
      </w:rPr>
      <mc:AlternateContent>
        <mc:Choice Requires="wps">
          <w:drawing>
            <wp:anchor distT="0" distB="0" distL="114300" distR="114300" simplePos="0" relativeHeight="251657728" behindDoc="0" locked="0" layoutInCell="1" allowOverlap="1" wp14:anchorId="40E61AB6" wp14:editId="569B9746">
              <wp:simplePos x="0" y="0"/>
              <wp:positionH relativeFrom="page">
                <wp:posOffset>648335</wp:posOffset>
              </wp:positionH>
              <wp:positionV relativeFrom="page">
                <wp:posOffset>1440180</wp:posOffset>
              </wp:positionV>
              <wp:extent cx="3627120" cy="796290"/>
              <wp:effectExtent l="635" t="1905" r="1270" b="1905"/>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7120" cy="79629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15BBA" w14:textId="77777777" w:rsidR="00CF50A4" w:rsidRPr="008163DC" w:rsidRDefault="00CF50A4" w:rsidP="00F83548">
                          <w:pPr>
                            <w:pStyle w:val="TITEL1"/>
                            <w:spacing w:line="380" w:lineRule="exact"/>
                            <w:jc w:val="left"/>
                            <w:rPr>
                              <w:rStyle w:val="TITEL1Char"/>
                              <w:sz w:val="32"/>
                              <w:szCs w:val="32"/>
                              <w:lang w:val="en-US"/>
                            </w:rPr>
                          </w:pPr>
                          <w:r w:rsidRPr="008163DC">
                            <w:rPr>
                              <w:rStyle w:val="TITEL1Char"/>
                              <w:sz w:val="32"/>
                              <w:szCs w:val="32"/>
                              <w:lang w:val="en-US"/>
                            </w:rPr>
                            <w:t>Egger Press Information</w:t>
                          </w:r>
                        </w:p>
                        <w:p w14:paraId="7698D4EB" w14:textId="3638A2E2" w:rsidR="00CF50A4" w:rsidRPr="008163DC" w:rsidRDefault="001B18C2" w:rsidP="00F83548">
                          <w:pPr>
                            <w:pStyle w:val="TITEL1"/>
                            <w:spacing w:after="0" w:line="380" w:lineRule="exact"/>
                            <w:jc w:val="left"/>
                            <w:rPr>
                              <w:lang w:val="en-US"/>
                            </w:rPr>
                          </w:pPr>
                          <w:r>
                            <w:rPr>
                              <w:rStyle w:val="TITEL1Char"/>
                              <w:b/>
                              <w:sz w:val="32"/>
                              <w:szCs w:val="32"/>
                              <w:lang w:val="en-US"/>
                            </w:rPr>
                            <w:t>PerfectSense</w:t>
                          </w:r>
                          <w:r w:rsidR="00CF50A4" w:rsidRPr="008163DC">
                            <w:rPr>
                              <w:b/>
                              <w:caps w:val="0"/>
                              <w:sz w:val="32"/>
                              <w:szCs w:val="32"/>
                              <w:lang w:val="en-US"/>
                            </w:rPr>
                            <w:t>,</w:t>
                          </w:r>
                          <w:r w:rsidR="00055261">
                            <w:rPr>
                              <w:b/>
                              <w:caps w:val="0"/>
                              <w:sz w:val="32"/>
                              <w:szCs w:val="32"/>
                              <w:lang w:val="en-US"/>
                            </w:rPr>
                            <w:t xml:space="preserve"> Ju</w:t>
                          </w:r>
                          <w:r>
                            <w:rPr>
                              <w:b/>
                              <w:caps w:val="0"/>
                              <w:sz w:val="32"/>
                              <w:szCs w:val="32"/>
                              <w:lang w:val="en-US"/>
                            </w:rPr>
                            <w:t>ly</w:t>
                          </w:r>
                          <w:r w:rsidR="00CF50A4" w:rsidRPr="008163DC">
                            <w:rPr>
                              <w:b/>
                              <w:caps w:val="0"/>
                              <w:sz w:val="32"/>
                              <w:szCs w:val="32"/>
                              <w:lang w:val="en-US"/>
                            </w:rPr>
                            <w:t xml:space="preserve"> </w:t>
                          </w:r>
                          <w:r w:rsidR="00055261">
                            <w:rPr>
                              <w:b/>
                              <w:caps w:val="0"/>
                              <w:sz w:val="32"/>
                              <w:szCs w:val="32"/>
                              <w:lang w:val="en-US"/>
                            </w:rPr>
                            <w:t>2020</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0E61AB6" id="Rectangle 20" o:spid="_x0000_s1026" style="position:absolute;left:0;text-align:left;margin-left:51.05pt;margin-top:113.4pt;width:285.6pt;height:62.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" fillcolor="#e31937" stroked="f">
              <v:textbox style="mso-fit-shape-to-text:t" inset="3.75mm,3.75mm,3.75mm,3.75mm">
                <w:txbxContent>
                  <w:p w14:paraId="6E315BBA" w14:textId="77777777" w:rsidR="00CF50A4" w:rsidRPr="008163DC" w:rsidRDefault="00CF50A4" w:rsidP="00F83548">
                    <w:pPr>
                      <w:pStyle w:val="TITEL1"/>
                      <w:spacing w:line="380" w:lineRule="exact"/>
                      <w:jc w:val="left"/>
                      <w:rPr>
                        <w:rStyle w:val="TITEL1Char"/>
                        <w:sz w:val="32"/>
                        <w:szCs w:val="32"/>
                        <w:lang w:val="en-US"/>
                      </w:rPr>
                    </w:pPr>
                    <w:r w:rsidRPr="008163DC">
                      <w:rPr>
                        <w:rStyle w:val="TITEL1Char"/>
                        <w:sz w:val="32"/>
                        <w:szCs w:val="32"/>
                        <w:lang w:val="en-US"/>
                      </w:rPr>
                      <w:t>Egger Press Information</w:t>
                    </w:r>
                  </w:p>
                  <w:p w14:paraId="7698D4EB" w14:textId="3638A2E2" w:rsidR="00CF50A4" w:rsidRPr="008163DC" w:rsidRDefault="001B18C2" w:rsidP="00F83548">
                    <w:pPr>
                      <w:pStyle w:val="TITEL1"/>
                      <w:spacing w:after="0" w:line="380" w:lineRule="exact"/>
                      <w:jc w:val="left"/>
                      <w:rPr>
                        <w:lang w:val="en-US"/>
                      </w:rPr>
                    </w:pPr>
                    <w:r>
                      <w:rPr>
                        <w:rStyle w:val="TITEL1Char"/>
                        <w:b/>
                        <w:sz w:val="32"/>
                        <w:szCs w:val="32"/>
                        <w:lang w:val="en-US"/>
                      </w:rPr>
                      <w:t>PerfectSense</w:t>
                    </w:r>
                    <w:r w:rsidR="00CF50A4" w:rsidRPr="008163DC">
                      <w:rPr>
                        <w:b/>
                        <w:caps w:val="0"/>
                        <w:sz w:val="32"/>
                        <w:szCs w:val="32"/>
                        <w:lang w:val="en-US"/>
                      </w:rPr>
                      <w:t>,</w:t>
                    </w:r>
                    <w:r w:rsidR="00055261">
                      <w:rPr>
                        <w:b/>
                        <w:caps w:val="0"/>
                        <w:sz w:val="32"/>
                        <w:szCs w:val="32"/>
                        <w:lang w:val="en-US"/>
                      </w:rPr>
                      <w:t xml:space="preserve"> Ju</w:t>
                    </w:r>
                    <w:r>
                      <w:rPr>
                        <w:b/>
                        <w:caps w:val="0"/>
                        <w:sz w:val="32"/>
                        <w:szCs w:val="32"/>
                        <w:lang w:val="en-US"/>
                      </w:rPr>
                      <w:t>ly</w:t>
                    </w:r>
                    <w:r w:rsidR="00CF50A4" w:rsidRPr="008163DC">
                      <w:rPr>
                        <w:b/>
                        <w:caps w:val="0"/>
                        <w:sz w:val="32"/>
                        <w:szCs w:val="32"/>
                        <w:lang w:val="en-US"/>
                      </w:rPr>
                      <w:t xml:space="preserve"> </w:t>
                    </w:r>
                    <w:r w:rsidR="00055261">
                      <w:rPr>
                        <w:b/>
                        <w:caps w:val="0"/>
                        <w:sz w:val="32"/>
                        <w:szCs w:val="32"/>
                        <w:lang w:val="en-US"/>
                      </w:rPr>
                      <w:t>2020</w:t>
                    </w:r>
                  </w:p>
                </w:txbxContent>
              </v:textbox>
              <w10:wrap anchorx="page" anchory="page"/>
            </v:rect>
          </w:pict>
        </mc:Fallback>
      </mc:AlternateContent>
    </w:r>
    <w:r w:rsidRPr="00006633">
      <w:rPr>
        <w:noProof/>
        <w:lang w:val="en-GB" w:eastAsia="en-GB"/>
      </w:rPr>
      <mc:AlternateContent>
        <mc:Choice Requires="wps">
          <w:drawing>
            <wp:anchor distT="0" distB="0" distL="114300" distR="114300" simplePos="0" relativeHeight="251655680" behindDoc="0" locked="0" layoutInCell="1" allowOverlap="1" wp14:anchorId="2A074C7F" wp14:editId="750E6579">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EA618"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3C978" w14:textId="77777777" w:rsidR="00CF50A4" w:rsidRPr="002724CD" w:rsidRDefault="007B3EC4" w:rsidP="00EF3465">
    <w:pPr>
      <w:pStyle w:val="Header"/>
      <w:spacing w:after="672"/>
      <w:rPr>
        <w:lang w:val="de-DE"/>
      </w:rPr>
    </w:pPr>
    <w:r w:rsidRPr="00006633">
      <w:rPr>
        <w:noProof/>
        <w:lang w:val="en-GB" w:eastAsia="en-GB"/>
      </w:rPr>
      <w:drawing>
        <wp:anchor distT="0" distB="0" distL="114300" distR="114300" simplePos="0" relativeHeight="251656704" behindDoc="0" locked="0" layoutInCell="1" allowOverlap="1" wp14:anchorId="48776F0D" wp14:editId="28EC0E2E">
          <wp:simplePos x="0" y="0"/>
          <wp:positionH relativeFrom="page">
            <wp:align>left</wp:align>
          </wp:positionH>
          <wp:positionV relativeFrom="page">
            <wp:align>top</wp:align>
          </wp:positionV>
          <wp:extent cx="7546975" cy="862330"/>
          <wp:effectExtent l="0" t="0" r="0" b="0"/>
          <wp:wrapNone/>
          <wp:docPr id="8"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4E55"/>
    <w:multiLevelType w:val="hybridMultilevel"/>
    <w:tmpl w:val="3954BE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EE39F1"/>
    <w:multiLevelType w:val="hybridMultilevel"/>
    <w:tmpl w:val="33EE8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923759"/>
    <w:multiLevelType w:val="hybridMultilevel"/>
    <w:tmpl w:val="0A9448C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5" w15:restartNumberingAfterBreak="0">
    <w:nsid w:val="36406190"/>
    <w:multiLevelType w:val="hybridMultilevel"/>
    <w:tmpl w:val="2CA89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7" w15:restartNumberingAfterBreak="0">
    <w:nsid w:val="38A00940"/>
    <w:multiLevelType w:val="hybridMultilevel"/>
    <w:tmpl w:val="700E43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9" w15:restartNumberingAfterBreak="0">
    <w:nsid w:val="46A55BEB"/>
    <w:multiLevelType w:val="hybridMultilevel"/>
    <w:tmpl w:val="097C4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1" w15:restartNumberingAfterBreak="0">
    <w:nsid w:val="76805C12"/>
    <w:multiLevelType w:val="hybridMultilevel"/>
    <w:tmpl w:val="CE867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6"/>
  </w:num>
  <w:num w:numId="4">
    <w:abstractNumId w:val="3"/>
  </w:num>
  <w:num w:numId="5">
    <w:abstractNumId w:val="8"/>
  </w:num>
  <w:num w:numId="6">
    <w:abstractNumId w:val="11"/>
  </w:num>
  <w:num w:numId="7">
    <w:abstractNumId w:val="5"/>
  </w:num>
  <w:num w:numId="8">
    <w:abstractNumId w:val="0"/>
  </w:num>
  <w:num w:numId="9">
    <w:abstractNumId w:val="7"/>
  </w:num>
  <w:num w:numId="10">
    <w:abstractNumId w:val="9"/>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81">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0A4"/>
    <w:rsid w:val="00006633"/>
    <w:rsid w:val="00010A13"/>
    <w:rsid w:val="00034D46"/>
    <w:rsid w:val="000359F3"/>
    <w:rsid w:val="000376F4"/>
    <w:rsid w:val="000426D6"/>
    <w:rsid w:val="00043BCB"/>
    <w:rsid w:val="000507FB"/>
    <w:rsid w:val="00053858"/>
    <w:rsid w:val="00055261"/>
    <w:rsid w:val="000643E9"/>
    <w:rsid w:val="00067147"/>
    <w:rsid w:val="00067246"/>
    <w:rsid w:val="00067B59"/>
    <w:rsid w:val="00070374"/>
    <w:rsid w:val="0007565A"/>
    <w:rsid w:val="000911EF"/>
    <w:rsid w:val="0009362A"/>
    <w:rsid w:val="000A09EB"/>
    <w:rsid w:val="000A2C0F"/>
    <w:rsid w:val="000B45A4"/>
    <w:rsid w:val="000D3F69"/>
    <w:rsid w:val="000E7475"/>
    <w:rsid w:val="000F6261"/>
    <w:rsid w:val="000F7DE5"/>
    <w:rsid w:val="001004C9"/>
    <w:rsid w:val="00117397"/>
    <w:rsid w:val="00120D0F"/>
    <w:rsid w:val="00126100"/>
    <w:rsid w:val="001637C4"/>
    <w:rsid w:val="0017657B"/>
    <w:rsid w:val="00177661"/>
    <w:rsid w:val="00190232"/>
    <w:rsid w:val="00193647"/>
    <w:rsid w:val="001950C4"/>
    <w:rsid w:val="001A2D8D"/>
    <w:rsid w:val="001B0116"/>
    <w:rsid w:val="001B18C2"/>
    <w:rsid w:val="001E1CB1"/>
    <w:rsid w:val="001E2992"/>
    <w:rsid w:val="001F1267"/>
    <w:rsid w:val="001F6F7C"/>
    <w:rsid w:val="00200820"/>
    <w:rsid w:val="00200D2E"/>
    <w:rsid w:val="00230C20"/>
    <w:rsid w:val="002325C1"/>
    <w:rsid w:val="00233210"/>
    <w:rsid w:val="00236A52"/>
    <w:rsid w:val="002520F8"/>
    <w:rsid w:val="00260495"/>
    <w:rsid w:val="00271A5E"/>
    <w:rsid w:val="002724CD"/>
    <w:rsid w:val="00290EBF"/>
    <w:rsid w:val="00296E19"/>
    <w:rsid w:val="002A5BEF"/>
    <w:rsid w:val="002B10B9"/>
    <w:rsid w:val="002B10D3"/>
    <w:rsid w:val="002B2435"/>
    <w:rsid w:val="002B2E62"/>
    <w:rsid w:val="002C395E"/>
    <w:rsid w:val="002C50E2"/>
    <w:rsid w:val="002D5EC2"/>
    <w:rsid w:val="002D7E9F"/>
    <w:rsid w:val="002E73F5"/>
    <w:rsid w:val="00307A85"/>
    <w:rsid w:val="00315EF6"/>
    <w:rsid w:val="00323714"/>
    <w:rsid w:val="00325DD3"/>
    <w:rsid w:val="0033043C"/>
    <w:rsid w:val="00331717"/>
    <w:rsid w:val="00333B45"/>
    <w:rsid w:val="00340CF1"/>
    <w:rsid w:val="0034393C"/>
    <w:rsid w:val="00362398"/>
    <w:rsid w:val="0037627A"/>
    <w:rsid w:val="00383116"/>
    <w:rsid w:val="003877F8"/>
    <w:rsid w:val="003907E4"/>
    <w:rsid w:val="003B4130"/>
    <w:rsid w:val="003C1734"/>
    <w:rsid w:val="003C45CA"/>
    <w:rsid w:val="003C476E"/>
    <w:rsid w:val="003C4D13"/>
    <w:rsid w:val="003D1523"/>
    <w:rsid w:val="003D3017"/>
    <w:rsid w:val="003F40A4"/>
    <w:rsid w:val="004048F0"/>
    <w:rsid w:val="00407425"/>
    <w:rsid w:val="00421DC8"/>
    <w:rsid w:val="004261D5"/>
    <w:rsid w:val="00434205"/>
    <w:rsid w:val="00440E23"/>
    <w:rsid w:val="00454BEC"/>
    <w:rsid w:val="00457735"/>
    <w:rsid w:val="004752F8"/>
    <w:rsid w:val="00476384"/>
    <w:rsid w:val="004807CD"/>
    <w:rsid w:val="004818DF"/>
    <w:rsid w:val="00490A42"/>
    <w:rsid w:val="004919FF"/>
    <w:rsid w:val="004A0A46"/>
    <w:rsid w:val="004A3C7F"/>
    <w:rsid w:val="004D1AD6"/>
    <w:rsid w:val="004D5E31"/>
    <w:rsid w:val="004E06FC"/>
    <w:rsid w:val="004E4F29"/>
    <w:rsid w:val="004E4F51"/>
    <w:rsid w:val="004F4795"/>
    <w:rsid w:val="00525EB0"/>
    <w:rsid w:val="00525FDA"/>
    <w:rsid w:val="00537031"/>
    <w:rsid w:val="00552F9D"/>
    <w:rsid w:val="00555D5D"/>
    <w:rsid w:val="00571E54"/>
    <w:rsid w:val="005878F0"/>
    <w:rsid w:val="00597048"/>
    <w:rsid w:val="005A6F06"/>
    <w:rsid w:val="005B7AF0"/>
    <w:rsid w:val="005C29C7"/>
    <w:rsid w:val="005C5C94"/>
    <w:rsid w:val="005D4054"/>
    <w:rsid w:val="005E2606"/>
    <w:rsid w:val="00602EF1"/>
    <w:rsid w:val="006039B4"/>
    <w:rsid w:val="00613C56"/>
    <w:rsid w:val="00614526"/>
    <w:rsid w:val="006277CD"/>
    <w:rsid w:val="00627A4F"/>
    <w:rsid w:val="00633B84"/>
    <w:rsid w:val="0063504C"/>
    <w:rsid w:val="0065278A"/>
    <w:rsid w:val="00654BCC"/>
    <w:rsid w:val="00667262"/>
    <w:rsid w:val="006833E5"/>
    <w:rsid w:val="00685104"/>
    <w:rsid w:val="00695457"/>
    <w:rsid w:val="006A1AEA"/>
    <w:rsid w:val="006A47FD"/>
    <w:rsid w:val="006B1CF3"/>
    <w:rsid w:val="006B2DAB"/>
    <w:rsid w:val="006C1D33"/>
    <w:rsid w:val="006C269D"/>
    <w:rsid w:val="006C4B91"/>
    <w:rsid w:val="006D4B6F"/>
    <w:rsid w:val="006D7D80"/>
    <w:rsid w:val="006E2535"/>
    <w:rsid w:val="006E6194"/>
    <w:rsid w:val="006F13E7"/>
    <w:rsid w:val="006F548C"/>
    <w:rsid w:val="00700488"/>
    <w:rsid w:val="00700DC4"/>
    <w:rsid w:val="00701399"/>
    <w:rsid w:val="007068DE"/>
    <w:rsid w:val="00707DFE"/>
    <w:rsid w:val="007101BF"/>
    <w:rsid w:val="00722542"/>
    <w:rsid w:val="007239C5"/>
    <w:rsid w:val="007242BD"/>
    <w:rsid w:val="00741995"/>
    <w:rsid w:val="00742DDB"/>
    <w:rsid w:val="0074392F"/>
    <w:rsid w:val="007675F9"/>
    <w:rsid w:val="00774C7F"/>
    <w:rsid w:val="00781C4A"/>
    <w:rsid w:val="00782EB9"/>
    <w:rsid w:val="007949CD"/>
    <w:rsid w:val="00795BF7"/>
    <w:rsid w:val="007966C4"/>
    <w:rsid w:val="00797D84"/>
    <w:rsid w:val="007A231A"/>
    <w:rsid w:val="007A7F82"/>
    <w:rsid w:val="007B21B8"/>
    <w:rsid w:val="007B21E0"/>
    <w:rsid w:val="007B3EC4"/>
    <w:rsid w:val="007B6C41"/>
    <w:rsid w:val="007C6D8A"/>
    <w:rsid w:val="007D33B4"/>
    <w:rsid w:val="007D3547"/>
    <w:rsid w:val="007E2B91"/>
    <w:rsid w:val="007E38EF"/>
    <w:rsid w:val="007F2853"/>
    <w:rsid w:val="008040E4"/>
    <w:rsid w:val="00813024"/>
    <w:rsid w:val="008163DC"/>
    <w:rsid w:val="00816BC6"/>
    <w:rsid w:val="00817731"/>
    <w:rsid w:val="0082770C"/>
    <w:rsid w:val="00831C0A"/>
    <w:rsid w:val="00833E72"/>
    <w:rsid w:val="00841C09"/>
    <w:rsid w:val="00841EB8"/>
    <w:rsid w:val="00850C6B"/>
    <w:rsid w:val="00852A50"/>
    <w:rsid w:val="0085476E"/>
    <w:rsid w:val="00861980"/>
    <w:rsid w:val="00872B87"/>
    <w:rsid w:val="00876E31"/>
    <w:rsid w:val="00880026"/>
    <w:rsid w:val="00886BFB"/>
    <w:rsid w:val="00897CCB"/>
    <w:rsid w:val="008A366B"/>
    <w:rsid w:val="008A46B1"/>
    <w:rsid w:val="008A4D3B"/>
    <w:rsid w:val="008B123A"/>
    <w:rsid w:val="008C0582"/>
    <w:rsid w:val="008C52B3"/>
    <w:rsid w:val="008C667B"/>
    <w:rsid w:val="008C7C20"/>
    <w:rsid w:val="008D558B"/>
    <w:rsid w:val="008D704F"/>
    <w:rsid w:val="008F1F9A"/>
    <w:rsid w:val="00900B53"/>
    <w:rsid w:val="00916F37"/>
    <w:rsid w:val="00946B19"/>
    <w:rsid w:val="00954349"/>
    <w:rsid w:val="009613BF"/>
    <w:rsid w:val="009651B5"/>
    <w:rsid w:val="0096635A"/>
    <w:rsid w:val="00967AC6"/>
    <w:rsid w:val="0097646B"/>
    <w:rsid w:val="009801EB"/>
    <w:rsid w:val="0098465F"/>
    <w:rsid w:val="00987318"/>
    <w:rsid w:val="00987D86"/>
    <w:rsid w:val="00992A37"/>
    <w:rsid w:val="00996F55"/>
    <w:rsid w:val="00997638"/>
    <w:rsid w:val="009A4597"/>
    <w:rsid w:val="009B2BB0"/>
    <w:rsid w:val="009B3A3F"/>
    <w:rsid w:val="009C6533"/>
    <w:rsid w:val="009E377F"/>
    <w:rsid w:val="009E51DE"/>
    <w:rsid w:val="00A10669"/>
    <w:rsid w:val="00A1636F"/>
    <w:rsid w:val="00A21B6C"/>
    <w:rsid w:val="00A23336"/>
    <w:rsid w:val="00A26AEA"/>
    <w:rsid w:val="00A4033E"/>
    <w:rsid w:val="00A43AA2"/>
    <w:rsid w:val="00A44B7D"/>
    <w:rsid w:val="00A46574"/>
    <w:rsid w:val="00A554C8"/>
    <w:rsid w:val="00A6268A"/>
    <w:rsid w:val="00A63F7F"/>
    <w:rsid w:val="00A653C1"/>
    <w:rsid w:val="00A672DE"/>
    <w:rsid w:val="00A677A8"/>
    <w:rsid w:val="00A67B68"/>
    <w:rsid w:val="00A72429"/>
    <w:rsid w:val="00A77B76"/>
    <w:rsid w:val="00A77CD8"/>
    <w:rsid w:val="00A77EB0"/>
    <w:rsid w:val="00A8548E"/>
    <w:rsid w:val="00A92D2C"/>
    <w:rsid w:val="00AA2ADA"/>
    <w:rsid w:val="00AB014A"/>
    <w:rsid w:val="00AB4FE5"/>
    <w:rsid w:val="00AB6964"/>
    <w:rsid w:val="00AB6CB2"/>
    <w:rsid w:val="00AC1D1C"/>
    <w:rsid w:val="00AD68F7"/>
    <w:rsid w:val="00AD6C8E"/>
    <w:rsid w:val="00AE10F7"/>
    <w:rsid w:val="00AF0209"/>
    <w:rsid w:val="00AF4C4B"/>
    <w:rsid w:val="00B03AD3"/>
    <w:rsid w:val="00B122A5"/>
    <w:rsid w:val="00B178C7"/>
    <w:rsid w:val="00B34F10"/>
    <w:rsid w:val="00B3614A"/>
    <w:rsid w:val="00B410F3"/>
    <w:rsid w:val="00B424F1"/>
    <w:rsid w:val="00B45552"/>
    <w:rsid w:val="00B53A43"/>
    <w:rsid w:val="00B55318"/>
    <w:rsid w:val="00B55A33"/>
    <w:rsid w:val="00B579C2"/>
    <w:rsid w:val="00B57B08"/>
    <w:rsid w:val="00B64795"/>
    <w:rsid w:val="00B70A9E"/>
    <w:rsid w:val="00B72048"/>
    <w:rsid w:val="00B82E41"/>
    <w:rsid w:val="00B84CFA"/>
    <w:rsid w:val="00BA14E2"/>
    <w:rsid w:val="00BA3CA6"/>
    <w:rsid w:val="00BA3DCB"/>
    <w:rsid w:val="00BB60AD"/>
    <w:rsid w:val="00BC0A9E"/>
    <w:rsid w:val="00BC1B1A"/>
    <w:rsid w:val="00BC495E"/>
    <w:rsid w:val="00BC73DE"/>
    <w:rsid w:val="00BC76EB"/>
    <w:rsid w:val="00BD569F"/>
    <w:rsid w:val="00BD5E26"/>
    <w:rsid w:val="00BE1291"/>
    <w:rsid w:val="00BE4D47"/>
    <w:rsid w:val="00BE6490"/>
    <w:rsid w:val="00BF27D3"/>
    <w:rsid w:val="00C02AD5"/>
    <w:rsid w:val="00C076CD"/>
    <w:rsid w:val="00C1753A"/>
    <w:rsid w:val="00C24D11"/>
    <w:rsid w:val="00C375BA"/>
    <w:rsid w:val="00C3774B"/>
    <w:rsid w:val="00C466F5"/>
    <w:rsid w:val="00C52A6C"/>
    <w:rsid w:val="00C55FD7"/>
    <w:rsid w:val="00C6022C"/>
    <w:rsid w:val="00C60E6D"/>
    <w:rsid w:val="00C74450"/>
    <w:rsid w:val="00C81ED3"/>
    <w:rsid w:val="00C86F5C"/>
    <w:rsid w:val="00CA4187"/>
    <w:rsid w:val="00CB2362"/>
    <w:rsid w:val="00CC056A"/>
    <w:rsid w:val="00CC4614"/>
    <w:rsid w:val="00CC4D71"/>
    <w:rsid w:val="00CC6FEC"/>
    <w:rsid w:val="00CD0778"/>
    <w:rsid w:val="00CE05D8"/>
    <w:rsid w:val="00CE3849"/>
    <w:rsid w:val="00CF50A4"/>
    <w:rsid w:val="00CF5BF1"/>
    <w:rsid w:val="00D027E3"/>
    <w:rsid w:val="00D06CC5"/>
    <w:rsid w:val="00D11795"/>
    <w:rsid w:val="00D15D54"/>
    <w:rsid w:val="00D221EA"/>
    <w:rsid w:val="00D373FD"/>
    <w:rsid w:val="00D407E0"/>
    <w:rsid w:val="00D56BCB"/>
    <w:rsid w:val="00D6166B"/>
    <w:rsid w:val="00D654E4"/>
    <w:rsid w:val="00D65A3A"/>
    <w:rsid w:val="00D700A9"/>
    <w:rsid w:val="00D85100"/>
    <w:rsid w:val="00D930CC"/>
    <w:rsid w:val="00DB630D"/>
    <w:rsid w:val="00DB72E1"/>
    <w:rsid w:val="00DB7478"/>
    <w:rsid w:val="00DC1C93"/>
    <w:rsid w:val="00DD0722"/>
    <w:rsid w:val="00DD2B45"/>
    <w:rsid w:val="00DD3A34"/>
    <w:rsid w:val="00DE0343"/>
    <w:rsid w:val="00DE35D7"/>
    <w:rsid w:val="00DE377B"/>
    <w:rsid w:val="00DE4845"/>
    <w:rsid w:val="00DE4F39"/>
    <w:rsid w:val="00DF0E6B"/>
    <w:rsid w:val="00DF38E3"/>
    <w:rsid w:val="00E053C5"/>
    <w:rsid w:val="00E06532"/>
    <w:rsid w:val="00E15ADD"/>
    <w:rsid w:val="00E17E3A"/>
    <w:rsid w:val="00E26201"/>
    <w:rsid w:val="00E34759"/>
    <w:rsid w:val="00E50774"/>
    <w:rsid w:val="00E74012"/>
    <w:rsid w:val="00E818A1"/>
    <w:rsid w:val="00E820B8"/>
    <w:rsid w:val="00EA7D12"/>
    <w:rsid w:val="00EB0498"/>
    <w:rsid w:val="00ED0EEC"/>
    <w:rsid w:val="00ED47AC"/>
    <w:rsid w:val="00EE49BB"/>
    <w:rsid w:val="00EF3465"/>
    <w:rsid w:val="00F02BC8"/>
    <w:rsid w:val="00F05BF8"/>
    <w:rsid w:val="00F07020"/>
    <w:rsid w:val="00F12591"/>
    <w:rsid w:val="00F20D8E"/>
    <w:rsid w:val="00F25B4D"/>
    <w:rsid w:val="00F41A37"/>
    <w:rsid w:val="00F508A9"/>
    <w:rsid w:val="00F54E4F"/>
    <w:rsid w:val="00F55851"/>
    <w:rsid w:val="00F8328A"/>
    <w:rsid w:val="00F83548"/>
    <w:rsid w:val="00F9234B"/>
    <w:rsid w:val="00F978AA"/>
    <w:rsid w:val="00FA2DB7"/>
    <w:rsid w:val="00FB3C59"/>
    <w:rsid w:val="00FB7411"/>
    <w:rsid w:val="00FC2722"/>
    <w:rsid w:val="00FC6AC6"/>
    <w:rsid w:val="00FD26CA"/>
    <w:rsid w:val="00FD5B32"/>
    <w:rsid w:val="00FE3971"/>
    <w:rsid w:val="00FE4406"/>
    <w:rsid w:val="00FE7575"/>
    <w:rsid w:val="00FF4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e31937"/>
    </o:shapedefaults>
    <o:shapelayout v:ext="edit">
      <o:idmap v:ext="edit" data="1"/>
    </o:shapelayout>
  </w:shapeDefaults>
  <w:decimalSymbol w:val="."/>
  <w:listSeparator w:val=","/>
  <w14:docId w14:val="061A920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68A"/>
    <w:pPr>
      <w:spacing w:line="270" w:lineRule="atLeast"/>
    </w:pPr>
    <w:rPr>
      <w:rFonts w:ascii="Arial" w:hAnsi="Arial"/>
      <w:color w:val="000000"/>
      <w:lang w:val="fr-FR" w:eastAsia="de-DE"/>
    </w:rPr>
  </w:style>
  <w:style w:type="paragraph" w:styleId="Heading1">
    <w:name w:val="heading 1"/>
    <w:aliases w:val="Überschrift"/>
    <w:basedOn w:val="Normal"/>
    <w:next w:val="Normal"/>
    <w:link w:val="Heading1Char"/>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Heading2">
    <w:name w:val="heading 2"/>
    <w:basedOn w:val="Normal"/>
    <w:next w:val="Normal"/>
    <w:link w:val="Heading2Char"/>
    <w:uiPriority w:val="9"/>
    <w:semiHidden/>
    <w:unhideWhenUsed/>
    <w:qFormat/>
    <w:rsid w:val="00271A5E"/>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Normal">
    <w:name w:val="Footer_Normal"/>
    <w:basedOn w:val="Normal"/>
    <w:next w:val="Normal"/>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Header">
    <w:name w:val="header"/>
    <w:basedOn w:val="Normal"/>
    <w:rsid w:val="000D3F69"/>
    <w:pPr>
      <w:tabs>
        <w:tab w:val="center" w:pos="4153"/>
        <w:tab w:val="right" w:pos="8306"/>
      </w:tabs>
    </w:pPr>
  </w:style>
  <w:style w:type="paragraph" w:styleId="BalloonText">
    <w:name w:val="Balloon Text"/>
    <w:basedOn w:val="Normal"/>
    <w:semiHidden/>
    <w:rsid w:val="00307A85"/>
    <w:rPr>
      <w:rFonts w:ascii="Tahoma" w:hAnsi="Tahoma" w:cs="Tahoma"/>
      <w:sz w:val="16"/>
      <w:szCs w:val="16"/>
    </w:rPr>
  </w:style>
  <w:style w:type="paragraph" w:styleId="Footer">
    <w:name w:val="footer"/>
    <w:basedOn w:val="Normal"/>
    <w:link w:val="FooterChar"/>
    <w:unhideWhenUsed/>
    <w:rsid w:val="00C81ED3"/>
    <w:pPr>
      <w:tabs>
        <w:tab w:val="center" w:pos="4680"/>
        <w:tab w:val="right" w:pos="9360"/>
      </w:tabs>
    </w:pPr>
  </w:style>
  <w:style w:type="character" w:customStyle="1" w:styleId="FooterChar">
    <w:name w:val="Footer Char"/>
    <w:link w:val="Footer"/>
    <w:rsid w:val="00C81ED3"/>
    <w:rPr>
      <w:rFonts w:ascii="Arial" w:hAnsi="Arial"/>
      <w:color w:val="000000"/>
      <w:lang w:val="fr-FR" w:eastAsia="de-DE"/>
    </w:rPr>
  </w:style>
  <w:style w:type="paragraph" w:customStyle="1" w:styleId="TITEL1">
    <w:name w:val="TITEL_1"/>
    <w:basedOn w:val="Normal"/>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Normal"/>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Heading1Char">
    <w:name w:val="Heading 1 Char"/>
    <w:aliases w:val="Überschrift Char"/>
    <w:link w:val="Heading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Normal"/>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TOC1">
    <w:name w:val="toc 1"/>
    <w:basedOn w:val="Normal"/>
    <w:next w:val="Normal"/>
    <w:link w:val="TOC1Char"/>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TOC1Char">
    <w:name w:val="TOC 1 Char"/>
    <w:link w:val="TOC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Normal"/>
    <w:next w:val="Normal"/>
    <w:rsid w:val="00EF3465"/>
    <w:pPr>
      <w:spacing w:after="68" w:line="320" w:lineRule="atLeast"/>
      <w:ind w:left="-425"/>
      <w:jc w:val="both"/>
    </w:pPr>
    <w:rPr>
      <w:color w:val="auto"/>
      <w:sz w:val="24"/>
      <w:szCs w:val="24"/>
      <w:lang w:val="de-DE"/>
    </w:rPr>
  </w:style>
  <w:style w:type="paragraph" w:styleId="PlainText">
    <w:name w:val="Plain Text"/>
    <w:basedOn w:val="Normal"/>
    <w:link w:val="PlainTextChar"/>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PlainTextChar">
    <w:name w:val="Plain Text Char"/>
    <w:link w:val="PlainText"/>
    <w:uiPriority w:val="99"/>
    <w:rsid w:val="00EF3465"/>
    <w:rPr>
      <w:rFonts w:ascii="Consolas" w:eastAsia="Calibri" w:hAnsi="Consolas" w:cs="Times New Roman"/>
      <w:sz w:val="21"/>
      <w:szCs w:val="21"/>
      <w:lang w:val="de-DE"/>
    </w:rPr>
  </w:style>
  <w:style w:type="paragraph" w:customStyle="1" w:styleId="Factboxberschrift">
    <w:name w:val="Factbox_Überschrift"/>
    <w:basedOn w:val="Normal"/>
    <w:rsid w:val="00315EF6"/>
    <w:pPr>
      <w:spacing w:before="2" w:after="2" w:line="360" w:lineRule="exact"/>
    </w:pPr>
    <w:rPr>
      <w:b/>
      <w:caps/>
      <w:color w:val="E31937"/>
      <w:spacing w:val="5"/>
      <w:sz w:val="28"/>
      <w:szCs w:val="28"/>
      <w:lang w:val="de-DE"/>
    </w:rPr>
  </w:style>
  <w:style w:type="paragraph" w:customStyle="1" w:styleId="Factbox">
    <w:name w:val="Factbox"/>
    <w:basedOn w:val="Normal"/>
    <w:rsid w:val="00315EF6"/>
    <w:pPr>
      <w:spacing w:line="280" w:lineRule="atLeast"/>
      <w:jc w:val="both"/>
    </w:pPr>
    <w:rPr>
      <w:color w:val="auto"/>
      <w:lang w:val="de-DE"/>
    </w:rPr>
  </w:style>
  <w:style w:type="character" w:customStyle="1" w:styleId="Heading2Char">
    <w:name w:val="Heading 2 Char"/>
    <w:link w:val="Heading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Normal"/>
    <w:next w:val="Normal"/>
    <w:rsid w:val="00271A5E"/>
    <w:pPr>
      <w:spacing w:after="68" w:line="280" w:lineRule="atLeast"/>
      <w:jc w:val="both"/>
    </w:pPr>
    <w:rPr>
      <w:b/>
      <w:color w:val="auto"/>
      <w:szCs w:val="24"/>
      <w:lang w:val="de-DE"/>
    </w:rPr>
  </w:style>
  <w:style w:type="paragraph" w:styleId="ListParagraph">
    <w:name w:val="List Paragraph"/>
    <w:basedOn w:val="Normal"/>
    <w:uiPriority w:val="34"/>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TableNormal"/>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Normal"/>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Normal"/>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CommentText">
    <w:name w:val="annotation text"/>
    <w:basedOn w:val="Normal"/>
    <w:link w:val="CommentTextChar"/>
    <w:uiPriority w:val="99"/>
    <w:rsid w:val="00F55851"/>
    <w:pPr>
      <w:spacing w:after="68" w:line="280" w:lineRule="atLeast"/>
      <w:jc w:val="both"/>
    </w:pPr>
    <w:rPr>
      <w:color w:val="auto"/>
      <w:lang w:val="de-DE"/>
    </w:rPr>
  </w:style>
  <w:style w:type="character" w:customStyle="1" w:styleId="CommentTextChar">
    <w:name w:val="Comment Text Char"/>
    <w:link w:val="CommentText"/>
    <w:uiPriority w:val="99"/>
    <w:rsid w:val="00F55851"/>
    <w:rPr>
      <w:rFonts w:ascii="Arial" w:hAnsi="Arial"/>
      <w:lang w:val="de-DE" w:eastAsia="de-DE"/>
    </w:rPr>
  </w:style>
  <w:style w:type="character" w:styleId="Strong">
    <w:name w:val="Strong"/>
    <w:uiPriority w:val="22"/>
    <w:qFormat/>
    <w:rsid w:val="00F55851"/>
    <w:rPr>
      <w:b/>
      <w:bCs/>
    </w:rPr>
  </w:style>
  <w:style w:type="character" w:styleId="PageNumber">
    <w:name w:val="page number"/>
    <w:rsid w:val="004E4F29"/>
  </w:style>
  <w:style w:type="character" w:customStyle="1" w:styleId="FOTOS">
    <w:name w:val="FOTOS"/>
    <w:rsid w:val="00A77CD8"/>
    <w:rPr>
      <w:b/>
      <w:bCs/>
      <w:color w:val="8B8D8E"/>
      <w:sz w:val="16"/>
    </w:rPr>
  </w:style>
  <w:style w:type="character" w:styleId="CommentReference">
    <w:name w:val="annotation reference"/>
    <w:basedOn w:val="DefaultParagraphFont"/>
    <w:uiPriority w:val="99"/>
    <w:semiHidden/>
    <w:unhideWhenUsed/>
    <w:rsid w:val="00B84CFA"/>
    <w:rPr>
      <w:sz w:val="16"/>
      <w:szCs w:val="16"/>
    </w:rPr>
  </w:style>
  <w:style w:type="paragraph" w:styleId="CommentSubject">
    <w:name w:val="annotation subject"/>
    <w:basedOn w:val="CommentText"/>
    <w:next w:val="CommentText"/>
    <w:link w:val="CommentSubjectChar"/>
    <w:uiPriority w:val="99"/>
    <w:semiHidden/>
    <w:unhideWhenUsed/>
    <w:rsid w:val="00B84CFA"/>
    <w:pPr>
      <w:spacing w:after="0" w:line="240" w:lineRule="auto"/>
      <w:jc w:val="left"/>
    </w:pPr>
    <w:rPr>
      <w:b/>
      <w:bCs/>
      <w:color w:val="000000"/>
      <w:lang w:val="fr-FR"/>
    </w:rPr>
  </w:style>
  <w:style w:type="character" w:customStyle="1" w:styleId="CommentSubjectChar">
    <w:name w:val="Comment Subject Char"/>
    <w:basedOn w:val="CommentTextChar"/>
    <w:link w:val="CommentSubject"/>
    <w:uiPriority w:val="99"/>
    <w:semiHidden/>
    <w:rsid w:val="00B84CFA"/>
    <w:rPr>
      <w:rFonts w:ascii="Arial" w:hAnsi="Arial"/>
      <w:b/>
      <w:bCs/>
      <w:color w:val="000000"/>
      <w:lang w:val="fr-FR" w:eastAsia="de-DE"/>
    </w:rPr>
  </w:style>
  <w:style w:type="table" w:styleId="TableGrid">
    <w:name w:val="Table Grid"/>
    <w:basedOn w:val="TableNormal"/>
    <w:uiPriority w:val="59"/>
    <w:rsid w:val="00571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26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Kate.Wallace@egger.com/01434"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47A54D53532840B3E293707B45B63D" ma:contentTypeVersion="33" ma:contentTypeDescription="Create a new document." ma:contentTypeScope="" ma:versionID="651319999353d3f89c3d9de6b8f68291">
  <xsd:schema xmlns:xsd="http://www.w3.org/2001/XMLSchema" xmlns:xs="http://www.w3.org/2001/XMLSchema" xmlns:p="http://schemas.microsoft.com/office/2006/metadata/properties" xmlns:ns1="http://schemas.microsoft.com/sharepoint/v3" xmlns:ns2="e2632e11-369f-4f86-b31c-88f75d6b1e28" xmlns:ns3="ec311f13-3168-4f2b-b482-5472419975e4" targetNamespace="http://schemas.microsoft.com/office/2006/metadata/properties" ma:root="true" ma:fieldsID="4aec9321f88372bfdfb8f6ea6ad30ba3" ns1:_="" ns2:_="" ns3:_="">
    <xsd:import namespace="http://schemas.microsoft.com/sharepoint/v3"/>
    <xsd:import namespace="e2632e11-369f-4f86-b31c-88f75d6b1e28"/>
    <xsd:import namespace="ec311f13-3168-4f2b-b482-5472419975e4"/>
    <xsd:element name="properties">
      <xsd:complexType>
        <xsd:sequence>
          <xsd:element name="documentManagement">
            <xsd:complexType>
              <xsd:all>
                <xsd:element ref="ns2:Classification"/>
                <xsd:element ref="ns2:Metadata3" minOccurs="0"/>
                <xsd:element ref="ns1:PublishingExpirationDate" minOccurs="0"/>
                <xsd:element ref="ns2:_dlc_DocId" minOccurs="0"/>
                <xsd:element ref="ns2:_dlc_DocIdUrl" minOccurs="0"/>
                <xsd:element ref="ns2:_dlc_DocIdPersistId" minOccurs="0"/>
                <xsd:element ref="ns2:cfc60bee514440629a0b0d636a3ba5e9" minOccurs="0"/>
                <xsd:element ref="ns2:TaxCatchAll" minOccurs="0"/>
                <xsd:element ref="ns2:pe88cb9f85e448c5bda6a025e79708d7" minOccurs="0"/>
                <xsd:element ref="ns2:j859033602654c6f8aaf5d816d8d468b" minOccurs="0"/>
                <xsd:element ref="ns2:jd5712bae2994451a26df3dfd4abca85" minOccurs="0"/>
                <xsd:element ref="ns3:Metadata0" minOccurs="0"/>
                <xsd:element ref="ns3:Metadata1" minOccurs="0"/>
                <xsd:element ref="ns3:Metadata2" minOccurs="0"/>
                <xsd:element ref="ns2:Metadata4" minOccurs="0"/>
                <xsd:element ref="ns2:Metadata5" minOccurs="0"/>
                <xsd:element ref="ns3:faa444d8dbd8447981360eb93965206e" minOccurs="0"/>
                <xsd:element ref="ns1:PublishingStartDate" minOccurs="0"/>
                <xsd:element ref="ns2:ge2a55ba19cd490e970e697fdd49e4f3" minOccurs="0"/>
                <xsd:element ref="ns2:da447b5b757a4eb29d66c8053e129a3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PublishingStartDate" ma:index="3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632e11-369f-4f86-b31c-88f75d6b1e28"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ternalName="Classification">
      <xsd:simpleType>
        <xsd:restriction base="dms:Choice">
          <xsd:enumeration value="Internal"/>
          <xsd:enumeration value="Confidential"/>
          <xsd:enumeration value="Secret"/>
          <xsd:enumeration value="Public"/>
        </xsd:restriction>
      </xsd:simpleType>
    </xsd:element>
    <xsd:element name="Metadata3" ma:index="4" nillable="true" ma:displayName="Category" ma:description="Category Site Column" ma:format="Dropdown" ma:internalName="Metadata3">
      <xsd:simpleType>
        <xsd:restriction base="dms:Choice">
          <xsd:enumeration value="Advertising"/>
          <xsd:enumeration value="Budget and Planning"/>
          <xsd:enumeration value="Campaigns"/>
          <xsd:enumeration value="Case Studies"/>
          <xsd:enumeration value="Events"/>
          <xsd:enumeration value="Feelwood"/>
          <xsd:enumeration value="Knowledge"/>
          <xsd:enumeration value="Marketing Tools + POS"/>
          <xsd:enumeration value="Partner Marketing"/>
          <xsd:enumeration value="PR"/>
        </xsd:restriction>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cfc60bee514440629a0b0d636a3ba5e9" ma:index="15" nillable="true" ma:taxonomy="true" ma:internalName="cfc60bee514440629a0b0d636a3ba5e9" ma:taxonomyFieldName="EGGLanguage" ma:displayName="Language" ma:fieldId="{cfc60bee-5144-4062-9a0b-0d636a3ba5e9}"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44a731dd-fb90-4c75-8dd4-d37facf0a9a0}" ma:internalName="TaxCatchAll" ma:showField="CatchAllData" ma:web="e2632e11-369f-4f86-b31c-88f75d6b1e28">
      <xsd:complexType>
        <xsd:complexContent>
          <xsd:extension base="dms:MultiChoiceLookup">
            <xsd:sequence>
              <xsd:element name="Value" type="dms:Lookup" maxOccurs="unbounded" minOccurs="0" nillable="true"/>
            </xsd:sequence>
          </xsd:extension>
        </xsd:complexContent>
      </xsd:complexType>
    </xsd:element>
    <xsd:element name="pe88cb9f85e448c5bda6a025e79708d7" ma:index="18" nillable="true" ma:taxonomy="true" ma:internalName="pe88cb9f85e448c5bda6a025e79708d7" ma:taxonomyFieldName="EGGLocation" ma:displayName="Location" ma:fieldId="{9e88cb9f-85e4-48c5-bda6-a025e79708d7}"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j859033602654c6f8aaf5d816d8d468b" ma:index="20" nillable="true" ma:taxonomy="true" ma:internalName="j859033602654c6f8aaf5d816d8d468b" ma:taxonomyFieldName="EGGCompanyNumber" ma:displayName="Company Number" ma:readOnly="false" ma:fieldId="{38590336-0265-4c6f-8aaf-5d816d8d468b}"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element name="jd5712bae2994451a26df3dfd4abca85" ma:index="22" nillable="true" ma:taxonomy="true" ma:internalName="jd5712bae2994451a26df3dfd4abca85" ma:taxonomyFieldName="EGGManagedMetadata" ma:displayName="Managed Metadata" ma:readOnly="false" ma:fieldId="{3d5712ba-e299-4451-a26d-f3dfd4abca85}"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Metadata4" ma:index="27" nillable="true" ma:displayName="Metadata4" ma:default="" ma:description="Metadata4 Site Column" ma:hidden="true" ma:internalName="Metadata4" ma:readOnly="false">
      <xsd:simpleType>
        <xsd:restriction base="dms:Choice">
          <xsd:enumeration value="Value1"/>
          <xsd:enumeration value="Value2"/>
          <xsd:enumeration value="Value3"/>
          <xsd:enumeration value="Value4"/>
        </xsd:restriction>
      </xsd:simpleType>
    </xsd:element>
    <xsd:element name="Metadata5" ma:index="28" nillable="true" ma:displayName="Metadata5" ma:default="" ma:description="Metadata5 Site Column" ma:hidden="true" ma:internalName="Metadata5" ma:readOnly="false">
      <xsd:simpleType>
        <xsd:restriction base="dms:Choice">
          <xsd:enumeration value="Value1"/>
          <xsd:enumeration value="Value2"/>
          <xsd:enumeration value="Value3"/>
          <xsd:enumeration value="Value4"/>
        </xsd:restriction>
      </xsd:simpleType>
    </xsd:element>
    <xsd:element name="ge2a55ba19cd490e970e697fdd49e4f3" ma:index="32" nillable="true" ma:taxonomy="true" ma:internalName="ge2a55ba19cd490e970e697fdd49e4f3" ma:taxonomyFieldName="Marketing_x0020_Products" ma:displayName="Marketing Products" ma:default="" ma:fieldId="{0e2a55ba-19cd-490e-970e-697fdd49e4f3}" ma:sspId="90d6ef6e-2e8f-4a75-86bf-2a6ae9a6946d" ma:termSetId="0cff7d68-8688-44b5-8011-af6947c90527" ma:anchorId="f4856615-736c-414c-8889-7faacafaf144" ma:open="false" ma:isKeyword="false">
      <xsd:complexType>
        <xsd:sequence>
          <xsd:element ref="pc:Terms" minOccurs="0" maxOccurs="1"/>
        </xsd:sequence>
      </xsd:complexType>
    </xsd:element>
    <xsd:element name="da447b5b757a4eb29d66c8053e129a38" ma:index="34" nillable="true" ma:taxonomy="true" ma:internalName="da447b5b757a4eb29d66c8053e129a38" ma:taxonomyFieldName="Doc_x0020_Type" ma:displayName="Doc Type" ma:default="" ma:fieldId="{da447b5b-757a-4eb2-9d66-c8053e129a38}" ma:sspId="90d6ef6e-2e8f-4a75-86bf-2a6ae9a6946d" ma:termSetId="74779511-5c97-48cc-914a-1574c2c7a9a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11f13-3168-4f2b-b482-5472419975e4" elementFormDefault="qualified">
    <xsd:import namespace="http://schemas.microsoft.com/office/2006/documentManagement/types"/>
    <xsd:import namespace="http://schemas.microsoft.com/office/infopath/2007/PartnerControls"/>
    <xsd:element name="Metadata0" ma:index="23" nillable="true" ma:displayName="Metadata0" ma:description="Metadata0 List Column" ma:hidden="true" ma:internalName="Metadata0" ma:readOnly="false">
      <xsd:simpleType>
        <xsd:restriction base="dms:Text"/>
      </xsd:simpleType>
    </xsd:element>
    <xsd:element name="Metadata1" ma:index="24" nillable="true" ma:displayName="Metadata1" ma:description="Metadata1 List Column" ma:hidden="true" ma:internalName="Metadata1" ma:readOnly="false">
      <xsd:simpleType>
        <xsd:restriction base="dms:Text"/>
      </xsd:simpleType>
    </xsd:element>
    <xsd:element name="Metadata2" ma:index="25" nillable="true" ma:displayName="Metadata2" ma:description="Metadata2 List Column" ma:hidden="true" ma:internalName="Metadata2" ma:readOnly="false">
      <xsd:simpleType>
        <xsd:restriction base="dms:Text"/>
      </xsd:simpleType>
    </xsd:element>
    <xsd:element name="faa444d8dbd8447981360eb93965206e" ma:index="30" nillable="true" ma:taxonomy="true" ma:internalName="faa444d8dbd8447981360eb93965206e" ma:taxonomyFieldName="Area" ma:displayName="Area" ma:default="" ma:fieldId="{faa444d8-dbd8-4479-8136-0eb93965206e}" ma:sspId="90d6ef6e-2e8f-4a75-86bf-2a6ae9a6946d" ma:termSetId="4d19c524-cb87-442b-badb-5d3643ad513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e88cb9f85e448c5bda6a025e79708d7 xmlns="e2632e11-369f-4f86-b31c-88f75d6b1e28">
      <Terms xmlns="http://schemas.microsoft.com/office/infopath/2007/PartnerControls">
        <TermInfo xmlns="http://schemas.microsoft.com/office/infopath/2007/PartnerControls">
          <TermName xmlns="http://schemas.microsoft.com/office/infopath/2007/PartnerControls">UK</TermName>
          <TermId xmlns="http://schemas.microsoft.com/office/infopath/2007/PartnerControls">7013c761-3b4f-484f-9369-bb40a0d0026b</TermId>
        </TermInfo>
      </Terms>
    </pe88cb9f85e448c5bda6a025e79708d7>
    <Metadata5 xmlns="e2632e11-369f-4f86-b31c-88f75d6b1e28" xsi:nil="true"/>
    <Metadata4 xmlns="e2632e11-369f-4f86-b31c-88f75d6b1e28" xsi:nil="true"/>
    <j859033602654c6f8aaf5d816d8d468b xmlns="e2632e11-369f-4f86-b31c-88f75d6b1e28">
      <Terms xmlns="http://schemas.microsoft.com/office/infopath/2007/PartnerControls"/>
    </j859033602654c6f8aaf5d816d8d468b>
    <jd5712bae2994451a26df3dfd4abca85 xmlns="e2632e11-369f-4f86-b31c-88f75d6b1e28">
      <Terms xmlns="http://schemas.microsoft.com/office/infopath/2007/PartnerControls"/>
    </jd5712bae2994451a26df3dfd4abca85>
    <TaxCatchAll xmlns="e2632e11-369f-4f86-b31c-88f75d6b1e28">
      <Value>18</Value>
      <Value>10</Value>
      <Value>1</Value>
      <Value>14</Value>
    </TaxCatchAll>
    <faa444d8dbd8447981360eb93965206e xmlns="ec311f13-3168-4f2b-b482-5472419975e4">
      <Terms xmlns="http://schemas.microsoft.com/office/infopath/2007/PartnerControls">
        <TermInfo xmlns="http://schemas.microsoft.com/office/infopath/2007/PartnerControls">
          <TermName xmlns="http://schemas.microsoft.com/office/infopath/2007/PartnerControls">EDP</TermName>
          <TermId xmlns="http://schemas.microsoft.com/office/infopath/2007/PartnerControls">dcd9d81f-c47d-41ae-b299-8924edf48098</TermId>
        </TermInfo>
      </Terms>
    </faa444d8dbd8447981360eb93965206e>
    <Classification xmlns="e2632e11-369f-4f86-b31c-88f75d6b1e28">Internal</Classification>
    <Metadata2 xmlns="ec311f13-3168-4f2b-b482-5472419975e4" xsi:nil="true"/>
    <PublishingExpirationDate xmlns="http://schemas.microsoft.com/sharepoint/v3" xsi:nil="true"/>
    <Metadata0 xmlns="ec311f13-3168-4f2b-b482-5472419975e4" xsi:nil="true"/>
    <Metadata1 xmlns="ec311f13-3168-4f2b-b482-5472419975e4" xsi:nil="true"/>
    <PublishingStartDate xmlns="http://schemas.microsoft.com/sharepoint/v3" xsi:nil="true"/>
    <cfc60bee514440629a0b0d636a3ba5e9 xmlns="e2632e11-369f-4f86-b31c-88f75d6b1e28">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53f74a3a-54b8-42ea-b622-8c58d302321d</TermId>
        </TermInfo>
      </Terms>
    </cfc60bee514440629a0b0d636a3ba5e9>
    <da447b5b757a4eb29d66c8053e129a38 xmlns="e2632e11-369f-4f86-b31c-88f75d6b1e28">
      <Terms xmlns="http://schemas.microsoft.com/office/infopath/2007/PartnerControls">
        <TermInfo xmlns="http://schemas.microsoft.com/office/infopath/2007/PartnerControls">
          <TermName xmlns="http://schemas.microsoft.com/office/infopath/2007/PartnerControls">Press release</TermName>
          <TermId xmlns="http://schemas.microsoft.com/office/infopath/2007/PartnerControls">277dabf7-8d11-468a-85d5-61a0ac2179ce</TermId>
        </TermInfo>
      </Terms>
    </da447b5b757a4eb29d66c8053e129a38>
    <Metadata3 xmlns="e2632e11-369f-4f86-b31c-88f75d6b1e28">PR</Metadata3>
    <ge2a55ba19cd490e970e697fdd49e4f3 xmlns="e2632e11-369f-4f86-b31c-88f75d6b1e28">
      <Terms xmlns="http://schemas.microsoft.com/office/infopath/2007/PartnerControls"/>
    </ge2a55ba19cd490e970e697fdd49e4f3>
    <_dlc_DocId xmlns="e2632e11-369f-4f86-b31c-88f75d6b1e28">EP1412011247-1-27482</_dlc_DocId>
    <_dlc_DocIdUrl xmlns="e2632e11-369f-4f86-b31c-88f75d6b1e28">
      <Url>https://sp.egger.com/teams/marketing_hex/_layouts/15/DocIdRedir.aspx?ID=EP1412011247-1-27482</Url>
      <Description>EP1412011247-1-27482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81F12-5149-4F58-8410-6A43168CD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632e11-369f-4f86-b31c-88f75d6b1e28"/>
    <ds:schemaRef ds:uri="ec311f13-3168-4f2b-b482-5472419975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F4AFA0-DCD8-47B6-AC84-7DF08AB8A170}">
  <ds:schemaRefs>
    <ds:schemaRef ds:uri="http://purl.org/dc/elements/1.1/"/>
    <ds:schemaRef ds:uri="http://schemas.microsoft.com/office/2006/metadata/properties"/>
    <ds:schemaRef ds:uri="ec311f13-3168-4f2b-b482-5472419975e4"/>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2632e11-369f-4f86-b31c-88f75d6b1e28"/>
    <ds:schemaRef ds:uri="http://www.w3.org/XML/1998/namespace"/>
    <ds:schemaRef ds:uri="http://purl.org/dc/dcmitype/"/>
  </ds:schemaRefs>
</ds:datastoreItem>
</file>

<file path=customXml/itemProps3.xml><?xml version="1.0" encoding="utf-8"?>
<ds:datastoreItem xmlns:ds="http://schemas.openxmlformats.org/officeDocument/2006/customXml" ds:itemID="{3E51565F-3444-4695-A9B2-BF1C96A79081}">
  <ds:schemaRefs>
    <ds:schemaRef ds:uri="http://schemas.microsoft.com/sharepoint/v3/contenttype/forms"/>
  </ds:schemaRefs>
</ds:datastoreItem>
</file>

<file path=customXml/itemProps4.xml><?xml version="1.0" encoding="utf-8"?>
<ds:datastoreItem xmlns:ds="http://schemas.openxmlformats.org/officeDocument/2006/customXml" ds:itemID="{2093FF18-F85D-4EF4-8330-E1BD113E57E2}">
  <ds:schemaRefs>
    <ds:schemaRef ds:uri="http://schemas.microsoft.com/sharepoint/events"/>
  </ds:schemaRefs>
</ds:datastoreItem>
</file>

<file path=customXml/itemProps5.xml><?xml version="1.0" encoding="utf-8"?>
<ds:datastoreItem xmlns:ds="http://schemas.openxmlformats.org/officeDocument/2006/customXml" ds:itemID="{6EE92BFD-2CA0-456D-9CD9-1BFA1F521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PR_Template_EN.dotx</Template>
  <TotalTime>0</TotalTime>
  <Pages>2</Pages>
  <Words>387</Words>
  <Characters>2211</Characters>
  <Application>Microsoft Office Word</Application>
  <DocSecurity>0</DocSecurity>
  <Lines>18</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2593</CharactersWithSpaces>
  <SharedDoc>false</SharedDoc>
  <HLinks>
    <vt:vector size="6" baseType="variant">
      <vt:variant>
        <vt:i4>1835111</vt:i4>
      </vt:variant>
      <vt:variant>
        <vt:i4>0</vt:i4>
      </vt:variant>
      <vt:variant>
        <vt:i4>0</vt:i4>
      </vt:variant>
      <vt:variant>
        <vt:i4>5</vt:i4>
      </vt:variant>
      <vt:variant>
        <vt:lpwstr>mailto:XXX.XXX@egger.com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2020-07-13T16:38:00Z</dcterms:created>
  <dcterms:modified xsi:type="dcterms:W3CDTF">2020-07-13T16:38:00Z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0x010100C347A54D53532840B3E293707B45B63D</vt:lpwstr>
  </property>
  <property fmtid="{D5CDD505-2E9C-101B-9397-08002B2CF9AE}" pid="3" name="Marketing Products">
    <vt:lpwstr/>
  </property>
  <property fmtid="{D5CDD505-2E9C-101B-9397-08002B2CF9AE}" pid="4" name="EGGManagedMetadata">
    <vt:lpwstr/>
  </property>
  <property fmtid="{D5CDD505-2E9C-101B-9397-08002B2CF9AE}" pid="5" name="EGGLanguage">
    <vt:lpwstr>1;#EN|53f74a3a-54b8-42ea-b622-8c58d302321d</vt:lpwstr>
  </property>
  <property fmtid="{D5CDD505-2E9C-101B-9397-08002B2CF9AE}" pid="6" name="Area">
    <vt:lpwstr>14;#EDP|dcd9d81f-c47d-41ae-b299-8924edf48098</vt:lpwstr>
  </property>
  <property fmtid="{D5CDD505-2E9C-101B-9397-08002B2CF9AE}" pid="7" name="EGGLocation">
    <vt:lpwstr>10;#UK|7013c761-3b4f-484f-9369-bb40a0d0026b</vt:lpwstr>
  </property>
  <property fmtid="{D5CDD505-2E9C-101B-9397-08002B2CF9AE}" pid="8" name="Doc Type">
    <vt:lpwstr>18;#Press release|277dabf7-8d11-468a-85d5-61a0ac2179ce</vt:lpwstr>
  </property>
  <property fmtid="{D5CDD505-2E9C-101B-9397-08002B2CF9AE}" pid="9" name="EGGCompanyNumber">
    <vt:lpwstr/>
  </property>
  <property fmtid="{D5CDD505-2E9C-101B-9397-08002B2CF9AE}" pid="10" name="_dlc_policyId">
    <vt:lpwstr/>
  </property>
  <property fmtid="{D5CDD505-2E9C-101B-9397-08002B2CF9AE}" pid="11" name="ItemRetentionFormula">
    <vt:lpwstr/>
  </property>
  <property fmtid="{D5CDD505-2E9C-101B-9397-08002B2CF9AE}" pid="12" name="_dlc_DocIdItemGuid">
    <vt:lpwstr>9f4bb57d-5dec-499d-a279-3b38f1d92527</vt:lpwstr>
  </property>
</Properties>
</file>